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A2A" w:rsidRDefault="00A93D5D">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 ЗА КООПЕРАЦИИТЕ</w:t>
      </w:r>
    </w:p>
    <w:p w:rsidR="006A4A2A" w:rsidRDefault="006A4A2A">
      <w:pPr>
        <w:spacing w:after="0" w:line="240" w:lineRule="auto"/>
        <w:jc w:val="center"/>
        <w:rPr>
          <w:rFonts w:ascii="Times New Roman" w:eastAsia="Times New Roman" w:hAnsi="Times New Roman" w:cs="Times New Roman"/>
          <w:b/>
          <w:bCs/>
          <w:sz w:val="28"/>
          <w:szCs w:val="28"/>
        </w:rPr>
      </w:pPr>
    </w:p>
    <w:p w:rsidR="006A4A2A" w:rsidRDefault="00A93D5D">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бр.113 от 28 Декември 1999г.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бр.92 от 10 Ноември 2000г.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бр.98 от 16 Ноември 2001г.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бр.13 от 11 Февруари 2003г.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бр.102 от 20 Декември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бр.105 от 29 Декември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бр.33 от 21 Април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бр.34 от 25 Април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бр.105 от 22 Декември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бр.41 от 22 Май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бр.104 от 11 Декември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бр.43 от 29 Април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бр.91 от 14 Ноември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бр.27 от 27 Март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бр.42 от 22 Май 2018г.</w:t>
      </w:r>
    </w:p>
    <w:p w:rsidR="006A4A2A" w:rsidRDefault="006A4A2A">
      <w:pPr>
        <w:spacing w:after="0" w:line="240" w:lineRule="auto"/>
        <w:jc w:val="center"/>
        <w:rPr>
          <w:rFonts w:ascii="Times New Roman" w:eastAsia="Times New Roman" w:hAnsi="Times New Roman" w:cs="Times New Roman"/>
          <w:b/>
          <w:bCs/>
          <w:sz w:val="28"/>
          <w:szCs w:val="28"/>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6A4A2A" w:rsidRDefault="00A93D5D">
      <w:pPr>
        <w:spacing w:before="100" w:beforeAutospacing="1" w:after="100" w:afterAutospacing="1" w:line="240" w:lineRule="auto"/>
        <w:ind w:firstLine="855"/>
        <w:divId w:val="234432700"/>
        <w:rPr>
          <w:rFonts w:ascii="Times New Roman" w:hAnsi="Times New Roman" w:cs="Times New Roman"/>
          <w:b/>
          <w:bCs/>
          <w:sz w:val="24"/>
          <w:szCs w:val="24"/>
        </w:rPr>
      </w:pPr>
      <w:r>
        <w:rPr>
          <w:rFonts w:ascii="Times New Roman" w:hAnsi="Times New Roman" w:cs="Times New Roman"/>
          <w:b/>
          <w:bCs/>
          <w:sz w:val="24"/>
          <w:szCs w:val="24"/>
        </w:rPr>
        <w:t>Определение</w:t>
      </w:r>
    </w:p>
    <w:p w:rsidR="006A4A2A" w:rsidRDefault="00A93D5D">
      <w:pPr>
        <w:spacing w:after="0" w:line="240" w:lineRule="auto"/>
        <w:ind w:firstLine="855"/>
        <w:divId w:val="1187527671"/>
        <w:rPr>
          <w:rFonts w:ascii="Times New Roman" w:eastAsia="Times New Roman" w:hAnsi="Times New Roman" w:cs="Times New Roman"/>
          <w:sz w:val="24"/>
          <w:szCs w:val="24"/>
        </w:rPr>
      </w:pPr>
      <w:r>
        <w:rPr>
          <w:rFonts w:ascii="Times New Roman" w:eastAsia="Times New Roman" w:hAnsi="Times New Roman" w:cs="Times New Roman"/>
          <w:sz w:val="24"/>
          <w:szCs w:val="24"/>
        </w:rPr>
        <w:t>Чл. 1. (Доп. - ДВ, бр. 13 от 2003 г., изм. - ДВ, бр. 41 от 2007 г.) Кооперацията е сдружение на физически лица с променлив капитал и с променлив брой членове, които чрез взаимопомощ и сътрудничество осъществяват търговска дейност за задоволяване на техни икономически, социални и културни интереси. Кооперацията е юридическо лице.</w:t>
      </w:r>
    </w:p>
    <w:p w:rsidR="006A4A2A" w:rsidRDefault="006A4A2A">
      <w:pPr>
        <w:spacing w:after="0" w:line="240" w:lineRule="auto"/>
        <w:ind w:firstLine="855"/>
        <w:divId w:val="234432700"/>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628440816"/>
        <w:rPr>
          <w:rFonts w:ascii="Times New Roman" w:hAnsi="Times New Roman" w:cs="Times New Roman"/>
          <w:b/>
          <w:bCs/>
          <w:sz w:val="24"/>
          <w:szCs w:val="24"/>
        </w:rPr>
      </w:pPr>
      <w:r>
        <w:rPr>
          <w:rFonts w:ascii="Times New Roman" w:hAnsi="Times New Roman" w:cs="Times New Roman"/>
          <w:b/>
          <w:bCs/>
          <w:sz w:val="24"/>
          <w:szCs w:val="24"/>
        </w:rPr>
        <w:t>Подпомагане и насърчаване от държавата</w:t>
      </w:r>
    </w:p>
    <w:p w:rsidR="006A4A2A" w:rsidRDefault="00A93D5D">
      <w:pPr>
        <w:spacing w:after="0" w:line="240" w:lineRule="auto"/>
        <w:ind w:firstLine="855"/>
        <w:divId w:val="992679989"/>
        <w:rPr>
          <w:rFonts w:ascii="Times New Roman" w:eastAsia="Times New Roman" w:hAnsi="Times New Roman" w:cs="Times New Roman"/>
          <w:sz w:val="24"/>
          <w:szCs w:val="24"/>
        </w:rPr>
      </w:pPr>
      <w:r>
        <w:rPr>
          <w:rFonts w:ascii="Times New Roman" w:eastAsia="Times New Roman" w:hAnsi="Times New Roman" w:cs="Times New Roman"/>
          <w:sz w:val="24"/>
          <w:szCs w:val="24"/>
        </w:rPr>
        <w:t>Чл. 1а. (Нов - ДВ, бр. 13 от 2003 г.) Държавата може да подпомага и насърчава кооперациите в тяхната дейност при условия и по ред, определени в съответните специални закони.</w:t>
      </w:r>
    </w:p>
    <w:p w:rsidR="006A4A2A" w:rsidRDefault="006A4A2A">
      <w:pPr>
        <w:spacing w:after="0" w:line="240" w:lineRule="auto"/>
        <w:ind w:firstLine="855"/>
        <w:divId w:val="628440816"/>
        <w:rPr>
          <w:rFonts w:ascii="Times New Roman" w:eastAsia="Times New Roman" w:hAnsi="Times New Roman" w:cs="Times New Roman"/>
          <w:sz w:val="24"/>
          <w:szCs w:val="24"/>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КООПЕРАЦИИ</w:t>
      </w: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Учредяване</w:t>
      </w:r>
    </w:p>
    <w:p w:rsidR="006A4A2A" w:rsidRDefault="00A93D5D">
      <w:pPr>
        <w:spacing w:before="100" w:beforeAutospacing="1" w:after="100" w:afterAutospacing="1" w:line="240" w:lineRule="auto"/>
        <w:ind w:firstLine="855"/>
        <w:divId w:val="977764212"/>
        <w:rPr>
          <w:rFonts w:ascii="Times New Roman" w:hAnsi="Times New Roman" w:cs="Times New Roman"/>
          <w:b/>
          <w:bCs/>
          <w:sz w:val="24"/>
          <w:szCs w:val="24"/>
        </w:rPr>
      </w:pPr>
      <w:r>
        <w:rPr>
          <w:rFonts w:ascii="Times New Roman" w:hAnsi="Times New Roman" w:cs="Times New Roman"/>
          <w:b/>
          <w:bCs/>
          <w:sz w:val="24"/>
          <w:szCs w:val="24"/>
        </w:rPr>
        <w:t>Ред за учредяване</w:t>
      </w:r>
    </w:p>
    <w:p w:rsidR="006A4A2A" w:rsidRDefault="00A93D5D">
      <w:pPr>
        <w:spacing w:after="0" w:line="240" w:lineRule="auto"/>
        <w:ind w:firstLine="855"/>
        <w:divId w:val="416947302"/>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(Доп. - ДВ, бр. 13 от 2003 г.) Кооперация могат да учредят най-малко 7 дееспособни физически лица, които вземат решение на учредително събрание. Учредителното събрание приема устав и избира председател на кооперацията, управителен съвет и контролен съвет.</w:t>
      </w:r>
    </w:p>
    <w:p w:rsidR="006A4A2A" w:rsidRDefault="006A4A2A">
      <w:pPr>
        <w:spacing w:after="0" w:line="240" w:lineRule="auto"/>
        <w:ind w:firstLine="855"/>
        <w:divId w:val="977764212"/>
        <w:rPr>
          <w:rFonts w:ascii="Times New Roman" w:eastAsia="Times New Roman" w:hAnsi="Times New Roman" w:cs="Times New Roman"/>
          <w:sz w:val="24"/>
          <w:szCs w:val="24"/>
        </w:rPr>
      </w:pPr>
    </w:p>
    <w:p w:rsidR="006A4A2A" w:rsidRDefault="00A93D5D">
      <w:pPr>
        <w:spacing w:after="0" w:line="240" w:lineRule="auto"/>
        <w:ind w:firstLine="855"/>
        <w:divId w:val="366756651"/>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13 от 2003 г.).</w:t>
      </w:r>
    </w:p>
    <w:p w:rsidR="006A4A2A" w:rsidRDefault="00A93D5D">
      <w:pPr>
        <w:spacing w:after="0" w:line="240" w:lineRule="auto"/>
        <w:ind w:firstLine="855"/>
        <w:divId w:val="17771665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Уставът на кооперацията урежда:</w:t>
      </w:r>
    </w:p>
    <w:p w:rsidR="006A4A2A" w:rsidRDefault="006A4A2A">
      <w:pPr>
        <w:spacing w:after="0" w:line="240" w:lineRule="auto"/>
        <w:ind w:firstLine="855"/>
        <w:divId w:val="977764212"/>
        <w:rPr>
          <w:rFonts w:ascii="Times New Roman" w:eastAsia="Times New Roman" w:hAnsi="Times New Roman" w:cs="Times New Roman"/>
          <w:sz w:val="24"/>
          <w:szCs w:val="24"/>
        </w:rPr>
      </w:pPr>
    </w:p>
    <w:p w:rsidR="006A4A2A" w:rsidRDefault="00A93D5D">
      <w:pPr>
        <w:spacing w:after="0" w:line="240" w:lineRule="auto"/>
        <w:ind w:firstLine="855"/>
        <w:divId w:val="1089160369"/>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седалището, адреса на управление и предмета на дейност;</w:t>
      </w:r>
    </w:p>
    <w:p w:rsidR="006A4A2A" w:rsidRDefault="006A4A2A">
      <w:pPr>
        <w:spacing w:after="0" w:line="240" w:lineRule="auto"/>
        <w:ind w:firstLine="855"/>
        <w:divId w:val="977764212"/>
        <w:rPr>
          <w:rFonts w:ascii="Times New Roman" w:eastAsia="Times New Roman" w:hAnsi="Times New Roman" w:cs="Times New Roman"/>
          <w:sz w:val="24"/>
          <w:szCs w:val="24"/>
        </w:rPr>
      </w:pPr>
    </w:p>
    <w:p w:rsidR="006A4A2A" w:rsidRDefault="00A93D5D">
      <w:pPr>
        <w:spacing w:after="0" w:line="240" w:lineRule="auto"/>
        <w:ind w:firstLine="855"/>
        <w:divId w:val="1141576713"/>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за приемане на членове, техните права и задължения;</w:t>
      </w:r>
    </w:p>
    <w:p w:rsidR="006A4A2A" w:rsidRDefault="006A4A2A">
      <w:pPr>
        <w:spacing w:after="0" w:line="240" w:lineRule="auto"/>
        <w:ind w:firstLine="855"/>
        <w:divId w:val="977764212"/>
        <w:rPr>
          <w:rFonts w:ascii="Times New Roman" w:eastAsia="Times New Roman" w:hAnsi="Times New Roman" w:cs="Times New Roman"/>
          <w:sz w:val="24"/>
          <w:szCs w:val="24"/>
        </w:rPr>
      </w:pPr>
    </w:p>
    <w:p w:rsidR="006A4A2A" w:rsidRDefault="00A93D5D">
      <w:pPr>
        <w:spacing w:after="0" w:line="240" w:lineRule="auto"/>
        <w:ind w:firstLine="855"/>
        <w:divId w:val="93128402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13 от 2003 г.) органите на кооперацията и техните права и задължения;</w:t>
      </w:r>
    </w:p>
    <w:p w:rsidR="006A4A2A" w:rsidRDefault="006A4A2A">
      <w:pPr>
        <w:spacing w:after="0" w:line="240" w:lineRule="auto"/>
        <w:ind w:firstLine="855"/>
        <w:divId w:val="977764212"/>
        <w:rPr>
          <w:rFonts w:ascii="Times New Roman" w:eastAsia="Times New Roman" w:hAnsi="Times New Roman" w:cs="Times New Roman"/>
          <w:sz w:val="24"/>
          <w:szCs w:val="24"/>
        </w:rPr>
      </w:pPr>
    </w:p>
    <w:p w:rsidR="006A4A2A" w:rsidRDefault="00A93D5D">
      <w:pPr>
        <w:spacing w:after="0" w:line="240" w:lineRule="auto"/>
        <w:ind w:firstLine="855"/>
        <w:divId w:val="1902055211"/>
        <w:rPr>
          <w:rFonts w:ascii="Times New Roman" w:eastAsia="Times New Roman" w:hAnsi="Times New Roman" w:cs="Times New Roman"/>
          <w:sz w:val="24"/>
          <w:szCs w:val="24"/>
        </w:rPr>
      </w:pPr>
      <w:r>
        <w:rPr>
          <w:rFonts w:ascii="Times New Roman" w:eastAsia="Times New Roman" w:hAnsi="Times New Roman" w:cs="Times New Roman"/>
          <w:sz w:val="24"/>
          <w:szCs w:val="24"/>
        </w:rPr>
        <w:t>4. реда за вземане на решения;</w:t>
      </w:r>
    </w:p>
    <w:p w:rsidR="006A4A2A" w:rsidRDefault="006A4A2A">
      <w:pPr>
        <w:spacing w:after="0" w:line="240" w:lineRule="auto"/>
        <w:ind w:firstLine="855"/>
        <w:divId w:val="977764212"/>
        <w:rPr>
          <w:rFonts w:ascii="Times New Roman" w:eastAsia="Times New Roman" w:hAnsi="Times New Roman" w:cs="Times New Roman"/>
          <w:sz w:val="24"/>
          <w:szCs w:val="24"/>
        </w:rPr>
      </w:pPr>
    </w:p>
    <w:p w:rsidR="006A4A2A" w:rsidRDefault="00A93D5D">
      <w:pPr>
        <w:spacing w:after="0" w:line="240" w:lineRule="auto"/>
        <w:ind w:firstLine="855"/>
        <w:divId w:val="4020327"/>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размера на встъпителната и дяловата вноска;</w:t>
      </w:r>
    </w:p>
    <w:p w:rsidR="006A4A2A" w:rsidRDefault="006A4A2A">
      <w:pPr>
        <w:spacing w:after="0" w:line="240" w:lineRule="auto"/>
        <w:ind w:firstLine="855"/>
        <w:divId w:val="977764212"/>
        <w:rPr>
          <w:rFonts w:ascii="Times New Roman" w:eastAsia="Times New Roman" w:hAnsi="Times New Roman" w:cs="Times New Roman"/>
          <w:sz w:val="24"/>
          <w:szCs w:val="24"/>
        </w:rPr>
      </w:pPr>
    </w:p>
    <w:p w:rsidR="006A4A2A" w:rsidRDefault="00A93D5D">
      <w:pPr>
        <w:spacing w:after="0" w:line="240" w:lineRule="auto"/>
        <w:ind w:firstLine="855"/>
        <w:divId w:val="176626643"/>
        <w:rPr>
          <w:rFonts w:ascii="Times New Roman" w:eastAsia="Times New Roman" w:hAnsi="Times New Roman" w:cs="Times New Roman"/>
          <w:sz w:val="24"/>
          <w:szCs w:val="24"/>
        </w:rPr>
      </w:pPr>
      <w:r>
        <w:rPr>
          <w:rFonts w:ascii="Times New Roman" w:eastAsia="Times New Roman" w:hAnsi="Times New Roman" w:cs="Times New Roman"/>
          <w:sz w:val="24"/>
          <w:szCs w:val="24"/>
        </w:rPr>
        <w:t>5а. (нова - ДВ, бр. 13 от 2003 г., доп. - ДВ, бр. 41 от 2007 г., изм. - ДВ, бр. 43 от 2008 г.) реда за предоставяне на земеделска земя за обработване и на земя от горския фонд за ползване след съгласуване със съответното държавно горско стопанство;</w:t>
      </w:r>
    </w:p>
    <w:p w:rsidR="006A4A2A" w:rsidRDefault="00A93D5D">
      <w:pPr>
        <w:spacing w:after="0" w:line="240" w:lineRule="auto"/>
        <w:ind w:firstLine="855"/>
        <w:divId w:val="199586195"/>
        <w:rPr>
          <w:rFonts w:ascii="Times New Roman" w:eastAsia="Times New Roman" w:hAnsi="Times New Roman" w:cs="Times New Roman"/>
          <w:sz w:val="24"/>
          <w:szCs w:val="24"/>
        </w:rPr>
      </w:pPr>
      <w:r>
        <w:rPr>
          <w:rFonts w:ascii="Times New Roman" w:eastAsia="Times New Roman" w:hAnsi="Times New Roman" w:cs="Times New Roman"/>
          <w:sz w:val="24"/>
          <w:szCs w:val="24"/>
        </w:rPr>
        <w:t>6. реда за разпределяне на печалбата и загубите;</w:t>
      </w:r>
    </w:p>
    <w:p w:rsidR="006A4A2A" w:rsidRDefault="006A4A2A">
      <w:pPr>
        <w:spacing w:after="0" w:line="240" w:lineRule="auto"/>
        <w:ind w:firstLine="855"/>
        <w:divId w:val="977764212"/>
        <w:rPr>
          <w:rFonts w:ascii="Times New Roman" w:eastAsia="Times New Roman" w:hAnsi="Times New Roman" w:cs="Times New Roman"/>
          <w:sz w:val="24"/>
          <w:szCs w:val="24"/>
        </w:rPr>
      </w:pPr>
    </w:p>
    <w:p w:rsidR="006A4A2A" w:rsidRDefault="00A93D5D">
      <w:pPr>
        <w:spacing w:after="0" w:line="240" w:lineRule="auto"/>
        <w:ind w:firstLine="855"/>
        <w:divId w:val="1240016358"/>
        <w:rPr>
          <w:rFonts w:ascii="Times New Roman" w:eastAsia="Times New Roman" w:hAnsi="Times New Roman" w:cs="Times New Roman"/>
          <w:sz w:val="24"/>
          <w:szCs w:val="24"/>
        </w:rPr>
      </w:pPr>
      <w:r>
        <w:rPr>
          <w:rFonts w:ascii="Times New Roman" w:eastAsia="Times New Roman" w:hAnsi="Times New Roman" w:cs="Times New Roman"/>
          <w:sz w:val="24"/>
          <w:szCs w:val="24"/>
        </w:rPr>
        <w:t>7. видовете фондове и дивиденти и начина за определяне на техния размер;</w:t>
      </w:r>
    </w:p>
    <w:p w:rsidR="006A4A2A" w:rsidRDefault="006A4A2A">
      <w:pPr>
        <w:spacing w:after="0" w:line="240" w:lineRule="auto"/>
        <w:ind w:firstLine="855"/>
        <w:divId w:val="977764212"/>
        <w:rPr>
          <w:rFonts w:ascii="Times New Roman" w:eastAsia="Times New Roman" w:hAnsi="Times New Roman" w:cs="Times New Roman"/>
          <w:sz w:val="24"/>
          <w:szCs w:val="24"/>
        </w:rPr>
      </w:pPr>
    </w:p>
    <w:p w:rsidR="006A4A2A" w:rsidRDefault="00A93D5D">
      <w:pPr>
        <w:spacing w:after="0" w:line="240" w:lineRule="auto"/>
        <w:ind w:firstLine="855"/>
        <w:divId w:val="1868790603"/>
        <w:rPr>
          <w:rFonts w:ascii="Times New Roman" w:eastAsia="Times New Roman" w:hAnsi="Times New Roman" w:cs="Times New Roman"/>
          <w:sz w:val="24"/>
          <w:szCs w:val="24"/>
        </w:rPr>
      </w:pPr>
      <w:r>
        <w:rPr>
          <w:rFonts w:ascii="Times New Roman" w:eastAsia="Times New Roman" w:hAnsi="Times New Roman" w:cs="Times New Roman"/>
          <w:sz w:val="24"/>
          <w:szCs w:val="24"/>
        </w:rPr>
        <w:t>8. реда за разпореждане с имуществото на кооперацията;</w:t>
      </w:r>
    </w:p>
    <w:p w:rsidR="006A4A2A" w:rsidRDefault="006A4A2A">
      <w:pPr>
        <w:spacing w:after="0" w:line="240" w:lineRule="auto"/>
        <w:ind w:firstLine="855"/>
        <w:divId w:val="977764212"/>
        <w:rPr>
          <w:rFonts w:ascii="Times New Roman" w:eastAsia="Times New Roman" w:hAnsi="Times New Roman" w:cs="Times New Roman"/>
          <w:sz w:val="24"/>
          <w:szCs w:val="24"/>
        </w:rPr>
      </w:pPr>
    </w:p>
    <w:p w:rsidR="006A4A2A" w:rsidRDefault="00A93D5D">
      <w:pPr>
        <w:spacing w:after="0" w:line="240" w:lineRule="auto"/>
        <w:ind w:firstLine="855"/>
        <w:divId w:val="284973431"/>
        <w:rPr>
          <w:rFonts w:ascii="Times New Roman" w:eastAsia="Times New Roman" w:hAnsi="Times New Roman" w:cs="Times New Roman"/>
          <w:sz w:val="24"/>
          <w:szCs w:val="24"/>
        </w:rPr>
      </w:pPr>
      <w:r>
        <w:rPr>
          <w:rFonts w:ascii="Times New Roman" w:eastAsia="Times New Roman" w:hAnsi="Times New Roman" w:cs="Times New Roman"/>
          <w:sz w:val="24"/>
          <w:szCs w:val="24"/>
        </w:rPr>
        <w:t>9. основанията и реда за прекратяване на членството.</w:t>
      </w:r>
    </w:p>
    <w:p w:rsidR="006A4A2A" w:rsidRDefault="006A4A2A">
      <w:pPr>
        <w:spacing w:after="0" w:line="240" w:lineRule="auto"/>
        <w:ind w:firstLine="855"/>
        <w:divId w:val="977764212"/>
        <w:rPr>
          <w:rFonts w:ascii="Times New Roman" w:eastAsia="Times New Roman" w:hAnsi="Times New Roman" w:cs="Times New Roman"/>
          <w:sz w:val="24"/>
          <w:szCs w:val="24"/>
        </w:rPr>
      </w:pPr>
    </w:p>
    <w:p w:rsidR="006A4A2A" w:rsidRDefault="00A93D5D">
      <w:pPr>
        <w:spacing w:after="0" w:line="240" w:lineRule="auto"/>
        <w:ind w:firstLine="855"/>
        <w:divId w:val="1301417648"/>
        <w:rPr>
          <w:rFonts w:ascii="Times New Roman" w:eastAsia="Times New Roman" w:hAnsi="Times New Roman" w:cs="Times New Roman"/>
          <w:sz w:val="24"/>
          <w:szCs w:val="24"/>
        </w:rPr>
      </w:pPr>
      <w:r>
        <w:rPr>
          <w:rFonts w:ascii="Times New Roman" w:eastAsia="Times New Roman" w:hAnsi="Times New Roman" w:cs="Times New Roman"/>
          <w:sz w:val="24"/>
          <w:szCs w:val="24"/>
        </w:rPr>
        <w:t>(4) В устава могат да се уреждат трудови и осигурителни отношения между член-кооператорите и кооперацията в съответствие с действащото трудово и социално законодателство.</w:t>
      </w:r>
    </w:p>
    <w:p w:rsidR="006A4A2A" w:rsidRDefault="006A4A2A">
      <w:pPr>
        <w:spacing w:after="0" w:line="240" w:lineRule="auto"/>
        <w:ind w:firstLine="855"/>
        <w:divId w:val="977764212"/>
        <w:rPr>
          <w:rFonts w:ascii="Times New Roman" w:eastAsia="Times New Roman" w:hAnsi="Times New Roman" w:cs="Times New Roman"/>
          <w:sz w:val="24"/>
          <w:szCs w:val="24"/>
        </w:rPr>
      </w:pPr>
    </w:p>
    <w:p w:rsidR="006A4A2A" w:rsidRDefault="00A93D5D">
      <w:pPr>
        <w:spacing w:after="0" w:line="240" w:lineRule="auto"/>
        <w:ind w:firstLine="855"/>
        <w:divId w:val="300574566"/>
        <w:rPr>
          <w:rFonts w:ascii="Times New Roman" w:eastAsia="Times New Roman" w:hAnsi="Times New Roman" w:cs="Times New Roman"/>
          <w:sz w:val="24"/>
          <w:szCs w:val="24"/>
        </w:rPr>
      </w:pPr>
      <w:r>
        <w:rPr>
          <w:rFonts w:ascii="Times New Roman" w:eastAsia="Times New Roman" w:hAnsi="Times New Roman" w:cs="Times New Roman"/>
          <w:sz w:val="24"/>
          <w:szCs w:val="24"/>
        </w:rPr>
        <w:t>(5) В устава могат да се уредят и други въпроси, доколкото не са уредени в закона.</w:t>
      </w:r>
    </w:p>
    <w:p w:rsidR="006A4A2A" w:rsidRDefault="006A4A2A">
      <w:pPr>
        <w:spacing w:after="0" w:line="240" w:lineRule="auto"/>
        <w:ind w:firstLine="855"/>
        <w:divId w:val="977764212"/>
        <w:rPr>
          <w:rFonts w:ascii="Times New Roman" w:eastAsia="Times New Roman" w:hAnsi="Times New Roman" w:cs="Times New Roman"/>
          <w:sz w:val="24"/>
          <w:szCs w:val="24"/>
        </w:rPr>
      </w:pPr>
    </w:p>
    <w:p w:rsidR="006A4A2A" w:rsidRDefault="00A93D5D">
      <w:pPr>
        <w:spacing w:after="0" w:line="240" w:lineRule="auto"/>
        <w:ind w:firstLine="855"/>
        <w:divId w:val="1830244849"/>
        <w:rPr>
          <w:rFonts w:ascii="Times New Roman" w:eastAsia="Times New Roman" w:hAnsi="Times New Roman" w:cs="Times New Roman"/>
          <w:sz w:val="24"/>
          <w:szCs w:val="24"/>
        </w:rPr>
      </w:pPr>
      <w:r>
        <w:rPr>
          <w:rFonts w:ascii="Times New Roman" w:eastAsia="Times New Roman" w:hAnsi="Times New Roman" w:cs="Times New Roman"/>
          <w:sz w:val="24"/>
          <w:szCs w:val="24"/>
        </w:rPr>
        <w:t>(6) Протоколът от учредителното събрание на кооперацията и уставът се подписват от учредителите.</w:t>
      </w:r>
    </w:p>
    <w:p w:rsidR="006A4A2A" w:rsidRDefault="006A4A2A">
      <w:pPr>
        <w:spacing w:after="240" w:line="240" w:lineRule="auto"/>
        <w:ind w:firstLine="855"/>
        <w:divId w:val="977764212"/>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693263790"/>
        <w:rPr>
          <w:rFonts w:ascii="Times New Roman" w:hAnsi="Times New Roman" w:cs="Times New Roman"/>
          <w:b/>
          <w:bCs/>
          <w:sz w:val="24"/>
          <w:szCs w:val="24"/>
        </w:rPr>
      </w:pPr>
      <w:r>
        <w:rPr>
          <w:rFonts w:ascii="Times New Roman" w:hAnsi="Times New Roman" w:cs="Times New Roman"/>
          <w:b/>
          <w:bCs/>
          <w:sz w:val="24"/>
          <w:szCs w:val="24"/>
        </w:rPr>
        <w:t>Вписване</w:t>
      </w:r>
    </w:p>
    <w:p w:rsidR="006A4A2A" w:rsidRDefault="00A93D5D">
      <w:pPr>
        <w:spacing w:after="0" w:line="240" w:lineRule="auto"/>
        <w:ind w:firstLine="855"/>
        <w:divId w:val="586811914"/>
        <w:rPr>
          <w:rFonts w:ascii="Times New Roman" w:eastAsia="Times New Roman" w:hAnsi="Times New Roman" w:cs="Times New Roman"/>
          <w:sz w:val="24"/>
          <w:szCs w:val="24"/>
        </w:rPr>
      </w:pPr>
      <w:r>
        <w:rPr>
          <w:rFonts w:ascii="Times New Roman" w:eastAsia="Times New Roman" w:hAnsi="Times New Roman" w:cs="Times New Roman"/>
          <w:sz w:val="24"/>
          <w:szCs w:val="24"/>
        </w:rPr>
        <w:t>Чл. 3. (1) (Изм. - ДВ, бр. 34 от 2006 г., в сила от 01.01.2008 г.) Кооперацията се вписва в търговския регистър по заявление на управителния съвет, към което се прилагат:</w:t>
      </w:r>
    </w:p>
    <w:p w:rsidR="006A4A2A" w:rsidRDefault="006A4A2A">
      <w:pPr>
        <w:spacing w:after="0" w:line="240" w:lineRule="auto"/>
        <w:ind w:firstLine="855"/>
        <w:divId w:val="693263790"/>
        <w:rPr>
          <w:rFonts w:ascii="Times New Roman" w:eastAsia="Times New Roman" w:hAnsi="Times New Roman" w:cs="Times New Roman"/>
          <w:sz w:val="24"/>
          <w:szCs w:val="24"/>
        </w:rPr>
      </w:pPr>
    </w:p>
    <w:p w:rsidR="006A4A2A" w:rsidRDefault="00A93D5D">
      <w:pPr>
        <w:spacing w:after="0" w:line="240" w:lineRule="auto"/>
        <w:ind w:firstLine="855"/>
        <w:divId w:val="774327277"/>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преписи от протокола на учредителното събрание и от устава;</w:t>
      </w:r>
    </w:p>
    <w:p w:rsidR="006A4A2A" w:rsidRDefault="006A4A2A">
      <w:pPr>
        <w:spacing w:after="0" w:line="240" w:lineRule="auto"/>
        <w:ind w:firstLine="855"/>
        <w:divId w:val="693263790"/>
        <w:rPr>
          <w:rFonts w:ascii="Times New Roman" w:eastAsia="Times New Roman" w:hAnsi="Times New Roman" w:cs="Times New Roman"/>
          <w:sz w:val="24"/>
          <w:szCs w:val="24"/>
        </w:rPr>
      </w:pPr>
    </w:p>
    <w:p w:rsidR="006A4A2A" w:rsidRDefault="00A93D5D">
      <w:pPr>
        <w:spacing w:after="0" w:line="240" w:lineRule="auto"/>
        <w:ind w:firstLine="855"/>
        <w:divId w:val="1501584399"/>
        <w:rPr>
          <w:rFonts w:ascii="Times New Roman" w:eastAsia="Times New Roman" w:hAnsi="Times New Roman" w:cs="Times New Roman"/>
          <w:sz w:val="24"/>
          <w:szCs w:val="24"/>
        </w:rPr>
      </w:pPr>
      <w:r>
        <w:rPr>
          <w:rFonts w:ascii="Times New Roman" w:eastAsia="Times New Roman" w:hAnsi="Times New Roman" w:cs="Times New Roman"/>
          <w:sz w:val="24"/>
          <w:szCs w:val="24"/>
        </w:rPr>
        <w:t>2. нотариално заверени образци от подписите на лицата, които представляват кооперацията;</w:t>
      </w:r>
    </w:p>
    <w:p w:rsidR="006A4A2A" w:rsidRDefault="006A4A2A">
      <w:pPr>
        <w:spacing w:after="0" w:line="240" w:lineRule="auto"/>
        <w:ind w:firstLine="855"/>
        <w:divId w:val="693263790"/>
        <w:rPr>
          <w:rFonts w:ascii="Times New Roman" w:eastAsia="Times New Roman" w:hAnsi="Times New Roman" w:cs="Times New Roman"/>
          <w:sz w:val="24"/>
          <w:szCs w:val="24"/>
        </w:rPr>
      </w:pPr>
    </w:p>
    <w:p w:rsidR="006A4A2A" w:rsidRDefault="00A93D5D">
      <w:pPr>
        <w:spacing w:after="0" w:line="240" w:lineRule="auto"/>
        <w:ind w:firstLine="855"/>
        <w:divId w:val="16042615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13 от 2003 г.) декларации от председателя на кооперацията и от членовете на управителния и контролния съвет, че не са лишени от правото да заемат </w:t>
      </w:r>
      <w:r>
        <w:rPr>
          <w:rFonts w:ascii="Times New Roman" w:eastAsia="Times New Roman" w:hAnsi="Times New Roman" w:cs="Times New Roman"/>
          <w:sz w:val="24"/>
          <w:szCs w:val="24"/>
        </w:rPr>
        <w:lastRenderedPageBreak/>
        <w:t>ръководна, отчетническа или материалноотговорна длъжност, както и че не се намират помежду си в брак или родство по права линия и не са братя и сестри;</w:t>
      </w:r>
    </w:p>
    <w:p w:rsidR="006A4A2A" w:rsidRDefault="006A4A2A">
      <w:pPr>
        <w:spacing w:after="0" w:line="240" w:lineRule="auto"/>
        <w:ind w:firstLine="855"/>
        <w:divId w:val="693263790"/>
        <w:rPr>
          <w:rFonts w:ascii="Times New Roman" w:eastAsia="Times New Roman" w:hAnsi="Times New Roman" w:cs="Times New Roman"/>
          <w:sz w:val="24"/>
          <w:szCs w:val="24"/>
        </w:rPr>
      </w:pPr>
    </w:p>
    <w:p w:rsidR="006A4A2A" w:rsidRDefault="00A93D5D">
      <w:pPr>
        <w:spacing w:after="0" w:line="240" w:lineRule="auto"/>
        <w:ind w:firstLine="855"/>
        <w:divId w:val="341980527"/>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13 от 2003 г.) свидетелство за съдимост на председателя и на членовете на управителния и контролния съвет.</w:t>
      </w:r>
    </w:p>
    <w:p w:rsidR="006A4A2A" w:rsidRDefault="006A4A2A">
      <w:pPr>
        <w:spacing w:after="0" w:line="240" w:lineRule="auto"/>
        <w:ind w:firstLine="855"/>
        <w:divId w:val="693263790"/>
        <w:rPr>
          <w:rFonts w:ascii="Times New Roman" w:eastAsia="Times New Roman" w:hAnsi="Times New Roman" w:cs="Times New Roman"/>
          <w:sz w:val="24"/>
          <w:szCs w:val="24"/>
        </w:rPr>
      </w:pPr>
    </w:p>
    <w:p w:rsidR="006A4A2A" w:rsidRDefault="00A93D5D">
      <w:pPr>
        <w:spacing w:after="0" w:line="240" w:lineRule="auto"/>
        <w:ind w:firstLine="855"/>
        <w:divId w:val="2517854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13 от 2003 г.) На вписване в регистъра подлежат данните по чл. 2, ал. 3, т. 1 и 3 (само органите), както и:</w:t>
      </w:r>
    </w:p>
    <w:p w:rsidR="006A4A2A" w:rsidRDefault="006A4A2A">
      <w:pPr>
        <w:spacing w:after="0" w:line="240" w:lineRule="auto"/>
        <w:ind w:firstLine="855"/>
        <w:divId w:val="693263790"/>
        <w:rPr>
          <w:rFonts w:ascii="Times New Roman" w:eastAsia="Times New Roman" w:hAnsi="Times New Roman" w:cs="Times New Roman"/>
          <w:sz w:val="24"/>
          <w:szCs w:val="24"/>
        </w:rPr>
      </w:pPr>
    </w:p>
    <w:p w:rsidR="006A4A2A" w:rsidRDefault="00A93D5D">
      <w:pPr>
        <w:spacing w:after="0" w:line="240" w:lineRule="auto"/>
        <w:ind w:firstLine="855"/>
        <w:divId w:val="1917784312"/>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13 от 2003 г.) името и единният граждански номер на председателя на кооперацията;</w:t>
      </w:r>
    </w:p>
    <w:p w:rsidR="006A4A2A" w:rsidRDefault="006A4A2A">
      <w:pPr>
        <w:spacing w:after="0" w:line="240" w:lineRule="auto"/>
        <w:ind w:firstLine="855"/>
        <w:divId w:val="693263790"/>
        <w:rPr>
          <w:rFonts w:ascii="Times New Roman" w:eastAsia="Times New Roman" w:hAnsi="Times New Roman" w:cs="Times New Roman"/>
          <w:sz w:val="24"/>
          <w:szCs w:val="24"/>
        </w:rPr>
      </w:pPr>
    </w:p>
    <w:p w:rsidR="006A4A2A" w:rsidRDefault="00A93D5D">
      <w:pPr>
        <w:spacing w:after="0" w:line="240" w:lineRule="auto"/>
        <w:ind w:firstLine="855"/>
        <w:divId w:val="2045709956"/>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на отговорността на членовете на кооперацията над дяловите им вноски, когато такава отговорност е предвидена в устава;</w:t>
      </w:r>
    </w:p>
    <w:p w:rsidR="006A4A2A" w:rsidRDefault="00A93D5D">
      <w:pPr>
        <w:spacing w:after="0" w:line="240" w:lineRule="auto"/>
        <w:ind w:firstLine="855"/>
        <w:divId w:val="192895260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27 от 2018 г.) идентификационните данни за действителните собственици и данните за юридическите лица или други правни образувания, чрез които пряко или непряко се упражнява контрол, съгласно изискванията на Закона за мерките срещу изпирането на пари.</w:t>
      </w:r>
    </w:p>
    <w:p w:rsidR="006A4A2A" w:rsidRDefault="006A4A2A">
      <w:pPr>
        <w:spacing w:after="0" w:line="240" w:lineRule="auto"/>
        <w:ind w:firstLine="855"/>
        <w:divId w:val="693263790"/>
        <w:rPr>
          <w:rFonts w:ascii="Times New Roman" w:eastAsia="Times New Roman" w:hAnsi="Times New Roman" w:cs="Times New Roman"/>
          <w:sz w:val="24"/>
          <w:szCs w:val="24"/>
        </w:rPr>
      </w:pPr>
    </w:p>
    <w:p w:rsidR="006A4A2A" w:rsidRDefault="00A93D5D">
      <w:pPr>
        <w:spacing w:after="0" w:line="240" w:lineRule="auto"/>
        <w:ind w:firstLine="855"/>
        <w:divId w:val="145393970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34 от 2006 г., в сила от 01.01.2008 г.) При сливане и при вливане на кооперации новата кооперация или промените по чл. 37, ал. 1 се вписват в търговския регистър, след като бъде представено съответното разрешение, издадено от Комисията за защита на конкуренцията, когато издаването му е задължително, съгласно Закона за защита на конкуренцията.</w:t>
      </w:r>
    </w:p>
    <w:p w:rsidR="006A4A2A" w:rsidRDefault="006A4A2A">
      <w:pPr>
        <w:spacing w:after="0" w:line="240" w:lineRule="auto"/>
        <w:ind w:firstLine="855"/>
        <w:divId w:val="693263790"/>
        <w:rPr>
          <w:rFonts w:ascii="Times New Roman" w:eastAsia="Times New Roman" w:hAnsi="Times New Roman" w:cs="Times New Roman"/>
          <w:sz w:val="24"/>
          <w:szCs w:val="24"/>
        </w:rPr>
      </w:pPr>
    </w:p>
    <w:p w:rsidR="006A4A2A" w:rsidRDefault="00A93D5D">
      <w:pPr>
        <w:spacing w:after="0" w:line="240" w:lineRule="auto"/>
        <w:ind w:firstLine="855"/>
        <w:divId w:val="177755782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13 от 2003 г., изм. - ДВ, бр. 41 от 2007 г.) Председателят на кооперацията е длъжен да поиска вписване в регистъра на промените на обстоятелствата, подлежащи на вписване, в 14-дневен срок от решението на общото събрание.</w:t>
      </w:r>
    </w:p>
    <w:p w:rsidR="006A4A2A" w:rsidRDefault="006A4A2A">
      <w:pPr>
        <w:spacing w:after="240" w:line="240" w:lineRule="auto"/>
        <w:ind w:firstLine="855"/>
        <w:divId w:val="693263790"/>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434205586"/>
        <w:rPr>
          <w:rFonts w:ascii="Times New Roman" w:hAnsi="Times New Roman" w:cs="Times New Roman"/>
          <w:b/>
          <w:bCs/>
          <w:sz w:val="24"/>
          <w:szCs w:val="24"/>
        </w:rPr>
      </w:pPr>
      <w:r>
        <w:rPr>
          <w:rFonts w:ascii="Times New Roman" w:hAnsi="Times New Roman" w:cs="Times New Roman"/>
          <w:b/>
          <w:bCs/>
          <w:sz w:val="24"/>
          <w:szCs w:val="24"/>
        </w:rPr>
        <w:t>Възникване</w:t>
      </w:r>
    </w:p>
    <w:p w:rsidR="006A4A2A" w:rsidRDefault="00A93D5D">
      <w:pPr>
        <w:spacing w:after="0" w:line="240" w:lineRule="auto"/>
        <w:ind w:firstLine="855"/>
        <w:divId w:val="1872959904"/>
        <w:rPr>
          <w:rFonts w:ascii="Times New Roman" w:eastAsia="Times New Roman" w:hAnsi="Times New Roman" w:cs="Times New Roman"/>
          <w:sz w:val="24"/>
          <w:szCs w:val="24"/>
        </w:rPr>
      </w:pPr>
      <w:r>
        <w:rPr>
          <w:rFonts w:ascii="Times New Roman" w:eastAsia="Times New Roman" w:hAnsi="Times New Roman" w:cs="Times New Roman"/>
          <w:sz w:val="24"/>
          <w:szCs w:val="24"/>
        </w:rPr>
        <w:t>Чл. 4. (Изм. - ДВ, бр. 34 от 2006 г., в сила от 01.01.2008 г.) Кооперацията възниква от деня на вписването в търговския регистър.</w:t>
      </w:r>
    </w:p>
    <w:p w:rsidR="006A4A2A" w:rsidRDefault="006A4A2A">
      <w:pPr>
        <w:spacing w:after="0" w:line="240" w:lineRule="auto"/>
        <w:ind w:firstLine="855"/>
        <w:divId w:val="434205586"/>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680506382"/>
        <w:rPr>
          <w:rFonts w:ascii="Times New Roman" w:hAnsi="Times New Roman" w:cs="Times New Roman"/>
          <w:b/>
          <w:bCs/>
          <w:sz w:val="24"/>
          <w:szCs w:val="24"/>
        </w:rPr>
      </w:pPr>
      <w:r>
        <w:rPr>
          <w:rFonts w:ascii="Times New Roman" w:hAnsi="Times New Roman" w:cs="Times New Roman"/>
          <w:b/>
          <w:bCs/>
          <w:sz w:val="24"/>
          <w:szCs w:val="24"/>
        </w:rPr>
        <w:t>Заличаване</w:t>
      </w:r>
    </w:p>
    <w:p w:rsidR="006A4A2A" w:rsidRDefault="00A93D5D">
      <w:pPr>
        <w:spacing w:after="0" w:line="240" w:lineRule="auto"/>
        <w:ind w:firstLine="855"/>
        <w:divId w:val="1244729584"/>
        <w:rPr>
          <w:rFonts w:ascii="Times New Roman" w:eastAsia="Times New Roman" w:hAnsi="Times New Roman" w:cs="Times New Roman"/>
          <w:sz w:val="24"/>
          <w:szCs w:val="24"/>
        </w:rPr>
      </w:pPr>
      <w:r>
        <w:rPr>
          <w:rFonts w:ascii="Times New Roman" w:eastAsia="Times New Roman" w:hAnsi="Times New Roman" w:cs="Times New Roman"/>
          <w:sz w:val="24"/>
          <w:szCs w:val="24"/>
        </w:rPr>
        <w:t>Чл. 5. Кооперация, която не започне дейност в срок една година от вписването ѝ, се прекратява или се заличава, ако няма никакво имущество, от съда по искане на прокурора.</w:t>
      </w:r>
    </w:p>
    <w:p w:rsidR="006A4A2A" w:rsidRDefault="006A4A2A">
      <w:pPr>
        <w:spacing w:after="0" w:line="240" w:lineRule="auto"/>
        <w:ind w:firstLine="855"/>
        <w:divId w:val="1680506382"/>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708795857"/>
        <w:rPr>
          <w:rFonts w:ascii="Times New Roman" w:hAnsi="Times New Roman" w:cs="Times New Roman"/>
          <w:b/>
          <w:bCs/>
          <w:sz w:val="24"/>
          <w:szCs w:val="24"/>
        </w:rPr>
      </w:pPr>
      <w:r>
        <w:rPr>
          <w:rFonts w:ascii="Times New Roman" w:hAnsi="Times New Roman" w:cs="Times New Roman"/>
          <w:b/>
          <w:bCs/>
          <w:sz w:val="24"/>
          <w:szCs w:val="24"/>
        </w:rPr>
        <w:t>Действия до възникването</w:t>
      </w:r>
    </w:p>
    <w:p w:rsidR="006A4A2A" w:rsidRDefault="00A93D5D">
      <w:pPr>
        <w:spacing w:after="0" w:line="240" w:lineRule="auto"/>
        <w:ind w:firstLine="855"/>
        <w:divId w:val="3998658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 Действията, извършени от името на кооперацията до деня на възникването ѝ, пораждат права и задължения за нея, ако са извършени от учредителите или от </w:t>
      </w:r>
      <w:r>
        <w:rPr>
          <w:rFonts w:ascii="Times New Roman" w:eastAsia="Times New Roman" w:hAnsi="Times New Roman" w:cs="Times New Roman"/>
          <w:sz w:val="24"/>
          <w:szCs w:val="24"/>
        </w:rPr>
        <w:lastRenderedPageBreak/>
        <w:t>упълномощени от тях лица. Ако кооперацията не бъде вписана, учредителите отговарят солидарно за поетите задължения.</w:t>
      </w:r>
    </w:p>
    <w:p w:rsidR="006A4A2A" w:rsidRDefault="006A4A2A">
      <w:pPr>
        <w:spacing w:after="0" w:line="240" w:lineRule="auto"/>
        <w:ind w:firstLine="855"/>
        <w:divId w:val="708795857"/>
        <w:rPr>
          <w:rFonts w:ascii="Times New Roman" w:eastAsia="Times New Roman" w:hAnsi="Times New Roman" w:cs="Times New Roman"/>
          <w:sz w:val="24"/>
          <w:szCs w:val="24"/>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Членство, права и задължения</w:t>
      </w:r>
    </w:p>
    <w:p w:rsidR="006A4A2A" w:rsidRDefault="00A93D5D">
      <w:pPr>
        <w:spacing w:before="100" w:beforeAutospacing="1" w:after="100" w:afterAutospacing="1" w:line="240" w:lineRule="auto"/>
        <w:ind w:firstLine="855"/>
        <w:divId w:val="95366006"/>
        <w:rPr>
          <w:rFonts w:ascii="Times New Roman" w:hAnsi="Times New Roman" w:cs="Times New Roman"/>
          <w:b/>
          <w:bCs/>
          <w:sz w:val="24"/>
          <w:szCs w:val="24"/>
        </w:rPr>
      </w:pPr>
      <w:r>
        <w:rPr>
          <w:rFonts w:ascii="Times New Roman" w:hAnsi="Times New Roman" w:cs="Times New Roman"/>
          <w:b/>
          <w:bCs/>
          <w:sz w:val="24"/>
          <w:szCs w:val="24"/>
        </w:rPr>
        <w:t>Членство</w:t>
      </w:r>
    </w:p>
    <w:p w:rsidR="006A4A2A" w:rsidRDefault="00A93D5D">
      <w:pPr>
        <w:spacing w:after="0" w:line="240" w:lineRule="auto"/>
        <w:ind w:firstLine="855"/>
        <w:divId w:val="805707682"/>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Кооперацията е открита за членуване на физически лица, които са навършили 16 години, не са поставени под пълно запрещение и са съгласни с устава ѝ. Ненавършилите пълнолетие лица и поставените под ограничено запрещение могат да членуват в кооперация с предварително писмено съгласие на родител или попечител.</w:t>
      </w:r>
    </w:p>
    <w:p w:rsidR="006A4A2A" w:rsidRDefault="006A4A2A">
      <w:pPr>
        <w:spacing w:after="0" w:line="240" w:lineRule="auto"/>
        <w:ind w:firstLine="855"/>
        <w:divId w:val="95366006"/>
        <w:rPr>
          <w:rFonts w:ascii="Times New Roman" w:eastAsia="Times New Roman" w:hAnsi="Times New Roman" w:cs="Times New Roman"/>
          <w:sz w:val="24"/>
          <w:szCs w:val="24"/>
        </w:rPr>
      </w:pPr>
    </w:p>
    <w:p w:rsidR="006A4A2A" w:rsidRDefault="00A93D5D">
      <w:pPr>
        <w:spacing w:after="0" w:line="240" w:lineRule="auto"/>
        <w:ind w:firstLine="855"/>
        <w:divId w:val="662241510"/>
        <w:rPr>
          <w:rFonts w:ascii="Times New Roman" w:eastAsia="Times New Roman" w:hAnsi="Times New Roman" w:cs="Times New Roman"/>
          <w:sz w:val="24"/>
          <w:szCs w:val="24"/>
        </w:rPr>
      </w:pPr>
      <w:r>
        <w:rPr>
          <w:rFonts w:ascii="Times New Roman" w:eastAsia="Times New Roman" w:hAnsi="Times New Roman" w:cs="Times New Roman"/>
          <w:sz w:val="24"/>
          <w:szCs w:val="24"/>
        </w:rPr>
        <w:t>(2) Едно лице може да членува в повече от една кооперация.</w:t>
      </w:r>
    </w:p>
    <w:p w:rsidR="006A4A2A" w:rsidRDefault="006A4A2A">
      <w:pPr>
        <w:spacing w:after="240" w:line="240" w:lineRule="auto"/>
        <w:ind w:firstLine="855"/>
        <w:divId w:val="95366006"/>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36391209"/>
        <w:rPr>
          <w:rFonts w:ascii="Times New Roman" w:hAnsi="Times New Roman" w:cs="Times New Roman"/>
          <w:b/>
          <w:bCs/>
          <w:sz w:val="24"/>
          <w:szCs w:val="24"/>
        </w:rPr>
      </w:pPr>
      <w:r>
        <w:rPr>
          <w:rFonts w:ascii="Times New Roman" w:hAnsi="Times New Roman" w:cs="Times New Roman"/>
          <w:b/>
          <w:bCs/>
          <w:sz w:val="24"/>
          <w:szCs w:val="24"/>
        </w:rPr>
        <w:t>Приемане на нови членове</w:t>
      </w:r>
    </w:p>
    <w:p w:rsidR="006A4A2A" w:rsidRDefault="00A93D5D">
      <w:pPr>
        <w:spacing w:after="0" w:line="240" w:lineRule="auto"/>
        <w:ind w:firstLine="855"/>
        <w:divId w:val="1482043513"/>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Нов член на кооперация се приема по писмена молба на лицето с решение на управителния съвет. Молбата се разглежда на първото заседание на управителния съвет след постъпването ѝ. По изключение тя може да се разгледа и на второто му заседание, ако първото се е състояло, преди да са изтекли 14 дни от постъпването ѝ.</w:t>
      </w:r>
    </w:p>
    <w:p w:rsidR="006A4A2A" w:rsidRDefault="006A4A2A">
      <w:pPr>
        <w:spacing w:after="0" w:line="240" w:lineRule="auto"/>
        <w:ind w:firstLine="855"/>
        <w:divId w:val="36391209"/>
        <w:rPr>
          <w:rFonts w:ascii="Times New Roman" w:eastAsia="Times New Roman" w:hAnsi="Times New Roman" w:cs="Times New Roman"/>
          <w:sz w:val="24"/>
          <w:szCs w:val="24"/>
        </w:rPr>
      </w:pPr>
    </w:p>
    <w:p w:rsidR="006A4A2A" w:rsidRDefault="00A93D5D">
      <w:pPr>
        <w:spacing w:after="0" w:line="240" w:lineRule="auto"/>
        <w:ind w:firstLine="855"/>
        <w:divId w:val="98231955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13 от 2003 г., изм. и доп. - ДВ, бр. 41 от 2007 г.) Членството в кооперацията възниква от решението на управителния съвет. То подлежи на утвърждаване от общото събрание и се разглежда на следващото заседание като първа точка от дневния ред. Кандидатът за член няма право да гласува. При неутвърждаване на решението членството се прекратява от деня на решението на общото събрание.</w:t>
      </w:r>
    </w:p>
    <w:p w:rsidR="006A4A2A" w:rsidRDefault="006A4A2A">
      <w:pPr>
        <w:spacing w:after="0" w:line="240" w:lineRule="auto"/>
        <w:ind w:firstLine="855"/>
        <w:divId w:val="36391209"/>
        <w:rPr>
          <w:rFonts w:ascii="Times New Roman" w:eastAsia="Times New Roman" w:hAnsi="Times New Roman" w:cs="Times New Roman"/>
          <w:sz w:val="24"/>
          <w:szCs w:val="24"/>
        </w:rPr>
      </w:pPr>
    </w:p>
    <w:p w:rsidR="006A4A2A" w:rsidRDefault="00A93D5D">
      <w:pPr>
        <w:spacing w:after="0" w:line="240" w:lineRule="auto"/>
        <w:ind w:firstLine="855"/>
        <w:divId w:val="648245914"/>
        <w:rPr>
          <w:rFonts w:ascii="Times New Roman" w:eastAsia="Times New Roman" w:hAnsi="Times New Roman" w:cs="Times New Roman"/>
          <w:sz w:val="24"/>
          <w:szCs w:val="24"/>
        </w:rPr>
      </w:pPr>
      <w:r>
        <w:rPr>
          <w:rFonts w:ascii="Times New Roman" w:eastAsia="Times New Roman" w:hAnsi="Times New Roman" w:cs="Times New Roman"/>
          <w:sz w:val="24"/>
          <w:szCs w:val="24"/>
        </w:rPr>
        <w:t>(3) Отменяне на отказа на управителния съвет за приемане на нов член може да се иска от общото събрание в 14-дневен срок от получаване на писменото уведомление. Ако отказът бъде отменен, кандидатът се смята за приет от деня на решението на общото събрание.</w:t>
      </w:r>
    </w:p>
    <w:p w:rsidR="006A4A2A" w:rsidRDefault="006A4A2A">
      <w:pPr>
        <w:spacing w:after="0" w:line="240" w:lineRule="auto"/>
        <w:ind w:firstLine="855"/>
        <w:divId w:val="36391209"/>
        <w:rPr>
          <w:rFonts w:ascii="Times New Roman" w:eastAsia="Times New Roman" w:hAnsi="Times New Roman" w:cs="Times New Roman"/>
          <w:sz w:val="24"/>
          <w:szCs w:val="24"/>
        </w:rPr>
      </w:pPr>
    </w:p>
    <w:p w:rsidR="006A4A2A" w:rsidRDefault="00A93D5D">
      <w:pPr>
        <w:spacing w:after="0" w:line="240" w:lineRule="auto"/>
        <w:ind w:firstLine="855"/>
        <w:divId w:val="65437884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и доп. - ДВ, бр. 41 от 2007 г.) Когато е пропуснат срокът по ал. 3 или отказът е потвърден от общото събрание, нова молба за членуване може да се подаде най-рано след 6 месеца, считано от датата на получаване на уведомлението по ал. 3, съответно от датата на провеждане на общото събрание.</w:t>
      </w:r>
    </w:p>
    <w:p w:rsidR="006A4A2A" w:rsidRDefault="006A4A2A">
      <w:pPr>
        <w:spacing w:after="0" w:line="240" w:lineRule="auto"/>
        <w:ind w:firstLine="855"/>
        <w:divId w:val="36391209"/>
        <w:rPr>
          <w:rFonts w:ascii="Times New Roman" w:eastAsia="Times New Roman" w:hAnsi="Times New Roman" w:cs="Times New Roman"/>
          <w:sz w:val="24"/>
          <w:szCs w:val="24"/>
        </w:rPr>
      </w:pPr>
    </w:p>
    <w:p w:rsidR="006A4A2A" w:rsidRDefault="00A93D5D">
      <w:pPr>
        <w:spacing w:after="0" w:line="240" w:lineRule="auto"/>
        <w:ind w:firstLine="855"/>
        <w:divId w:val="2019262026"/>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13 от 2003 г.) Приетите членове се вписват в книгата на кооператорите, която съдържа името и адреса на член-кооператора, датите на възникване и прекратяване на членството му, основанията за прекратяване, както вида и размера на вноските и датата на тяхното изплащане.</w:t>
      </w:r>
    </w:p>
    <w:p w:rsidR="006A4A2A" w:rsidRDefault="006A4A2A">
      <w:pPr>
        <w:spacing w:after="240" w:line="240" w:lineRule="auto"/>
        <w:ind w:firstLine="855"/>
        <w:divId w:val="36391209"/>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46497286"/>
        <w:rPr>
          <w:rFonts w:ascii="Times New Roman" w:hAnsi="Times New Roman" w:cs="Times New Roman"/>
          <w:b/>
          <w:bCs/>
          <w:sz w:val="24"/>
          <w:szCs w:val="24"/>
        </w:rPr>
      </w:pPr>
      <w:r>
        <w:rPr>
          <w:rFonts w:ascii="Times New Roman" w:hAnsi="Times New Roman" w:cs="Times New Roman"/>
          <w:b/>
          <w:bCs/>
          <w:sz w:val="24"/>
          <w:szCs w:val="24"/>
        </w:rPr>
        <w:lastRenderedPageBreak/>
        <w:t>Права на членовете</w:t>
      </w:r>
    </w:p>
    <w:p w:rsidR="006A4A2A" w:rsidRDefault="00A93D5D">
      <w:pPr>
        <w:spacing w:after="0" w:line="240" w:lineRule="auto"/>
        <w:ind w:firstLine="855"/>
        <w:divId w:val="1409883576"/>
        <w:rPr>
          <w:rFonts w:ascii="Times New Roman" w:eastAsia="Times New Roman" w:hAnsi="Times New Roman" w:cs="Times New Roman"/>
          <w:sz w:val="24"/>
          <w:szCs w:val="24"/>
        </w:rPr>
      </w:pPr>
      <w:r>
        <w:rPr>
          <w:rFonts w:ascii="Times New Roman" w:eastAsia="Times New Roman" w:hAnsi="Times New Roman" w:cs="Times New Roman"/>
          <w:sz w:val="24"/>
          <w:szCs w:val="24"/>
        </w:rPr>
        <w:t>Чл. 9. (1) Членът на кооперацията има право:</w:t>
      </w:r>
    </w:p>
    <w:p w:rsidR="006A4A2A" w:rsidRDefault="006A4A2A">
      <w:pPr>
        <w:spacing w:after="0" w:line="240" w:lineRule="auto"/>
        <w:ind w:firstLine="855"/>
        <w:divId w:val="46497286"/>
        <w:rPr>
          <w:rFonts w:ascii="Times New Roman" w:eastAsia="Times New Roman" w:hAnsi="Times New Roman" w:cs="Times New Roman"/>
          <w:sz w:val="24"/>
          <w:szCs w:val="24"/>
        </w:rPr>
      </w:pPr>
    </w:p>
    <w:p w:rsidR="006A4A2A" w:rsidRDefault="00A93D5D">
      <w:pPr>
        <w:spacing w:after="0" w:line="240" w:lineRule="auto"/>
        <w:ind w:firstLine="855"/>
        <w:divId w:val="679813847"/>
        <w:rPr>
          <w:rFonts w:ascii="Times New Roman" w:eastAsia="Times New Roman" w:hAnsi="Times New Roman" w:cs="Times New Roman"/>
          <w:sz w:val="24"/>
          <w:szCs w:val="24"/>
        </w:rPr>
      </w:pPr>
      <w:r>
        <w:rPr>
          <w:rFonts w:ascii="Times New Roman" w:eastAsia="Times New Roman" w:hAnsi="Times New Roman" w:cs="Times New Roman"/>
          <w:sz w:val="24"/>
          <w:szCs w:val="24"/>
        </w:rPr>
        <w:t>1. да участва и да се ползва от нейната дейност;</w:t>
      </w:r>
    </w:p>
    <w:p w:rsidR="006A4A2A" w:rsidRDefault="006A4A2A">
      <w:pPr>
        <w:spacing w:after="0" w:line="240" w:lineRule="auto"/>
        <w:ind w:firstLine="855"/>
        <w:divId w:val="46497286"/>
        <w:rPr>
          <w:rFonts w:ascii="Times New Roman" w:eastAsia="Times New Roman" w:hAnsi="Times New Roman" w:cs="Times New Roman"/>
          <w:sz w:val="24"/>
          <w:szCs w:val="24"/>
        </w:rPr>
      </w:pPr>
    </w:p>
    <w:p w:rsidR="006A4A2A" w:rsidRDefault="00A93D5D">
      <w:pPr>
        <w:spacing w:after="0" w:line="240" w:lineRule="auto"/>
        <w:ind w:firstLine="855"/>
        <w:divId w:val="429085672"/>
        <w:rPr>
          <w:rFonts w:ascii="Times New Roman" w:eastAsia="Times New Roman" w:hAnsi="Times New Roman" w:cs="Times New Roman"/>
          <w:sz w:val="24"/>
          <w:szCs w:val="24"/>
        </w:rPr>
      </w:pPr>
      <w:r>
        <w:rPr>
          <w:rFonts w:ascii="Times New Roman" w:eastAsia="Times New Roman" w:hAnsi="Times New Roman" w:cs="Times New Roman"/>
          <w:sz w:val="24"/>
          <w:szCs w:val="24"/>
        </w:rPr>
        <w:t>2. да участва и гласува в общото събрание на кооперацията лично или чрез упълномощено от него лице;</w:t>
      </w:r>
    </w:p>
    <w:p w:rsidR="006A4A2A" w:rsidRDefault="006A4A2A">
      <w:pPr>
        <w:spacing w:after="0" w:line="240" w:lineRule="auto"/>
        <w:ind w:firstLine="855"/>
        <w:divId w:val="46497286"/>
        <w:rPr>
          <w:rFonts w:ascii="Times New Roman" w:eastAsia="Times New Roman" w:hAnsi="Times New Roman" w:cs="Times New Roman"/>
          <w:sz w:val="24"/>
          <w:szCs w:val="24"/>
        </w:rPr>
      </w:pPr>
    </w:p>
    <w:p w:rsidR="006A4A2A" w:rsidRDefault="00A93D5D">
      <w:pPr>
        <w:spacing w:after="0" w:line="240" w:lineRule="auto"/>
        <w:ind w:firstLine="855"/>
        <w:divId w:val="426198287"/>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13 от 2003 г.) да бъде избиран в нейните органи и в органите на кооперативните съюзи;</w:t>
      </w:r>
    </w:p>
    <w:p w:rsidR="006A4A2A" w:rsidRDefault="006A4A2A">
      <w:pPr>
        <w:spacing w:after="0" w:line="240" w:lineRule="auto"/>
        <w:ind w:firstLine="855"/>
        <w:divId w:val="46497286"/>
        <w:rPr>
          <w:rFonts w:ascii="Times New Roman" w:eastAsia="Times New Roman" w:hAnsi="Times New Roman" w:cs="Times New Roman"/>
          <w:sz w:val="24"/>
          <w:szCs w:val="24"/>
        </w:rPr>
      </w:pPr>
    </w:p>
    <w:p w:rsidR="006A4A2A" w:rsidRDefault="00A93D5D">
      <w:pPr>
        <w:spacing w:after="0" w:line="240" w:lineRule="auto"/>
        <w:ind w:firstLine="855"/>
        <w:divId w:val="1875921697"/>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41 от 2007 г.) да иска информация от нейните органи за изпълнението на приети решения и да иска сведения по въпроси, които засягат интересите му, както и интересите на кооперацията;</w:t>
      </w:r>
    </w:p>
    <w:p w:rsidR="006A4A2A" w:rsidRDefault="006A4A2A">
      <w:pPr>
        <w:spacing w:after="0" w:line="240" w:lineRule="auto"/>
        <w:ind w:firstLine="855"/>
        <w:divId w:val="46497286"/>
        <w:rPr>
          <w:rFonts w:ascii="Times New Roman" w:eastAsia="Times New Roman" w:hAnsi="Times New Roman" w:cs="Times New Roman"/>
          <w:sz w:val="24"/>
          <w:szCs w:val="24"/>
        </w:rPr>
      </w:pPr>
    </w:p>
    <w:p w:rsidR="006A4A2A" w:rsidRDefault="00A93D5D">
      <w:pPr>
        <w:spacing w:after="0" w:line="240" w:lineRule="auto"/>
        <w:ind w:firstLine="855"/>
        <w:divId w:val="1363365201"/>
        <w:rPr>
          <w:rFonts w:ascii="Times New Roman" w:eastAsia="Times New Roman" w:hAnsi="Times New Roman" w:cs="Times New Roman"/>
          <w:sz w:val="24"/>
          <w:szCs w:val="24"/>
        </w:rPr>
      </w:pPr>
      <w:r>
        <w:rPr>
          <w:rFonts w:ascii="Times New Roman" w:eastAsia="Times New Roman" w:hAnsi="Times New Roman" w:cs="Times New Roman"/>
          <w:sz w:val="24"/>
          <w:szCs w:val="24"/>
        </w:rPr>
        <w:t>5. да иска отменяне на незаконните, противоуставните и неправилните решения и действия на нейните органи;</w:t>
      </w:r>
    </w:p>
    <w:p w:rsidR="006A4A2A" w:rsidRDefault="006A4A2A">
      <w:pPr>
        <w:spacing w:after="0" w:line="240" w:lineRule="auto"/>
        <w:ind w:firstLine="855"/>
        <w:divId w:val="46497286"/>
        <w:rPr>
          <w:rFonts w:ascii="Times New Roman" w:eastAsia="Times New Roman" w:hAnsi="Times New Roman" w:cs="Times New Roman"/>
          <w:sz w:val="24"/>
          <w:szCs w:val="24"/>
        </w:rPr>
      </w:pPr>
    </w:p>
    <w:p w:rsidR="006A4A2A" w:rsidRDefault="00A93D5D">
      <w:pPr>
        <w:spacing w:after="0" w:line="240" w:lineRule="auto"/>
        <w:ind w:firstLine="855"/>
        <w:divId w:val="1127625404"/>
        <w:rPr>
          <w:rFonts w:ascii="Times New Roman" w:eastAsia="Times New Roman" w:hAnsi="Times New Roman" w:cs="Times New Roman"/>
          <w:sz w:val="24"/>
          <w:szCs w:val="24"/>
        </w:rPr>
      </w:pPr>
      <w:r>
        <w:rPr>
          <w:rFonts w:ascii="Times New Roman" w:eastAsia="Times New Roman" w:hAnsi="Times New Roman" w:cs="Times New Roman"/>
          <w:sz w:val="24"/>
          <w:szCs w:val="24"/>
        </w:rPr>
        <w:t>6. да получава дивиденти;</w:t>
      </w:r>
    </w:p>
    <w:p w:rsidR="006A4A2A" w:rsidRDefault="006A4A2A">
      <w:pPr>
        <w:spacing w:after="0" w:line="240" w:lineRule="auto"/>
        <w:ind w:firstLine="855"/>
        <w:divId w:val="46497286"/>
        <w:rPr>
          <w:rFonts w:ascii="Times New Roman" w:eastAsia="Times New Roman" w:hAnsi="Times New Roman" w:cs="Times New Roman"/>
          <w:sz w:val="24"/>
          <w:szCs w:val="24"/>
        </w:rPr>
      </w:pPr>
    </w:p>
    <w:p w:rsidR="006A4A2A" w:rsidRDefault="00A93D5D">
      <w:pPr>
        <w:spacing w:after="0" w:line="240" w:lineRule="auto"/>
        <w:ind w:firstLine="855"/>
        <w:divId w:val="1660499276"/>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13 от 2003 г.) да получи дяловата си вноска при прекратяване на членството по реда на чл. 14;</w:t>
      </w:r>
    </w:p>
    <w:p w:rsidR="006A4A2A" w:rsidRDefault="006A4A2A">
      <w:pPr>
        <w:spacing w:after="0" w:line="240" w:lineRule="auto"/>
        <w:ind w:firstLine="855"/>
        <w:divId w:val="46497286"/>
        <w:rPr>
          <w:rFonts w:ascii="Times New Roman" w:eastAsia="Times New Roman" w:hAnsi="Times New Roman" w:cs="Times New Roman"/>
          <w:sz w:val="24"/>
          <w:szCs w:val="24"/>
        </w:rPr>
      </w:pPr>
    </w:p>
    <w:p w:rsidR="006A4A2A" w:rsidRDefault="00A93D5D">
      <w:pPr>
        <w:spacing w:after="0" w:line="240" w:lineRule="auto"/>
        <w:ind w:firstLine="855"/>
        <w:divId w:val="827089162"/>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41 от 2007 г.) на социално и здравно осигуряване съгласно отделен закон;</w:t>
      </w:r>
    </w:p>
    <w:p w:rsidR="006A4A2A" w:rsidRDefault="00A93D5D">
      <w:pPr>
        <w:spacing w:after="0" w:line="240" w:lineRule="auto"/>
        <w:ind w:firstLine="855"/>
        <w:divId w:val="1719281917"/>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41 от 2007 г.) на достъп за справки до книгата за регистрация на кооператорите.</w:t>
      </w:r>
    </w:p>
    <w:p w:rsidR="006A4A2A" w:rsidRDefault="006A4A2A">
      <w:pPr>
        <w:spacing w:after="0" w:line="240" w:lineRule="auto"/>
        <w:ind w:firstLine="855"/>
        <w:divId w:val="46497286"/>
        <w:rPr>
          <w:rFonts w:ascii="Times New Roman" w:eastAsia="Times New Roman" w:hAnsi="Times New Roman" w:cs="Times New Roman"/>
          <w:sz w:val="24"/>
          <w:szCs w:val="24"/>
        </w:rPr>
      </w:pPr>
    </w:p>
    <w:p w:rsidR="006A4A2A" w:rsidRDefault="00A93D5D">
      <w:pPr>
        <w:spacing w:after="0" w:line="240" w:lineRule="auto"/>
        <w:ind w:firstLine="855"/>
        <w:divId w:val="6704639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41 от 2007 г.) Кооперация с предмет на дейност производство на стоки и извършване на услуги може да осигури на член на кооперацията работа по трудово правоотношение с кооперацията.</w:t>
      </w:r>
    </w:p>
    <w:p w:rsidR="006A4A2A" w:rsidRDefault="006A4A2A">
      <w:pPr>
        <w:spacing w:after="0" w:line="240" w:lineRule="auto"/>
        <w:ind w:firstLine="855"/>
        <w:divId w:val="46497286"/>
        <w:rPr>
          <w:rFonts w:ascii="Times New Roman" w:eastAsia="Times New Roman" w:hAnsi="Times New Roman" w:cs="Times New Roman"/>
          <w:sz w:val="24"/>
          <w:szCs w:val="24"/>
        </w:rPr>
      </w:pPr>
    </w:p>
    <w:p w:rsidR="006A4A2A" w:rsidRDefault="00A93D5D">
      <w:pPr>
        <w:spacing w:after="0" w:line="240" w:lineRule="auto"/>
        <w:ind w:firstLine="855"/>
        <w:divId w:val="174479210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13 от 2003 г., доп. - ДВ, бр. 41 от 2007 г.) Член на кооперацията, предоставил с договор земеделска земя и/или земя от горския фонд за ползване:</w:t>
      </w:r>
    </w:p>
    <w:p w:rsidR="006A4A2A" w:rsidRDefault="006A4A2A">
      <w:pPr>
        <w:spacing w:after="0" w:line="240" w:lineRule="auto"/>
        <w:ind w:firstLine="855"/>
        <w:divId w:val="46497286"/>
        <w:rPr>
          <w:rFonts w:ascii="Times New Roman" w:eastAsia="Times New Roman" w:hAnsi="Times New Roman" w:cs="Times New Roman"/>
          <w:sz w:val="24"/>
          <w:szCs w:val="24"/>
        </w:rPr>
      </w:pPr>
    </w:p>
    <w:p w:rsidR="006A4A2A" w:rsidRDefault="00A93D5D">
      <w:pPr>
        <w:spacing w:after="0" w:line="240" w:lineRule="auto"/>
        <w:ind w:firstLine="855"/>
        <w:divId w:val="1247375960"/>
        <w:rPr>
          <w:rFonts w:ascii="Times New Roman" w:eastAsia="Times New Roman" w:hAnsi="Times New Roman" w:cs="Times New Roman"/>
          <w:sz w:val="24"/>
          <w:szCs w:val="24"/>
        </w:rPr>
      </w:pPr>
      <w:r>
        <w:rPr>
          <w:rFonts w:ascii="Times New Roman" w:eastAsia="Times New Roman" w:hAnsi="Times New Roman" w:cs="Times New Roman"/>
          <w:sz w:val="24"/>
          <w:szCs w:val="24"/>
        </w:rPr>
        <w:t>1. запазва собствеността си върху земята в реални граници;</w:t>
      </w:r>
    </w:p>
    <w:p w:rsidR="006A4A2A" w:rsidRDefault="00A93D5D">
      <w:pPr>
        <w:spacing w:after="0" w:line="240" w:lineRule="auto"/>
        <w:ind w:firstLine="855"/>
        <w:divId w:val="1062289310"/>
        <w:rPr>
          <w:rFonts w:ascii="Times New Roman" w:eastAsia="Times New Roman" w:hAnsi="Times New Roman" w:cs="Times New Roman"/>
          <w:sz w:val="24"/>
          <w:szCs w:val="24"/>
        </w:rPr>
      </w:pPr>
      <w:r>
        <w:rPr>
          <w:rFonts w:ascii="Times New Roman" w:eastAsia="Times New Roman" w:hAnsi="Times New Roman" w:cs="Times New Roman"/>
          <w:sz w:val="24"/>
          <w:szCs w:val="24"/>
        </w:rPr>
        <w:t>2. получава рента;</w:t>
      </w:r>
    </w:p>
    <w:p w:rsidR="006A4A2A" w:rsidRDefault="006A4A2A">
      <w:pPr>
        <w:spacing w:after="0" w:line="240" w:lineRule="auto"/>
        <w:ind w:firstLine="855"/>
        <w:divId w:val="46497286"/>
        <w:rPr>
          <w:rFonts w:ascii="Times New Roman" w:eastAsia="Times New Roman" w:hAnsi="Times New Roman" w:cs="Times New Roman"/>
          <w:sz w:val="24"/>
          <w:szCs w:val="24"/>
        </w:rPr>
      </w:pPr>
    </w:p>
    <w:p w:rsidR="006A4A2A" w:rsidRDefault="00A93D5D">
      <w:pPr>
        <w:spacing w:after="0" w:line="240" w:lineRule="auto"/>
        <w:ind w:firstLine="855"/>
        <w:divId w:val="428702959"/>
        <w:rPr>
          <w:rFonts w:ascii="Times New Roman" w:eastAsia="Times New Roman" w:hAnsi="Times New Roman" w:cs="Times New Roman"/>
          <w:sz w:val="24"/>
          <w:szCs w:val="24"/>
        </w:rPr>
      </w:pPr>
      <w:r>
        <w:rPr>
          <w:rFonts w:ascii="Times New Roman" w:eastAsia="Times New Roman" w:hAnsi="Times New Roman" w:cs="Times New Roman"/>
          <w:sz w:val="24"/>
          <w:szCs w:val="24"/>
        </w:rPr>
        <w:t>3. получава част от рентата в натура като земеделска продукция, ако това е записано в договора с кооперацията.</w:t>
      </w:r>
    </w:p>
    <w:p w:rsidR="006A4A2A" w:rsidRDefault="006A4A2A">
      <w:pPr>
        <w:spacing w:after="0" w:line="240" w:lineRule="auto"/>
        <w:ind w:firstLine="855"/>
        <w:divId w:val="46497286"/>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912549945"/>
        <w:rPr>
          <w:rFonts w:ascii="Times New Roman" w:hAnsi="Times New Roman" w:cs="Times New Roman"/>
          <w:b/>
          <w:bCs/>
          <w:sz w:val="24"/>
          <w:szCs w:val="24"/>
        </w:rPr>
      </w:pPr>
      <w:r>
        <w:rPr>
          <w:rFonts w:ascii="Times New Roman" w:hAnsi="Times New Roman" w:cs="Times New Roman"/>
          <w:b/>
          <w:bCs/>
          <w:sz w:val="24"/>
          <w:szCs w:val="24"/>
        </w:rPr>
        <w:t>Задължения на членовете</w:t>
      </w:r>
    </w:p>
    <w:p w:rsidR="006A4A2A" w:rsidRDefault="00A93D5D">
      <w:pPr>
        <w:spacing w:after="0" w:line="240" w:lineRule="auto"/>
        <w:ind w:firstLine="855"/>
        <w:divId w:val="1255477226"/>
        <w:rPr>
          <w:rFonts w:ascii="Times New Roman" w:eastAsia="Times New Roman" w:hAnsi="Times New Roman" w:cs="Times New Roman"/>
          <w:sz w:val="24"/>
          <w:szCs w:val="24"/>
        </w:rPr>
      </w:pPr>
      <w:r>
        <w:rPr>
          <w:rFonts w:ascii="Times New Roman" w:eastAsia="Times New Roman" w:hAnsi="Times New Roman" w:cs="Times New Roman"/>
          <w:sz w:val="24"/>
          <w:szCs w:val="24"/>
        </w:rPr>
        <w:t>Чл. 10. (1) (Изм. - ДВ, бр. 41 от 2007 г.) Членът на кооперацията е длъжен да:</w:t>
      </w:r>
    </w:p>
    <w:p w:rsidR="006A4A2A" w:rsidRDefault="006A4A2A">
      <w:pPr>
        <w:spacing w:after="0" w:line="240" w:lineRule="auto"/>
        <w:ind w:firstLine="855"/>
        <w:divId w:val="912549945"/>
        <w:rPr>
          <w:rFonts w:ascii="Times New Roman" w:eastAsia="Times New Roman" w:hAnsi="Times New Roman" w:cs="Times New Roman"/>
          <w:sz w:val="24"/>
          <w:szCs w:val="24"/>
        </w:rPr>
      </w:pPr>
    </w:p>
    <w:p w:rsidR="006A4A2A" w:rsidRDefault="00A93D5D">
      <w:pPr>
        <w:spacing w:after="0" w:line="240" w:lineRule="auto"/>
        <w:ind w:firstLine="855"/>
        <w:divId w:val="2143309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спазва устава на кооперацията;</w:t>
      </w:r>
    </w:p>
    <w:p w:rsidR="006A4A2A" w:rsidRDefault="006A4A2A">
      <w:pPr>
        <w:spacing w:after="0" w:line="240" w:lineRule="auto"/>
        <w:ind w:firstLine="855"/>
        <w:divId w:val="912549945"/>
        <w:rPr>
          <w:rFonts w:ascii="Times New Roman" w:eastAsia="Times New Roman" w:hAnsi="Times New Roman" w:cs="Times New Roman"/>
          <w:sz w:val="24"/>
          <w:szCs w:val="24"/>
        </w:rPr>
      </w:pPr>
    </w:p>
    <w:p w:rsidR="006A4A2A" w:rsidRDefault="00A93D5D">
      <w:pPr>
        <w:spacing w:after="0" w:line="240" w:lineRule="auto"/>
        <w:ind w:firstLine="855"/>
        <w:divId w:val="778643362"/>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изпълнява решенията на органите на кооперацията;</w:t>
      </w:r>
    </w:p>
    <w:p w:rsidR="006A4A2A" w:rsidRDefault="006A4A2A">
      <w:pPr>
        <w:spacing w:after="0" w:line="240" w:lineRule="auto"/>
        <w:ind w:firstLine="855"/>
        <w:divId w:val="912549945"/>
        <w:rPr>
          <w:rFonts w:ascii="Times New Roman" w:eastAsia="Times New Roman" w:hAnsi="Times New Roman" w:cs="Times New Roman"/>
          <w:sz w:val="24"/>
          <w:szCs w:val="24"/>
        </w:rPr>
      </w:pPr>
    </w:p>
    <w:p w:rsidR="006A4A2A" w:rsidRDefault="00A93D5D">
      <w:pPr>
        <w:spacing w:after="0" w:line="240" w:lineRule="auto"/>
        <w:ind w:firstLine="855"/>
        <w:divId w:val="219942297"/>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прави определените в устава дялови и други вноски;</w:t>
      </w:r>
    </w:p>
    <w:p w:rsidR="006A4A2A" w:rsidRDefault="006A4A2A">
      <w:pPr>
        <w:spacing w:after="0" w:line="240" w:lineRule="auto"/>
        <w:ind w:firstLine="855"/>
        <w:divId w:val="912549945"/>
        <w:rPr>
          <w:rFonts w:ascii="Times New Roman" w:eastAsia="Times New Roman" w:hAnsi="Times New Roman" w:cs="Times New Roman"/>
          <w:sz w:val="24"/>
          <w:szCs w:val="24"/>
        </w:rPr>
      </w:pPr>
    </w:p>
    <w:p w:rsidR="006A4A2A" w:rsidRDefault="00A93D5D">
      <w:pPr>
        <w:spacing w:after="0" w:line="240" w:lineRule="auto"/>
        <w:ind w:firstLine="855"/>
        <w:divId w:val="1135442532"/>
        <w:rPr>
          <w:rFonts w:ascii="Times New Roman" w:eastAsia="Times New Roman" w:hAnsi="Times New Roman" w:cs="Times New Roman"/>
          <w:sz w:val="24"/>
          <w:szCs w:val="24"/>
        </w:rPr>
      </w:pPr>
      <w:r>
        <w:rPr>
          <w:rFonts w:ascii="Times New Roman" w:eastAsia="Times New Roman" w:hAnsi="Times New Roman" w:cs="Times New Roman"/>
          <w:sz w:val="24"/>
          <w:szCs w:val="24"/>
        </w:rPr>
        <w:t>4. съдейства за постигане целите на кооперацията.</w:t>
      </w:r>
    </w:p>
    <w:p w:rsidR="006A4A2A" w:rsidRDefault="006A4A2A">
      <w:pPr>
        <w:spacing w:after="0" w:line="240" w:lineRule="auto"/>
        <w:ind w:firstLine="855"/>
        <w:divId w:val="912549945"/>
        <w:rPr>
          <w:rFonts w:ascii="Times New Roman" w:eastAsia="Times New Roman" w:hAnsi="Times New Roman" w:cs="Times New Roman"/>
          <w:sz w:val="24"/>
          <w:szCs w:val="24"/>
        </w:rPr>
      </w:pPr>
    </w:p>
    <w:p w:rsidR="006A4A2A" w:rsidRDefault="00A93D5D">
      <w:pPr>
        <w:spacing w:after="0" w:line="240" w:lineRule="auto"/>
        <w:ind w:firstLine="855"/>
        <w:divId w:val="58330595"/>
        <w:rPr>
          <w:rFonts w:ascii="Times New Roman" w:eastAsia="Times New Roman" w:hAnsi="Times New Roman" w:cs="Times New Roman"/>
          <w:sz w:val="24"/>
          <w:szCs w:val="24"/>
        </w:rPr>
      </w:pPr>
      <w:r>
        <w:rPr>
          <w:rFonts w:ascii="Times New Roman" w:eastAsia="Times New Roman" w:hAnsi="Times New Roman" w:cs="Times New Roman"/>
          <w:sz w:val="24"/>
          <w:szCs w:val="24"/>
        </w:rPr>
        <w:t>(2) Ненавършилите пълнолетие и поставените под ограничено запрещение членове на кооперацията правят определените от устава вноски със съгласието на родител или попечител.</w:t>
      </w:r>
    </w:p>
    <w:p w:rsidR="006A4A2A" w:rsidRDefault="006A4A2A">
      <w:pPr>
        <w:spacing w:after="240" w:line="240" w:lineRule="auto"/>
        <w:ind w:firstLine="855"/>
        <w:divId w:val="912549945"/>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30052967"/>
        <w:rPr>
          <w:rFonts w:ascii="Times New Roman" w:hAnsi="Times New Roman" w:cs="Times New Roman"/>
          <w:b/>
          <w:bCs/>
          <w:sz w:val="24"/>
          <w:szCs w:val="24"/>
        </w:rPr>
      </w:pPr>
      <w:r>
        <w:rPr>
          <w:rFonts w:ascii="Times New Roman" w:hAnsi="Times New Roman" w:cs="Times New Roman"/>
          <w:b/>
          <w:bCs/>
          <w:sz w:val="24"/>
          <w:szCs w:val="24"/>
        </w:rPr>
        <w:t>Дисциплина</w:t>
      </w:r>
    </w:p>
    <w:p w:rsidR="006A4A2A" w:rsidRDefault="00A93D5D">
      <w:pPr>
        <w:spacing w:after="0" w:line="240" w:lineRule="auto"/>
        <w:ind w:firstLine="855"/>
        <w:divId w:val="12802988"/>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За неизпълнение на задълженията на члена на кооперацията могат да се направят бележка и предупреждение за изключване.</w:t>
      </w:r>
    </w:p>
    <w:p w:rsidR="006A4A2A" w:rsidRDefault="006A4A2A">
      <w:pPr>
        <w:spacing w:after="0" w:line="240" w:lineRule="auto"/>
        <w:ind w:firstLine="855"/>
        <w:divId w:val="130052967"/>
        <w:rPr>
          <w:rFonts w:ascii="Times New Roman" w:eastAsia="Times New Roman" w:hAnsi="Times New Roman" w:cs="Times New Roman"/>
          <w:sz w:val="24"/>
          <w:szCs w:val="24"/>
        </w:rPr>
      </w:pPr>
    </w:p>
    <w:p w:rsidR="006A4A2A" w:rsidRDefault="00A93D5D">
      <w:pPr>
        <w:spacing w:after="0" w:line="240" w:lineRule="auto"/>
        <w:ind w:firstLine="855"/>
        <w:divId w:val="1836874657"/>
        <w:rPr>
          <w:rFonts w:ascii="Times New Roman" w:eastAsia="Times New Roman" w:hAnsi="Times New Roman" w:cs="Times New Roman"/>
          <w:sz w:val="24"/>
          <w:szCs w:val="24"/>
        </w:rPr>
      </w:pPr>
      <w:r>
        <w:rPr>
          <w:rFonts w:ascii="Times New Roman" w:eastAsia="Times New Roman" w:hAnsi="Times New Roman" w:cs="Times New Roman"/>
          <w:sz w:val="24"/>
          <w:szCs w:val="24"/>
        </w:rPr>
        <w:t>(2) Бележката и предупреждението за изключване се правят от управителния съвет по ред, определен в устава на кооперацията.</w:t>
      </w:r>
    </w:p>
    <w:p w:rsidR="006A4A2A" w:rsidRDefault="006A4A2A">
      <w:pPr>
        <w:spacing w:after="240" w:line="240" w:lineRule="auto"/>
        <w:ind w:firstLine="855"/>
        <w:divId w:val="130052967"/>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392655917"/>
        <w:rPr>
          <w:rFonts w:ascii="Times New Roman" w:hAnsi="Times New Roman" w:cs="Times New Roman"/>
          <w:b/>
          <w:bCs/>
          <w:sz w:val="24"/>
          <w:szCs w:val="24"/>
        </w:rPr>
      </w:pPr>
      <w:r>
        <w:rPr>
          <w:rFonts w:ascii="Times New Roman" w:hAnsi="Times New Roman" w:cs="Times New Roman"/>
          <w:b/>
          <w:bCs/>
          <w:sz w:val="24"/>
          <w:szCs w:val="24"/>
        </w:rPr>
        <w:t>Прекратяване на членството</w:t>
      </w:r>
    </w:p>
    <w:p w:rsidR="006A4A2A" w:rsidRDefault="00A93D5D">
      <w:pPr>
        <w:spacing w:after="0" w:line="240" w:lineRule="auto"/>
        <w:ind w:firstLine="855"/>
        <w:divId w:val="1867523074"/>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Членството в кооперацията се прекратява при:</w:t>
      </w:r>
    </w:p>
    <w:p w:rsidR="006A4A2A" w:rsidRDefault="006A4A2A">
      <w:pPr>
        <w:spacing w:after="0" w:line="240" w:lineRule="auto"/>
        <w:ind w:firstLine="855"/>
        <w:divId w:val="392655917"/>
        <w:rPr>
          <w:rFonts w:ascii="Times New Roman" w:eastAsia="Times New Roman" w:hAnsi="Times New Roman" w:cs="Times New Roman"/>
          <w:sz w:val="24"/>
          <w:szCs w:val="24"/>
        </w:rPr>
      </w:pPr>
    </w:p>
    <w:p w:rsidR="006A4A2A" w:rsidRDefault="00A93D5D">
      <w:pPr>
        <w:spacing w:after="0" w:line="240" w:lineRule="auto"/>
        <w:ind w:firstLine="855"/>
        <w:divId w:val="2124499200"/>
        <w:rPr>
          <w:rFonts w:ascii="Times New Roman" w:eastAsia="Times New Roman" w:hAnsi="Times New Roman" w:cs="Times New Roman"/>
          <w:sz w:val="24"/>
          <w:szCs w:val="24"/>
        </w:rPr>
      </w:pPr>
      <w:r>
        <w:rPr>
          <w:rFonts w:ascii="Times New Roman" w:eastAsia="Times New Roman" w:hAnsi="Times New Roman" w:cs="Times New Roman"/>
          <w:sz w:val="24"/>
          <w:szCs w:val="24"/>
        </w:rPr>
        <w:t>1. напускане на кооперацията;</w:t>
      </w:r>
    </w:p>
    <w:p w:rsidR="006A4A2A" w:rsidRDefault="006A4A2A">
      <w:pPr>
        <w:spacing w:after="0" w:line="240" w:lineRule="auto"/>
        <w:ind w:firstLine="855"/>
        <w:divId w:val="392655917"/>
        <w:rPr>
          <w:rFonts w:ascii="Times New Roman" w:eastAsia="Times New Roman" w:hAnsi="Times New Roman" w:cs="Times New Roman"/>
          <w:sz w:val="24"/>
          <w:szCs w:val="24"/>
        </w:rPr>
      </w:pPr>
    </w:p>
    <w:p w:rsidR="006A4A2A" w:rsidRDefault="00A93D5D">
      <w:pPr>
        <w:spacing w:after="0" w:line="240" w:lineRule="auto"/>
        <w:ind w:firstLine="855"/>
        <w:divId w:val="808714800"/>
        <w:rPr>
          <w:rFonts w:ascii="Times New Roman" w:eastAsia="Times New Roman" w:hAnsi="Times New Roman" w:cs="Times New Roman"/>
          <w:sz w:val="24"/>
          <w:szCs w:val="24"/>
        </w:rPr>
      </w:pPr>
      <w:r>
        <w:rPr>
          <w:rFonts w:ascii="Times New Roman" w:eastAsia="Times New Roman" w:hAnsi="Times New Roman" w:cs="Times New Roman"/>
          <w:sz w:val="24"/>
          <w:szCs w:val="24"/>
        </w:rPr>
        <w:t>2. изключване;</w:t>
      </w:r>
    </w:p>
    <w:p w:rsidR="006A4A2A" w:rsidRDefault="006A4A2A">
      <w:pPr>
        <w:spacing w:after="0" w:line="240" w:lineRule="auto"/>
        <w:ind w:firstLine="855"/>
        <w:divId w:val="392655917"/>
        <w:rPr>
          <w:rFonts w:ascii="Times New Roman" w:eastAsia="Times New Roman" w:hAnsi="Times New Roman" w:cs="Times New Roman"/>
          <w:sz w:val="24"/>
          <w:szCs w:val="24"/>
        </w:rPr>
      </w:pPr>
    </w:p>
    <w:p w:rsidR="006A4A2A" w:rsidRDefault="00A93D5D">
      <w:pPr>
        <w:spacing w:after="0" w:line="240" w:lineRule="auto"/>
        <w:ind w:firstLine="855"/>
        <w:divId w:val="1697459315"/>
        <w:rPr>
          <w:rFonts w:ascii="Times New Roman" w:eastAsia="Times New Roman" w:hAnsi="Times New Roman" w:cs="Times New Roman"/>
          <w:sz w:val="24"/>
          <w:szCs w:val="24"/>
        </w:rPr>
      </w:pPr>
      <w:r>
        <w:rPr>
          <w:rFonts w:ascii="Times New Roman" w:eastAsia="Times New Roman" w:hAnsi="Times New Roman" w:cs="Times New Roman"/>
          <w:sz w:val="24"/>
          <w:szCs w:val="24"/>
        </w:rPr>
        <w:t>3. смърт.</w:t>
      </w:r>
    </w:p>
    <w:p w:rsidR="006A4A2A" w:rsidRDefault="006A4A2A">
      <w:pPr>
        <w:spacing w:after="0" w:line="240" w:lineRule="auto"/>
        <w:ind w:firstLine="855"/>
        <w:divId w:val="392655917"/>
        <w:rPr>
          <w:rFonts w:ascii="Times New Roman" w:eastAsia="Times New Roman" w:hAnsi="Times New Roman" w:cs="Times New Roman"/>
          <w:sz w:val="24"/>
          <w:szCs w:val="24"/>
        </w:rPr>
      </w:pPr>
    </w:p>
    <w:p w:rsidR="006A4A2A" w:rsidRDefault="00A93D5D">
      <w:pPr>
        <w:spacing w:after="0" w:line="240" w:lineRule="auto"/>
        <w:ind w:firstLine="855"/>
        <w:divId w:val="1144390357"/>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Членството се прекратява и при заличаване на кооперацията, освен в случаите на преустройство.</w:t>
      </w:r>
    </w:p>
    <w:p w:rsidR="006A4A2A" w:rsidRDefault="006A4A2A">
      <w:pPr>
        <w:spacing w:after="0" w:line="240" w:lineRule="auto"/>
        <w:ind w:firstLine="855"/>
        <w:divId w:val="392655917"/>
        <w:rPr>
          <w:rFonts w:ascii="Times New Roman" w:eastAsia="Times New Roman" w:hAnsi="Times New Roman" w:cs="Times New Roman"/>
          <w:sz w:val="24"/>
          <w:szCs w:val="24"/>
        </w:rPr>
      </w:pPr>
    </w:p>
    <w:p w:rsidR="006A4A2A" w:rsidRDefault="00A93D5D">
      <w:pPr>
        <w:spacing w:after="0" w:line="240" w:lineRule="auto"/>
        <w:ind w:firstLine="855"/>
        <w:divId w:val="852644453"/>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13 от 2003 г.) Напускането на кооперацията се извършва с едномесечно писмено предизвестие до управителния съвет, освен ако в устава е предвидено друго.</w:t>
      </w:r>
    </w:p>
    <w:p w:rsidR="006A4A2A" w:rsidRDefault="006A4A2A">
      <w:pPr>
        <w:spacing w:after="240" w:line="240" w:lineRule="auto"/>
        <w:ind w:firstLine="855"/>
        <w:divId w:val="392655917"/>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575312284"/>
        <w:rPr>
          <w:rFonts w:ascii="Times New Roman" w:hAnsi="Times New Roman" w:cs="Times New Roman"/>
          <w:b/>
          <w:bCs/>
          <w:sz w:val="24"/>
          <w:szCs w:val="24"/>
        </w:rPr>
      </w:pPr>
      <w:r>
        <w:rPr>
          <w:rFonts w:ascii="Times New Roman" w:hAnsi="Times New Roman" w:cs="Times New Roman"/>
          <w:b/>
          <w:bCs/>
          <w:sz w:val="24"/>
          <w:szCs w:val="24"/>
        </w:rPr>
        <w:t>Изключване на членове</w:t>
      </w:r>
    </w:p>
    <w:p w:rsidR="006A4A2A" w:rsidRDefault="00A93D5D">
      <w:pPr>
        <w:spacing w:after="0" w:line="240" w:lineRule="auto"/>
        <w:ind w:firstLine="855"/>
        <w:divId w:val="76053441"/>
        <w:rPr>
          <w:rFonts w:ascii="Times New Roman" w:eastAsia="Times New Roman" w:hAnsi="Times New Roman" w:cs="Times New Roman"/>
          <w:sz w:val="24"/>
          <w:szCs w:val="24"/>
        </w:rPr>
      </w:pPr>
      <w:r>
        <w:rPr>
          <w:rFonts w:ascii="Times New Roman" w:eastAsia="Times New Roman" w:hAnsi="Times New Roman" w:cs="Times New Roman"/>
          <w:sz w:val="24"/>
          <w:szCs w:val="24"/>
        </w:rPr>
        <w:t>Чл. 13. (1) Членът на кооперацията може да бъде изключен от общото събрание, когато нарушава закона, устава или решенията на органите ѝ.</w:t>
      </w:r>
    </w:p>
    <w:p w:rsidR="006A4A2A" w:rsidRDefault="006A4A2A">
      <w:pPr>
        <w:spacing w:after="0" w:line="240" w:lineRule="auto"/>
        <w:ind w:firstLine="855"/>
        <w:divId w:val="1575312284"/>
        <w:rPr>
          <w:rFonts w:ascii="Times New Roman" w:eastAsia="Times New Roman" w:hAnsi="Times New Roman" w:cs="Times New Roman"/>
          <w:sz w:val="24"/>
          <w:szCs w:val="24"/>
        </w:rPr>
      </w:pPr>
    </w:p>
    <w:p w:rsidR="006A4A2A" w:rsidRDefault="00A93D5D">
      <w:pPr>
        <w:spacing w:after="0" w:line="240" w:lineRule="auto"/>
        <w:ind w:firstLine="855"/>
        <w:divId w:val="15119161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До свикване на общото събрание управителният съвет на кооперацията може да отстрани неин член при условия и по ред, определени в устава на кооперацията. Членът на кооперацията се поканва писмено да присъства при вземане на решенията.</w:t>
      </w:r>
    </w:p>
    <w:p w:rsidR="006A4A2A" w:rsidRDefault="006A4A2A">
      <w:pPr>
        <w:spacing w:after="0" w:line="240" w:lineRule="auto"/>
        <w:ind w:firstLine="855"/>
        <w:divId w:val="1575312284"/>
        <w:rPr>
          <w:rFonts w:ascii="Times New Roman" w:eastAsia="Times New Roman" w:hAnsi="Times New Roman" w:cs="Times New Roman"/>
          <w:sz w:val="24"/>
          <w:szCs w:val="24"/>
        </w:rPr>
      </w:pPr>
    </w:p>
    <w:p w:rsidR="006A4A2A" w:rsidRDefault="00A93D5D">
      <w:pPr>
        <w:spacing w:after="0" w:line="240" w:lineRule="auto"/>
        <w:ind w:firstLine="855"/>
        <w:divId w:val="77837580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41 от 2007 г.) Общото събрание разглежда като първа точка от дневния ред решението на управителния съвет за изключване на член-кооператор. Предложеният за изключване може да даде писмени или устни обяснения пред общото събрание. Той не гласува при вземане на решението за неговото изключване.</w:t>
      </w:r>
    </w:p>
    <w:p w:rsidR="006A4A2A" w:rsidRDefault="006A4A2A">
      <w:pPr>
        <w:spacing w:after="240" w:line="240" w:lineRule="auto"/>
        <w:ind w:firstLine="855"/>
        <w:divId w:val="1575312284"/>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543372630"/>
        <w:rPr>
          <w:rFonts w:ascii="Times New Roman" w:hAnsi="Times New Roman" w:cs="Times New Roman"/>
          <w:b/>
          <w:bCs/>
          <w:sz w:val="24"/>
          <w:szCs w:val="24"/>
        </w:rPr>
      </w:pPr>
      <w:r>
        <w:rPr>
          <w:rFonts w:ascii="Times New Roman" w:hAnsi="Times New Roman" w:cs="Times New Roman"/>
          <w:b/>
          <w:bCs/>
          <w:sz w:val="24"/>
          <w:szCs w:val="24"/>
        </w:rPr>
        <w:t>Имуществени последици</w:t>
      </w:r>
    </w:p>
    <w:p w:rsidR="006A4A2A" w:rsidRDefault="00A93D5D">
      <w:pPr>
        <w:spacing w:after="0" w:line="240" w:lineRule="auto"/>
        <w:ind w:firstLine="855"/>
        <w:divId w:val="148442004"/>
        <w:rPr>
          <w:rFonts w:ascii="Times New Roman" w:eastAsia="Times New Roman" w:hAnsi="Times New Roman" w:cs="Times New Roman"/>
          <w:sz w:val="24"/>
          <w:szCs w:val="24"/>
        </w:rPr>
      </w:pPr>
      <w:r>
        <w:rPr>
          <w:rFonts w:ascii="Times New Roman" w:eastAsia="Times New Roman" w:hAnsi="Times New Roman" w:cs="Times New Roman"/>
          <w:sz w:val="24"/>
          <w:szCs w:val="24"/>
        </w:rPr>
        <w:t>Чл. 14. (1) (Изм. - ДВ, бр. 13 от 2003 г., изм. - ДВ, бр. 41 от 2007 г.) Бившите кооператори или наследниците им имат право на внесените дялови, допълнителни и целеви вноски, актуализирани по установения нормативен ред, на припадащия се дивидент, както и на заемите, предоставени на кооперацията по реда на чл. 31, ал. 6, включително припадащите се лихви. Вноските, дивидентът, заемите и лихвите се изплащат на бившите кооператори или на наследниците им след приемане на годишния финансов отчет и ако са погасили всички свои задължения към кооперацията. В случай на непогасени задължения може да се извърши прихващане с вземанията им.</w:t>
      </w:r>
    </w:p>
    <w:p w:rsidR="006A4A2A" w:rsidRDefault="006A4A2A">
      <w:pPr>
        <w:spacing w:after="0" w:line="240" w:lineRule="auto"/>
        <w:ind w:firstLine="855"/>
        <w:divId w:val="543372630"/>
        <w:rPr>
          <w:rFonts w:ascii="Times New Roman" w:eastAsia="Times New Roman" w:hAnsi="Times New Roman" w:cs="Times New Roman"/>
          <w:sz w:val="24"/>
          <w:szCs w:val="24"/>
        </w:rPr>
      </w:pPr>
    </w:p>
    <w:p w:rsidR="006A4A2A" w:rsidRDefault="00A93D5D">
      <w:pPr>
        <w:spacing w:after="0" w:line="240" w:lineRule="auto"/>
        <w:ind w:firstLine="855"/>
        <w:divId w:val="67353638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13 от 2003 г.) Давностният срок за получаване на дяловата вноска е 5 години, а за получаване на дивидента - 3 години.</w:t>
      </w:r>
    </w:p>
    <w:p w:rsidR="006A4A2A" w:rsidRDefault="006A4A2A">
      <w:pPr>
        <w:spacing w:after="240" w:line="240" w:lineRule="auto"/>
        <w:ind w:firstLine="855"/>
        <w:divId w:val="543372630"/>
        <w:rPr>
          <w:rFonts w:ascii="Times New Roman" w:eastAsia="Times New Roman" w:hAnsi="Times New Roman" w:cs="Times New Roman"/>
          <w:sz w:val="24"/>
          <w:szCs w:val="24"/>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Органи на кооперацията</w:t>
      </w:r>
    </w:p>
    <w:p w:rsidR="006A4A2A" w:rsidRDefault="00A93D5D">
      <w:pPr>
        <w:spacing w:before="100" w:beforeAutospacing="1" w:after="100" w:afterAutospacing="1" w:line="240" w:lineRule="auto"/>
        <w:ind w:firstLine="855"/>
        <w:divId w:val="1212963027"/>
        <w:rPr>
          <w:rFonts w:ascii="Times New Roman" w:hAnsi="Times New Roman" w:cs="Times New Roman"/>
          <w:b/>
          <w:bCs/>
          <w:sz w:val="24"/>
          <w:szCs w:val="24"/>
        </w:rPr>
      </w:pPr>
      <w:r>
        <w:rPr>
          <w:rFonts w:ascii="Times New Roman" w:hAnsi="Times New Roman" w:cs="Times New Roman"/>
          <w:b/>
          <w:bCs/>
          <w:sz w:val="24"/>
          <w:szCs w:val="24"/>
        </w:rPr>
        <w:t>Общо събрание. Състав и правомощия</w:t>
      </w:r>
    </w:p>
    <w:p w:rsidR="006A4A2A" w:rsidRDefault="00A93D5D">
      <w:pPr>
        <w:spacing w:after="0" w:line="240" w:lineRule="auto"/>
        <w:ind w:firstLine="855"/>
        <w:divId w:val="747189005"/>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 Общото събрание на кооперацията се състои от всички нейни членове. То може да се замества от събрание на пълномощници, избрани по норма на представителство, определена в устава, когато неговият състав е повече от 200 членове и в този случай броят на пълномощниците не може да бъде по-малък от 70.</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2130513806"/>
        <w:rPr>
          <w:rFonts w:ascii="Times New Roman" w:eastAsia="Times New Roman" w:hAnsi="Times New Roman" w:cs="Times New Roman"/>
          <w:sz w:val="24"/>
          <w:szCs w:val="24"/>
        </w:rPr>
      </w:pPr>
      <w:r>
        <w:rPr>
          <w:rFonts w:ascii="Times New Roman" w:eastAsia="Times New Roman" w:hAnsi="Times New Roman" w:cs="Times New Roman"/>
          <w:sz w:val="24"/>
          <w:szCs w:val="24"/>
        </w:rPr>
        <w:t>(2) Събранието на пълномощниците има всички права на общото събрание.</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121322483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13 от 2003 г.) Пълномощниците по ал. 1 упражняват своя мандат до деня на избирането на пълномощници за следващото редовно събрание на кооперацията.</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99884413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13 от 2003 г.) Общото събрание:</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207280069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приема, изменя и допълва устава;</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86868774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13 от 2003 г.) определя броя на членовете на управителния и на контролния съвет и ги избира и освобождава с тайно гласуване;</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439303258"/>
        <w:rPr>
          <w:rFonts w:ascii="Times New Roman" w:eastAsia="Times New Roman" w:hAnsi="Times New Roman" w:cs="Times New Roman"/>
          <w:sz w:val="24"/>
          <w:szCs w:val="24"/>
        </w:rPr>
      </w:pPr>
      <w:r>
        <w:rPr>
          <w:rFonts w:ascii="Times New Roman" w:eastAsia="Times New Roman" w:hAnsi="Times New Roman" w:cs="Times New Roman"/>
          <w:sz w:val="24"/>
          <w:szCs w:val="24"/>
        </w:rPr>
        <w:t>2а. (нова - ДВ, бр. 13 от 2003 г.) избира и освобождава председателя на кооперацията;</w:t>
      </w:r>
    </w:p>
    <w:p w:rsidR="006A4A2A" w:rsidRDefault="00A93D5D">
      <w:pPr>
        <w:spacing w:after="0" w:line="240" w:lineRule="auto"/>
        <w:ind w:firstLine="855"/>
        <w:divId w:val="1654019897"/>
        <w:rPr>
          <w:rFonts w:ascii="Times New Roman" w:eastAsia="Times New Roman" w:hAnsi="Times New Roman" w:cs="Times New Roman"/>
          <w:sz w:val="24"/>
          <w:szCs w:val="24"/>
        </w:rPr>
      </w:pPr>
      <w:r>
        <w:rPr>
          <w:rFonts w:ascii="Times New Roman" w:eastAsia="Times New Roman" w:hAnsi="Times New Roman" w:cs="Times New Roman"/>
          <w:sz w:val="24"/>
          <w:szCs w:val="24"/>
        </w:rPr>
        <w:t>2б. (нова - ДВ, бр. 13 от 2003 г.) избира пълномощници за общото събрание на кооперативния съюз, в който членува кооперацията;</w:t>
      </w:r>
    </w:p>
    <w:p w:rsidR="006A4A2A" w:rsidRDefault="00A93D5D">
      <w:pPr>
        <w:spacing w:after="0" w:line="240" w:lineRule="auto"/>
        <w:ind w:firstLine="855"/>
        <w:divId w:val="129441016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98 от 2001 г., в сила от 1.01.2001 г., изм. - ДВ, бр. 105 от 2006 г., в сила от 01.01.2007 г.) определя регистриран одитор, когато годишният финансов отчет на кооперацията подлежи на независим финансов одит при условията на Закона за счетоводството;</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87904991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13 от 2003 г.) дава съгласие за сключване на договор с прокуристи;</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192691112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13 от 2003 г., изм. и доп. - ДВ, бр. 41 от 2007 г.) одобрява отчета на управителния съвет за годишната дейност, приема годишния финансов отчет на кооперацията и одиторския доклад и разпределението на печалбата след изслушване на заключението на контролния съвет;</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1712340637"/>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41 от 2007 г.) одобрява отчета на контролния съвет;</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741223221"/>
        <w:rPr>
          <w:rFonts w:ascii="Times New Roman" w:eastAsia="Times New Roman" w:hAnsi="Times New Roman" w:cs="Times New Roman"/>
          <w:sz w:val="24"/>
          <w:szCs w:val="24"/>
        </w:rPr>
      </w:pPr>
      <w:r>
        <w:rPr>
          <w:rFonts w:ascii="Times New Roman" w:eastAsia="Times New Roman" w:hAnsi="Times New Roman" w:cs="Times New Roman"/>
          <w:sz w:val="24"/>
          <w:szCs w:val="24"/>
        </w:rPr>
        <w:t>7. взема решение за членуване и за прекратяване на членството в кооперативни съюзи и в търговски дружества;</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813521959"/>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13 от 2003 г.) одобрява основни насоки за развитие на дейностите на кооперацията;</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1913539513"/>
        <w:rPr>
          <w:rFonts w:ascii="Times New Roman" w:eastAsia="Times New Roman" w:hAnsi="Times New Roman" w:cs="Times New Roman"/>
          <w:sz w:val="24"/>
          <w:szCs w:val="24"/>
        </w:rPr>
      </w:pPr>
      <w:r>
        <w:rPr>
          <w:rFonts w:ascii="Times New Roman" w:eastAsia="Times New Roman" w:hAnsi="Times New Roman" w:cs="Times New Roman"/>
          <w:sz w:val="24"/>
          <w:szCs w:val="24"/>
        </w:rPr>
        <w:t>8а. (нова - ДВ, бр. 13 от 2003 г.) определя средствата за дейността на контролния съвет на кооперацията;</w:t>
      </w:r>
    </w:p>
    <w:p w:rsidR="006A4A2A" w:rsidRDefault="00A93D5D">
      <w:pPr>
        <w:spacing w:after="0" w:line="240" w:lineRule="auto"/>
        <w:ind w:firstLine="855"/>
        <w:divId w:val="202443462"/>
        <w:rPr>
          <w:rFonts w:ascii="Times New Roman" w:eastAsia="Times New Roman" w:hAnsi="Times New Roman" w:cs="Times New Roman"/>
          <w:sz w:val="24"/>
          <w:szCs w:val="24"/>
        </w:rPr>
      </w:pPr>
      <w:r>
        <w:rPr>
          <w:rFonts w:ascii="Times New Roman" w:eastAsia="Times New Roman" w:hAnsi="Times New Roman" w:cs="Times New Roman"/>
          <w:sz w:val="24"/>
          <w:szCs w:val="24"/>
        </w:rPr>
        <w:t>9. опрощава парични задължения към кооперацията и отсрочва или разсрочва изпълнението им;</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1330523931"/>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41 от 2007 г.) взема решения за придобиване и разпореждане с недвижими имоти и с вещни права върху тях;</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737897053"/>
        <w:rPr>
          <w:rFonts w:ascii="Times New Roman" w:eastAsia="Times New Roman" w:hAnsi="Times New Roman" w:cs="Times New Roman"/>
          <w:sz w:val="24"/>
          <w:szCs w:val="24"/>
        </w:rPr>
      </w:pPr>
      <w:r>
        <w:rPr>
          <w:rFonts w:ascii="Times New Roman" w:eastAsia="Times New Roman" w:hAnsi="Times New Roman" w:cs="Times New Roman"/>
          <w:sz w:val="24"/>
          <w:szCs w:val="24"/>
        </w:rPr>
        <w:t>11. утвърждава решението на управителния съвет за приемане на нови членове;</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352805454"/>
        <w:rPr>
          <w:rFonts w:ascii="Times New Roman" w:eastAsia="Times New Roman" w:hAnsi="Times New Roman" w:cs="Times New Roman"/>
          <w:sz w:val="24"/>
          <w:szCs w:val="24"/>
        </w:rPr>
      </w:pPr>
      <w:r>
        <w:rPr>
          <w:rFonts w:ascii="Times New Roman" w:eastAsia="Times New Roman" w:hAnsi="Times New Roman" w:cs="Times New Roman"/>
          <w:sz w:val="24"/>
          <w:szCs w:val="24"/>
        </w:rPr>
        <w:t>12. изключва членове;</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1568371468"/>
        <w:rPr>
          <w:rFonts w:ascii="Times New Roman" w:eastAsia="Times New Roman" w:hAnsi="Times New Roman" w:cs="Times New Roman"/>
          <w:sz w:val="24"/>
          <w:szCs w:val="24"/>
        </w:rPr>
      </w:pPr>
      <w:r>
        <w:rPr>
          <w:rFonts w:ascii="Times New Roman" w:eastAsia="Times New Roman" w:hAnsi="Times New Roman" w:cs="Times New Roman"/>
          <w:sz w:val="24"/>
          <w:szCs w:val="24"/>
        </w:rPr>
        <w:t>13. взема решение за събиране на допълнителни и целеви парични вноски на членовете;</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825978024"/>
        <w:rPr>
          <w:rFonts w:ascii="Times New Roman" w:eastAsia="Times New Roman" w:hAnsi="Times New Roman" w:cs="Times New Roman"/>
          <w:sz w:val="24"/>
          <w:szCs w:val="24"/>
        </w:rPr>
      </w:pPr>
      <w:r>
        <w:rPr>
          <w:rFonts w:ascii="Times New Roman" w:eastAsia="Times New Roman" w:hAnsi="Times New Roman" w:cs="Times New Roman"/>
          <w:sz w:val="24"/>
          <w:szCs w:val="24"/>
        </w:rPr>
        <w:t>14. отменя решенията и действията на другите органи на кооперацията, които противоречат на закона или устава или са неправилни;</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494612945"/>
        <w:rPr>
          <w:rFonts w:ascii="Times New Roman" w:eastAsia="Times New Roman" w:hAnsi="Times New Roman" w:cs="Times New Roman"/>
          <w:sz w:val="24"/>
          <w:szCs w:val="24"/>
        </w:rPr>
      </w:pPr>
      <w:r>
        <w:rPr>
          <w:rFonts w:ascii="Times New Roman" w:eastAsia="Times New Roman" w:hAnsi="Times New Roman" w:cs="Times New Roman"/>
          <w:sz w:val="24"/>
          <w:szCs w:val="24"/>
        </w:rPr>
        <w:t>15. взема решение с тайно гласуване по резултатите от финансовите ревизии на кооперацията и търсене на отговорност от виновните лица;</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10807149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 взема решение за преустройство и прекратяване на кооперацията и за обявяването ѝ в ликвидация;</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1038313458"/>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13 от 2003 г.) освобождава от отговорност председателя на кооперацията и членовете на управителния и контролния съвет;</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1359234421"/>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13 от 2003 г., изм. и доп. - ДВ, бр. 41 от 2007 г.) избира в трудово-производителните кооперации комисия по социална дейност, която изпълнява и функциите на комитет (група) по условия на труд; съставът ѝ се формира съгласно разпоредбите на Закона за здравословни и безопасни условия на труд.</w:t>
      </w:r>
    </w:p>
    <w:p w:rsidR="006A4A2A" w:rsidRDefault="00A93D5D">
      <w:pPr>
        <w:spacing w:after="0" w:line="240" w:lineRule="auto"/>
        <w:ind w:firstLine="855"/>
        <w:divId w:val="100960107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13 от 2003 г.) Уставът може да предвиди и избиране от общото събрание по реда на ал. 4, т. 2 на подгласници за попълване на състава на управителния и контролния съвет на кооперацията.</w:t>
      </w:r>
    </w:p>
    <w:p w:rsidR="006A4A2A" w:rsidRDefault="006A4A2A">
      <w:pPr>
        <w:spacing w:after="0" w:line="240" w:lineRule="auto"/>
        <w:ind w:firstLine="855"/>
        <w:divId w:val="1212963027"/>
        <w:rPr>
          <w:rFonts w:ascii="Times New Roman" w:eastAsia="Times New Roman" w:hAnsi="Times New Roman" w:cs="Times New Roman"/>
          <w:sz w:val="24"/>
          <w:szCs w:val="24"/>
        </w:rPr>
      </w:pPr>
    </w:p>
    <w:p w:rsidR="006A4A2A" w:rsidRDefault="00A93D5D">
      <w:pPr>
        <w:spacing w:after="0" w:line="240" w:lineRule="auto"/>
        <w:ind w:firstLine="855"/>
        <w:divId w:val="725761544"/>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4 - ДВ, бр. 13 от 2003 г.) Общото събрание обсъжда и взема решения по всички въпроси, свързани с кооперацията и нейната дейност, и когато законът или уставът не предвиждат изрично това.</w:t>
      </w:r>
    </w:p>
    <w:p w:rsidR="006A4A2A" w:rsidRDefault="006A4A2A">
      <w:pPr>
        <w:spacing w:after="240" w:line="240" w:lineRule="auto"/>
        <w:ind w:firstLine="855"/>
        <w:divId w:val="1212963027"/>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345521064"/>
        <w:rPr>
          <w:rFonts w:ascii="Times New Roman" w:hAnsi="Times New Roman" w:cs="Times New Roman"/>
          <w:b/>
          <w:bCs/>
          <w:sz w:val="24"/>
          <w:szCs w:val="24"/>
        </w:rPr>
      </w:pPr>
      <w:r>
        <w:rPr>
          <w:rFonts w:ascii="Times New Roman" w:hAnsi="Times New Roman" w:cs="Times New Roman"/>
          <w:b/>
          <w:bCs/>
          <w:sz w:val="24"/>
          <w:szCs w:val="24"/>
        </w:rPr>
        <w:t>Свикване</w:t>
      </w:r>
    </w:p>
    <w:p w:rsidR="006A4A2A" w:rsidRDefault="00A93D5D">
      <w:pPr>
        <w:spacing w:after="0" w:line="240" w:lineRule="auto"/>
        <w:ind w:firstLine="855"/>
        <w:divId w:val="1044253417"/>
        <w:rPr>
          <w:rFonts w:ascii="Times New Roman" w:eastAsia="Times New Roman" w:hAnsi="Times New Roman" w:cs="Times New Roman"/>
          <w:sz w:val="24"/>
          <w:szCs w:val="24"/>
        </w:rPr>
      </w:pPr>
      <w:r>
        <w:rPr>
          <w:rFonts w:ascii="Times New Roman" w:eastAsia="Times New Roman" w:hAnsi="Times New Roman" w:cs="Times New Roman"/>
          <w:sz w:val="24"/>
          <w:szCs w:val="24"/>
        </w:rPr>
        <w:t>Чл. 16. (Изм. - ДВ, бр. 13 от 2003 г.) (1) Общото събрание се свиква от управителния съвет с писмена покана, разгласена по ред, определен в устава, най-малко 14 дни преди деня на провеждането му. В поканата се вписват въпросите, които ще бъдат разглеждани, както и денят, часът и мястото, където ще се проведе събранието. То не може да взема решения по въпроси, невписани в поканата, освен за свикване на друго общо събрание. Управителният съвет осигурява достъп на всички членове на общото събрание до подлежащите на обсъждане материали.</w:t>
      </w:r>
    </w:p>
    <w:p w:rsidR="006A4A2A" w:rsidRDefault="006A4A2A">
      <w:pPr>
        <w:spacing w:after="0" w:line="240" w:lineRule="auto"/>
        <w:ind w:firstLine="855"/>
        <w:divId w:val="1345521064"/>
        <w:rPr>
          <w:rFonts w:ascii="Times New Roman" w:eastAsia="Times New Roman" w:hAnsi="Times New Roman" w:cs="Times New Roman"/>
          <w:sz w:val="24"/>
          <w:szCs w:val="24"/>
        </w:rPr>
      </w:pPr>
    </w:p>
    <w:p w:rsidR="006A4A2A" w:rsidRDefault="00A93D5D">
      <w:pPr>
        <w:spacing w:after="0" w:line="240" w:lineRule="auto"/>
        <w:ind w:firstLine="855"/>
        <w:divId w:val="268972255"/>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Общото събрание може да взема решения по въпроси, невписани в поканата, ако в него участват всички членове (пълномощници) и те са съгласни с това. Такива въпроси се включват в дневния ред в началото на заседанието.</w:t>
      </w:r>
    </w:p>
    <w:p w:rsidR="006A4A2A" w:rsidRDefault="006A4A2A">
      <w:pPr>
        <w:spacing w:after="0" w:line="240" w:lineRule="auto"/>
        <w:ind w:firstLine="855"/>
        <w:divId w:val="1345521064"/>
        <w:rPr>
          <w:rFonts w:ascii="Times New Roman" w:eastAsia="Times New Roman" w:hAnsi="Times New Roman" w:cs="Times New Roman"/>
          <w:sz w:val="24"/>
          <w:szCs w:val="24"/>
        </w:rPr>
      </w:pPr>
    </w:p>
    <w:p w:rsidR="006A4A2A" w:rsidRDefault="00A93D5D">
      <w:pPr>
        <w:spacing w:after="0" w:line="240" w:lineRule="auto"/>
        <w:ind w:firstLine="855"/>
        <w:divId w:val="2120026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Общото събрание се свиква: </w:t>
      </w:r>
    </w:p>
    <w:p w:rsidR="006A4A2A" w:rsidRDefault="006A4A2A">
      <w:pPr>
        <w:spacing w:after="0" w:line="240" w:lineRule="auto"/>
        <w:ind w:firstLine="855"/>
        <w:divId w:val="1345521064"/>
        <w:rPr>
          <w:rFonts w:ascii="Times New Roman" w:eastAsia="Times New Roman" w:hAnsi="Times New Roman" w:cs="Times New Roman"/>
          <w:sz w:val="24"/>
          <w:szCs w:val="24"/>
        </w:rPr>
      </w:pPr>
    </w:p>
    <w:p w:rsidR="006A4A2A" w:rsidRDefault="00A93D5D">
      <w:pPr>
        <w:spacing w:after="0" w:line="240" w:lineRule="auto"/>
        <w:ind w:firstLine="855"/>
        <w:divId w:val="2087681079"/>
        <w:rPr>
          <w:rFonts w:ascii="Times New Roman" w:eastAsia="Times New Roman" w:hAnsi="Times New Roman" w:cs="Times New Roman"/>
          <w:sz w:val="24"/>
          <w:szCs w:val="24"/>
        </w:rPr>
      </w:pPr>
      <w:r>
        <w:rPr>
          <w:rFonts w:ascii="Times New Roman" w:eastAsia="Times New Roman" w:hAnsi="Times New Roman" w:cs="Times New Roman"/>
          <w:sz w:val="24"/>
          <w:szCs w:val="24"/>
        </w:rPr>
        <w:t>1. редовно - веднъж в годината, до края на месец април, на което се отчита дейността на кооперацията за предходната година;</w:t>
      </w:r>
    </w:p>
    <w:p w:rsidR="006A4A2A" w:rsidRDefault="006A4A2A">
      <w:pPr>
        <w:spacing w:after="0" w:line="240" w:lineRule="auto"/>
        <w:ind w:firstLine="855"/>
        <w:divId w:val="1345521064"/>
        <w:rPr>
          <w:rFonts w:ascii="Times New Roman" w:eastAsia="Times New Roman" w:hAnsi="Times New Roman" w:cs="Times New Roman"/>
          <w:sz w:val="24"/>
          <w:szCs w:val="24"/>
        </w:rPr>
      </w:pPr>
    </w:p>
    <w:p w:rsidR="006A4A2A" w:rsidRDefault="00A93D5D">
      <w:pPr>
        <w:spacing w:after="0" w:line="240" w:lineRule="auto"/>
        <w:ind w:firstLine="855"/>
        <w:divId w:val="156771370"/>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извънредно - по решение на управителния съвет, както и по искане на контролния съвет, на една трета от членовете на кооперацията или пълномощниците, на председателя на кооперацията или на управителния съвет на териториалния или националния кооперативен съюз, в който членува кооперацията, отправено до управителния съвет в 14-дневен срок от постъпване на искането.</w:t>
      </w:r>
    </w:p>
    <w:p w:rsidR="006A4A2A" w:rsidRDefault="006A4A2A">
      <w:pPr>
        <w:spacing w:after="0" w:line="240" w:lineRule="auto"/>
        <w:ind w:firstLine="855"/>
        <w:divId w:val="1345521064"/>
        <w:rPr>
          <w:rFonts w:ascii="Times New Roman" w:eastAsia="Times New Roman" w:hAnsi="Times New Roman" w:cs="Times New Roman"/>
          <w:sz w:val="24"/>
          <w:szCs w:val="24"/>
        </w:rPr>
      </w:pPr>
    </w:p>
    <w:p w:rsidR="006A4A2A" w:rsidRDefault="00A93D5D">
      <w:pPr>
        <w:spacing w:after="0" w:line="240" w:lineRule="auto"/>
        <w:ind w:firstLine="855"/>
        <w:divId w:val="16365184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Ако управителният съвет не свика общото събрание до един месец от постъпване на искането по ал. 3, т. 2, то се свиква от контролния съвет, от една трета от </w:t>
      </w:r>
      <w:r>
        <w:rPr>
          <w:rFonts w:ascii="Times New Roman" w:eastAsia="Times New Roman" w:hAnsi="Times New Roman" w:cs="Times New Roman"/>
          <w:sz w:val="24"/>
          <w:szCs w:val="24"/>
        </w:rPr>
        <w:lastRenderedPageBreak/>
        <w:t>членовете на кооперацията, от председателя на кооперацията или от управителния съвет на териториалния или националния кооперативен съюз, в който членува кооперацията.</w:t>
      </w:r>
    </w:p>
    <w:p w:rsidR="006A4A2A" w:rsidRDefault="006A4A2A">
      <w:pPr>
        <w:spacing w:after="0" w:line="240" w:lineRule="auto"/>
        <w:ind w:firstLine="855"/>
        <w:divId w:val="1345521064"/>
        <w:rPr>
          <w:rFonts w:ascii="Times New Roman" w:eastAsia="Times New Roman" w:hAnsi="Times New Roman" w:cs="Times New Roman"/>
          <w:sz w:val="24"/>
          <w:szCs w:val="24"/>
        </w:rPr>
      </w:pPr>
    </w:p>
    <w:p w:rsidR="006A4A2A" w:rsidRDefault="00A93D5D">
      <w:pPr>
        <w:spacing w:after="0" w:line="240" w:lineRule="auto"/>
        <w:ind w:firstLine="855"/>
        <w:divId w:val="191577311"/>
        <w:rPr>
          <w:rFonts w:ascii="Times New Roman" w:eastAsia="Times New Roman" w:hAnsi="Times New Roman" w:cs="Times New Roman"/>
          <w:sz w:val="24"/>
          <w:szCs w:val="24"/>
        </w:rPr>
      </w:pPr>
      <w:r>
        <w:rPr>
          <w:rFonts w:ascii="Times New Roman" w:eastAsia="Times New Roman" w:hAnsi="Times New Roman" w:cs="Times New Roman"/>
          <w:sz w:val="24"/>
          <w:szCs w:val="24"/>
        </w:rPr>
        <w:t>(5) В общото събрание може да участват представители на кооперативните съюзи с право на съвещателен глас.</w:t>
      </w:r>
    </w:p>
    <w:p w:rsidR="006A4A2A" w:rsidRDefault="006A4A2A">
      <w:pPr>
        <w:spacing w:after="240" w:line="240" w:lineRule="auto"/>
        <w:ind w:firstLine="855"/>
        <w:divId w:val="1345521064"/>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697395092"/>
        <w:rPr>
          <w:rFonts w:ascii="Times New Roman" w:hAnsi="Times New Roman" w:cs="Times New Roman"/>
          <w:b/>
          <w:bCs/>
          <w:sz w:val="24"/>
          <w:szCs w:val="24"/>
        </w:rPr>
      </w:pPr>
      <w:r>
        <w:rPr>
          <w:rFonts w:ascii="Times New Roman" w:hAnsi="Times New Roman" w:cs="Times New Roman"/>
          <w:b/>
          <w:bCs/>
          <w:sz w:val="24"/>
          <w:szCs w:val="24"/>
        </w:rPr>
        <w:t>Кворум</w:t>
      </w:r>
    </w:p>
    <w:p w:rsidR="006A4A2A" w:rsidRDefault="00A93D5D">
      <w:pPr>
        <w:spacing w:after="0" w:line="240" w:lineRule="auto"/>
        <w:ind w:firstLine="855"/>
        <w:divId w:val="166335048"/>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(Доп. - ДВ, бр. 13 от 2003 г., доп. - ДВ, бр. 41 от 2007 г.) Общото събрание е законно и може да взема решения, ако присъстват повече от половината членове (пълномощници), а за изменение или допълнение на устава, за преустройство и за ликвидация на кооперацията, за избор на председател и на членове на управителния и на контролния съвет и за придобиване и разпореждане с недвижими имоти и с вещни права върху тях - ако присъстват повече от две трети от членовете (пълномощниците).</w:t>
      </w:r>
    </w:p>
    <w:p w:rsidR="006A4A2A" w:rsidRDefault="006A4A2A">
      <w:pPr>
        <w:spacing w:after="0" w:line="240" w:lineRule="auto"/>
        <w:ind w:firstLine="855"/>
        <w:divId w:val="697395092"/>
        <w:rPr>
          <w:rFonts w:ascii="Times New Roman" w:eastAsia="Times New Roman" w:hAnsi="Times New Roman" w:cs="Times New Roman"/>
          <w:sz w:val="24"/>
          <w:szCs w:val="24"/>
        </w:rPr>
      </w:pPr>
    </w:p>
    <w:p w:rsidR="006A4A2A" w:rsidRDefault="00A93D5D">
      <w:pPr>
        <w:spacing w:after="0" w:line="240" w:lineRule="auto"/>
        <w:ind w:firstLine="855"/>
        <w:divId w:val="188694008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13 от 2003 г.) Ако не се явят необходимият брой членове, събранието се провежда един час по-късно, независимо от броя на присъстващите.</w:t>
      </w:r>
    </w:p>
    <w:p w:rsidR="006A4A2A" w:rsidRDefault="006A4A2A">
      <w:pPr>
        <w:spacing w:after="240" w:line="240" w:lineRule="auto"/>
        <w:ind w:firstLine="855"/>
        <w:divId w:val="697395092"/>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004894642"/>
        <w:rPr>
          <w:rFonts w:ascii="Times New Roman" w:hAnsi="Times New Roman" w:cs="Times New Roman"/>
          <w:b/>
          <w:bCs/>
          <w:sz w:val="24"/>
          <w:szCs w:val="24"/>
        </w:rPr>
      </w:pPr>
      <w:r>
        <w:rPr>
          <w:rFonts w:ascii="Times New Roman" w:hAnsi="Times New Roman" w:cs="Times New Roman"/>
          <w:b/>
          <w:bCs/>
          <w:sz w:val="24"/>
          <w:szCs w:val="24"/>
        </w:rPr>
        <w:t>Вземане на решения</w:t>
      </w:r>
    </w:p>
    <w:p w:rsidR="006A4A2A" w:rsidRDefault="00A93D5D">
      <w:pPr>
        <w:spacing w:after="0" w:line="240" w:lineRule="auto"/>
        <w:ind w:firstLine="855"/>
        <w:divId w:val="784809633"/>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(Доп. - ДВ, бр. 13 от 2003 г.) Решенията на общото събрание се вземат с мнозинство от повече от половината присъстващи членове или пълномощници по чл. 17, освен ако по този закон или уставът предвижда друго.</w:t>
      </w:r>
    </w:p>
    <w:p w:rsidR="006A4A2A" w:rsidRDefault="006A4A2A">
      <w:pPr>
        <w:spacing w:after="0" w:line="240" w:lineRule="auto"/>
        <w:ind w:firstLine="855"/>
        <w:divId w:val="1004894642"/>
        <w:rPr>
          <w:rFonts w:ascii="Times New Roman" w:eastAsia="Times New Roman" w:hAnsi="Times New Roman" w:cs="Times New Roman"/>
          <w:sz w:val="24"/>
          <w:szCs w:val="24"/>
        </w:rPr>
      </w:pPr>
    </w:p>
    <w:p w:rsidR="006A4A2A" w:rsidRDefault="00A93D5D">
      <w:pPr>
        <w:spacing w:after="0" w:line="240" w:lineRule="auto"/>
        <w:ind w:firstLine="855"/>
        <w:divId w:val="128885809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13 от 2003 г., изм. - ДВ, бр. 41 от 2007 г.) Решенията по чл. 15, ал. 4, т. 1, 9, 10, 13 и 16 се вземат с мнозинство две трети от присъстващите по чл. 17.</w:t>
      </w:r>
    </w:p>
    <w:p w:rsidR="006A4A2A" w:rsidRDefault="006A4A2A">
      <w:pPr>
        <w:spacing w:after="0" w:line="240" w:lineRule="auto"/>
        <w:ind w:firstLine="855"/>
        <w:divId w:val="1004894642"/>
        <w:rPr>
          <w:rFonts w:ascii="Times New Roman" w:eastAsia="Times New Roman" w:hAnsi="Times New Roman" w:cs="Times New Roman"/>
          <w:sz w:val="24"/>
          <w:szCs w:val="24"/>
        </w:rPr>
      </w:pPr>
    </w:p>
    <w:p w:rsidR="006A4A2A" w:rsidRDefault="00A93D5D">
      <w:pPr>
        <w:spacing w:after="0" w:line="240" w:lineRule="auto"/>
        <w:ind w:firstLine="855"/>
        <w:divId w:val="98455353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41 от 2007 г.) Когато при приемане на решение по чл. 15, ал. 4, т. 2а никой от кандидатите не е получил необходимото мнозинство, се провежда нов избор между двамата кандидати, получили най-много гласове. При новия избор кандидатът, получил по-голям брой гласове, се смята за председател.</w:t>
      </w:r>
    </w:p>
    <w:p w:rsidR="006A4A2A" w:rsidRDefault="006A4A2A">
      <w:pPr>
        <w:spacing w:after="0" w:line="240" w:lineRule="auto"/>
        <w:ind w:firstLine="855"/>
        <w:divId w:val="1004894642"/>
        <w:rPr>
          <w:rFonts w:ascii="Times New Roman" w:eastAsia="Times New Roman" w:hAnsi="Times New Roman" w:cs="Times New Roman"/>
          <w:sz w:val="24"/>
          <w:szCs w:val="24"/>
        </w:rPr>
      </w:pPr>
    </w:p>
    <w:p w:rsidR="006A4A2A" w:rsidRDefault="00A93D5D">
      <w:pPr>
        <w:spacing w:after="0" w:line="240" w:lineRule="auto"/>
        <w:ind w:firstLine="855"/>
        <w:divId w:val="104329176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41 от 2007 г.) Гласуването в общото събрание е явно. В устава може да се предвиди по някои въпроси да се гласува тайно. Общото събрание може да реши по даден въпрос да се гласува тайно.</w:t>
      </w:r>
    </w:p>
    <w:p w:rsidR="006A4A2A" w:rsidRDefault="006A4A2A">
      <w:pPr>
        <w:spacing w:after="0" w:line="240" w:lineRule="auto"/>
        <w:ind w:firstLine="855"/>
        <w:divId w:val="1004894642"/>
        <w:rPr>
          <w:rFonts w:ascii="Times New Roman" w:eastAsia="Times New Roman" w:hAnsi="Times New Roman" w:cs="Times New Roman"/>
          <w:sz w:val="24"/>
          <w:szCs w:val="24"/>
        </w:rPr>
      </w:pPr>
    </w:p>
    <w:p w:rsidR="006A4A2A" w:rsidRDefault="00A93D5D">
      <w:pPr>
        <w:spacing w:after="0" w:line="240" w:lineRule="auto"/>
        <w:ind w:firstLine="855"/>
        <w:divId w:val="44828442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13 от 2003 г., предишна ал. 4 - ДВ, бр. 41 от 2007 г.) За всяко заседание на общото събрание се води протокол, който се подписва от председателя на събранието и протоколчика. Председателят на кооперацията отговаря за редовното водене на протоколна книга за заседанията на общото събрание. Взетите решения задължително се вписват в протокола и се прочитат в края на заседанието.</w:t>
      </w:r>
    </w:p>
    <w:p w:rsidR="006A4A2A" w:rsidRDefault="006A4A2A">
      <w:pPr>
        <w:spacing w:after="240" w:line="240" w:lineRule="auto"/>
        <w:ind w:firstLine="855"/>
        <w:divId w:val="1004894642"/>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05514367"/>
        <w:rPr>
          <w:rFonts w:ascii="Times New Roman" w:hAnsi="Times New Roman" w:cs="Times New Roman"/>
          <w:b/>
          <w:bCs/>
          <w:sz w:val="24"/>
          <w:szCs w:val="24"/>
        </w:rPr>
      </w:pPr>
      <w:r>
        <w:rPr>
          <w:rFonts w:ascii="Times New Roman" w:hAnsi="Times New Roman" w:cs="Times New Roman"/>
          <w:b/>
          <w:bCs/>
          <w:sz w:val="24"/>
          <w:szCs w:val="24"/>
        </w:rPr>
        <w:t>Право на глас</w:t>
      </w:r>
    </w:p>
    <w:p w:rsidR="006A4A2A" w:rsidRDefault="00A93D5D">
      <w:pPr>
        <w:spacing w:after="0" w:line="240" w:lineRule="auto"/>
        <w:ind w:firstLine="855"/>
        <w:divId w:val="10608618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19. (Изм. - ДВ, бр. 13 от 2003 г.) Независимо от размера на дяловите вноски всеки член има право на един глас. В устава на кооперацията може да се предвиди един член на кооперацията да представлява до трима членове на кооперацията в общото събрание въз основа на писмено пълномощно.</w:t>
      </w:r>
    </w:p>
    <w:p w:rsidR="006A4A2A" w:rsidRDefault="006A4A2A">
      <w:pPr>
        <w:spacing w:after="0" w:line="240" w:lineRule="auto"/>
        <w:ind w:firstLine="855"/>
        <w:divId w:val="105514367"/>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560675093"/>
        <w:rPr>
          <w:rFonts w:ascii="Times New Roman" w:hAnsi="Times New Roman" w:cs="Times New Roman"/>
          <w:b/>
          <w:bCs/>
          <w:sz w:val="24"/>
          <w:szCs w:val="24"/>
        </w:rPr>
      </w:pPr>
      <w:r>
        <w:rPr>
          <w:rFonts w:ascii="Times New Roman" w:hAnsi="Times New Roman" w:cs="Times New Roman"/>
          <w:b/>
          <w:bCs/>
          <w:sz w:val="24"/>
          <w:szCs w:val="24"/>
        </w:rPr>
        <w:t>Управителен съвет. Състав</w:t>
      </w:r>
    </w:p>
    <w:p w:rsidR="006A4A2A" w:rsidRDefault="00A93D5D">
      <w:pPr>
        <w:spacing w:after="0" w:line="240" w:lineRule="auto"/>
        <w:ind w:firstLine="855"/>
        <w:divId w:val="1521581343"/>
        <w:rPr>
          <w:rFonts w:ascii="Times New Roman" w:eastAsia="Times New Roman" w:hAnsi="Times New Roman" w:cs="Times New Roman"/>
          <w:sz w:val="24"/>
          <w:szCs w:val="24"/>
        </w:rPr>
      </w:pPr>
      <w:r>
        <w:rPr>
          <w:rFonts w:ascii="Times New Roman" w:eastAsia="Times New Roman" w:hAnsi="Times New Roman" w:cs="Times New Roman"/>
          <w:sz w:val="24"/>
          <w:szCs w:val="24"/>
        </w:rPr>
        <w:t>Чл. 20. (1) (Изм. - ДВ, бр. 13 от 2003 г., изм. - ДВ, бр. 41 от 2007 г.) Членовете на управителния съвет се избират измежду членовете на кооперацията със срок от 4 години. В устава на кооперацията се определя броят на мандатите, които един член на кооперацията може да упражнява като член на управителния съвет.</w:t>
      </w:r>
    </w:p>
    <w:p w:rsidR="006A4A2A" w:rsidRDefault="006A4A2A">
      <w:pPr>
        <w:spacing w:after="0" w:line="240" w:lineRule="auto"/>
        <w:ind w:firstLine="855"/>
        <w:divId w:val="560675093"/>
        <w:rPr>
          <w:rFonts w:ascii="Times New Roman" w:eastAsia="Times New Roman" w:hAnsi="Times New Roman" w:cs="Times New Roman"/>
          <w:sz w:val="24"/>
          <w:szCs w:val="24"/>
        </w:rPr>
      </w:pPr>
    </w:p>
    <w:p w:rsidR="006A4A2A" w:rsidRDefault="00A93D5D">
      <w:pPr>
        <w:spacing w:after="0" w:line="240" w:lineRule="auto"/>
        <w:ind w:firstLine="855"/>
        <w:divId w:val="96982407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13 от 2003 г.) За председател и членове на управителния съвет не могат да бъдат избирани лица, които:</w:t>
      </w:r>
    </w:p>
    <w:p w:rsidR="006A4A2A" w:rsidRDefault="006A4A2A">
      <w:pPr>
        <w:spacing w:after="0" w:line="240" w:lineRule="auto"/>
        <w:ind w:firstLine="855"/>
        <w:divId w:val="560675093"/>
        <w:rPr>
          <w:rFonts w:ascii="Times New Roman" w:eastAsia="Times New Roman" w:hAnsi="Times New Roman" w:cs="Times New Roman"/>
          <w:sz w:val="24"/>
          <w:szCs w:val="24"/>
        </w:rPr>
      </w:pPr>
    </w:p>
    <w:p w:rsidR="006A4A2A" w:rsidRDefault="00A93D5D">
      <w:pPr>
        <w:spacing w:after="0" w:line="240" w:lineRule="auto"/>
        <w:ind w:firstLine="855"/>
        <w:divId w:val="1197423510"/>
        <w:rPr>
          <w:rFonts w:ascii="Times New Roman" w:eastAsia="Times New Roman" w:hAnsi="Times New Roman" w:cs="Times New Roman"/>
          <w:sz w:val="24"/>
          <w:szCs w:val="24"/>
        </w:rPr>
      </w:pPr>
      <w:r>
        <w:rPr>
          <w:rFonts w:ascii="Times New Roman" w:eastAsia="Times New Roman" w:hAnsi="Times New Roman" w:cs="Times New Roman"/>
          <w:sz w:val="24"/>
          <w:szCs w:val="24"/>
        </w:rPr>
        <w:t>1. са под 18 години и поставените под запрещение;</w:t>
      </w:r>
    </w:p>
    <w:p w:rsidR="006A4A2A" w:rsidRDefault="006A4A2A">
      <w:pPr>
        <w:spacing w:after="0" w:line="240" w:lineRule="auto"/>
        <w:ind w:firstLine="855"/>
        <w:divId w:val="560675093"/>
        <w:rPr>
          <w:rFonts w:ascii="Times New Roman" w:eastAsia="Times New Roman" w:hAnsi="Times New Roman" w:cs="Times New Roman"/>
          <w:sz w:val="24"/>
          <w:szCs w:val="24"/>
        </w:rPr>
      </w:pPr>
    </w:p>
    <w:p w:rsidR="006A4A2A" w:rsidRDefault="00A93D5D">
      <w:pPr>
        <w:spacing w:after="0" w:line="240" w:lineRule="auto"/>
        <w:ind w:firstLine="855"/>
        <w:divId w:val="297498115"/>
        <w:rPr>
          <w:rFonts w:ascii="Times New Roman" w:eastAsia="Times New Roman" w:hAnsi="Times New Roman" w:cs="Times New Roman"/>
          <w:sz w:val="24"/>
          <w:szCs w:val="24"/>
        </w:rPr>
      </w:pPr>
      <w:r>
        <w:rPr>
          <w:rFonts w:ascii="Times New Roman" w:eastAsia="Times New Roman" w:hAnsi="Times New Roman" w:cs="Times New Roman"/>
          <w:sz w:val="24"/>
          <w:szCs w:val="24"/>
        </w:rPr>
        <w:t>2. са лишени от правото да заемат ръководна, отчетническа или материалноотговорна длъжност;</w:t>
      </w:r>
    </w:p>
    <w:p w:rsidR="006A4A2A" w:rsidRDefault="006A4A2A">
      <w:pPr>
        <w:spacing w:after="0" w:line="240" w:lineRule="auto"/>
        <w:ind w:firstLine="855"/>
        <w:divId w:val="560675093"/>
        <w:rPr>
          <w:rFonts w:ascii="Times New Roman" w:eastAsia="Times New Roman" w:hAnsi="Times New Roman" w:cs="Times New Roman"/>
          <w:sz w:val="24"/>
          <w:szCs w:val="24"/>
        </w:rPr>
      </w:pPr>
    </w:p>
    <w:p w:rsidR="006A4A2A" w:rsidRDefault="00A93D5D">
      <w:pPr>
        <w:spacing w:after="0" w:line="240" w:lineRule="auto"/>
        <w:ind w:firstLine="855"/>
        <w:divId w:val="1960183891"/>
        <w:rPr>
          <w:rFonts w:ascii="Times New Roman" w:eastAsia="Times New Roman" w:hAnsi="Times New Roman" w:cs="Times New Roman"/>
          <w:sz w:val="24"/>
          <w:szCs w:val="24"/>
        </w:rPr>
      </w:pPr>
      <w:r>
        <w:rPr>
          <w:rFonts w:ascii="Times New Roman" w:eastAsia="Times New Roman" w:hAnsi="Times New Roman" w:cs="Times New Roman"/>
          <w:sz w:val="24"/>
          <w:szCs w:val="24"/>
        </w:rPr>
        <w:t>3. се намират с член на управителния или на контролния съвет в брак, в родство по права линия или са братя или сестри;</w:t>
      </w:r>
    </w:p>
    <w:p w:rsidR="006A4A2A" w:rsidRDefault="006A4A2A">
      <w:pPr>
        <w:spacing w:after="0" w:line="240" w:lineRule="auto"/>
        <w:ind w:firstLine="855"/>
        <w:divId w:val="560675093"/>
        <w:rPr>
          <w:rFonts w:ascii="Times New Roman" w:eastAsia="Times New Roman" w:hAnsi="Times New Roman" w:cs="Times New Roman"/>
          <w:sz w:val="24"/>
          <w:szCs w:val="24"/>
        </w:rPr>
      </w:pPr>
    </w:p>
    <w:p w:rsidR="006A4A2A" w:rsidRDefault="00A93D5D">
      <w:pPr>
        <w:spacing w:after="0" w:line="240" w:lineRule="auto"/>
        <w:ind w:firstLine="855"/>
        <w:divId w:val="140151891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13 от 2003 г.) са били освободени от състава на управителния съвет поради системно неизпълнение на функциите си;</w:t>
      </w:r>
    </w:p>
    <w:p w:rsidR="006A4A2A" w:rsidRDefault="006A4A2A">
      <w:pPr>
        <w:spacing w:after="0" w:line="240" w:lineRule="auto"/>
        <w:ind w:firstLine="855"/>
        <w:divId w:val="560675093"/>
        <w:rPr>
          <w:rFonts w:ascii="Times New Roman" w:eastAsia="Times New Roman" w:hAnsi="Times New Roman" w:cs="Times New Roman"/>
          <w:sz w:val="24"/>
          <w:szCs w:val="24"/>
        </w:rPr>
      </w:pPr>
    </w:p>
    <w:p w:rsidR="006A4A2A" w:rsidRDefault="00A93D5D">
      <w:pPr>
        <w:spacing w:after="0" w:line="240" w:lineRule="auto"/>
        <w:ind w:firstLine="855"/>
        <w:divId w:val="68840834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13 от 2003 г.) са в производство за обявяване в несъстоятелност или са невъзстановени в правата си обявени в несъстоятелност длъжници еднолични търговци или съдружници в събирателни дружества;</w:t>
      </w:r>
    </w:p>
    <w:p w:rsidR="006A4A2A" w:rsidRDefault="006A4A2A">
      <w:pPr>
        <w:spacing w:after="0" w:line="240" w:lineRule="auto"/>
        <w:ind w:firstLine="855"/>
        <w:divId w:val="560675093"/>
        <w:rPr>
          <w:rFonts w:ascii="Times New Roman" w:eastAsia="Times New Roman" w:hAnsi="Times New Roman" w:cs="Times New Roman"/>
          <w:sz w:val="24"/>
          <w:szCs w:val="24"/>
        </w:rPr>
      </w:pPr>
    </w:p>
    <w:p w:rsidR="006A4A2A" w:rsidRDefault="00A93D5D">
      <w:pPr>
        <w:spacing w:after="0" w:line="240" w:lineRule="auto"/>
        <w:ind w:firstLine="855"/>
        <w:divId w:val="78815872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13 от 2003 г.) са осъждани за умишлени престъпления от общ характер и не са реабилитирани.</w:t>
      </w:r>
    </w:p>
    <w:p w:rsidR="006A4A2A" w:rsidRDefault="006A4A2A">
      <w:pPr>
        <w:spacing w:after="0" w:line="240" w:lineRule="auto"/>
        <w:ind w:firstLine="855"/>
        <w:divId w:val="560675093"/>
        <w:rPr>
          <w:rFonts w:ascii="Times New Roman" w:eastAsia="Times New Roman" w:hAnsi="Times New Roman" w:cs="Times New Roman"/>
          <w:sz w:val="24"/>
          <w:szCs w:val="24"/>
        </w:rPr>
      </w:pPr>
    </w:p>
    <w:p w:rsidR="006A4A2A" w:rsidRDefault="00A93D5D">
      <w:pPr>
        <w:spacing w:after="0" w:line="240" w:lineRule="auto"/>
        <w:ind w:firstLine="855"/>
        <w:divId w:val="238486144"/>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41 от 2007 г.)</w:t>
      </w:r>
    </w:p>
    <w:p w:rsidR="006A4A2A" w:rsidRDefault="00A93D5D">
      <w:pPr>
        <w:spacing w:after="0" w:line="240" w:lineRule="auto"/>
        <w:ind w:firstLine="855"/>
        <w:divId w:val="176399308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и доп. - ДВ, бр. 13 от 2003 г.) При напускане или смърт на членове на управителния съвет съставът на съвета се попълва с избраните подгласници при спазване на изискванията на ал. 2. Новите членове упражняват остатъка от мандата на управителния съвет.</w:t>
      </w:r>
    </w:p>
    <w:p w:rsidR="006A4A2A" w:rsidRDefault="006A4A2A">
      <w:pPr>
        <w:spacing w:after="0" w:line="240" w:lineRule="auto"/>
        <w:ind w:firstLine="855"/>
        <w:divId w:val="560675093"/>
        <w:rPr>
          <w:rFonts w:ascii="Times New Roman" w:eastAsia="Times New Roman" w:hAnsi="Times New Roman" w:cs="Times New Roman"/>
          <w:sz w:val="24"/>
          <w:szCs w:val="24"/>
        </w:rPr>
      </w:pPr>
    </w:p>
    <w:p w:rsidR="006A4A2A" w:rsidRDefault="00A93D5D">
      <w:pPr>
        <w:spacing w:after="0" w:line="240" w:lineRule="auto"/>
        <w:ind w:firstLine="855"/>
        <w:divId w:val="199815081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13 от 2003 г., отм. - ДВ, бр. 41 от 2007 г.)</w:t>
      </w:r>
    </w:p>
    <w:p w:rsidR="006A4A2A" w:rsidRDefault="006A4A2A">
      <w:pPr>
        <w:spacing w:after="0" w:line="240" w:lineRule="auto"/>
        <w:ind w:firstLine="855"/>
        <w:divId w:val="560675093"/>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785275224"/>
        <w:rPr>
          <w:rFonts w:ascii="Times New Roman" w:hAnsi="Times New Roman" w:cs="Times New Roman"/>
          <w:b/>
          <w:bCs/>
          <w:sz w:val="24"/>
          <w:szCs w:val="24"/>
        </w:rPr>
      </w:pPr>
      <w:r>
        <w:rPr>
          <w:rFonts w:ascii="Times New Roman" w:hAnsi="Times New Roman" w:cs="Times New Roman"/>
          <w:b/>
          <w:bCs/>
          <w:sz w:val="24"/>
          <w:szCs w:val="24"/>
        </w:rPr>
        <w:t>Правомощия</w:t>
      </w:r>
    </w:p>
    <w:p w:rsidR="006A4A2A" w:rsidRDefault="00A93D5D">
      <w:pPr>
        <w:spacing w:after="0" w:line="240" w:lineRule="auto"/>
        <w:ind w:firstLine="855"/>
        <w:divId w:val="17008188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21. (1) Управителният съвет изпълнява решенията на общото събрание и направлява дейността на кооперацията. Той осъществява и други функции, определени със закона и устава. За своята дейност управителният съвет се отчита пред общото събрание.</w:t>
      </w:r>
    </w:p>
    <w:p w:rsidR="006A4A2A" w:rsidRDefault="006A4A2A">
      <w:pPr>
        <w:spacing w:after="0" w:line="240" w:lineRule="auto"/>
        <w:ind w:firstLine="855"/>
        <w:divId w:val="785275224"/>
        <w:rPr>
          <w:rFonts w:ascii="Times New Roman" w:eastAsia="Times New Roman" w:hAnsi="Times New Roman" w:cs="Times New Roman"/>
          <w:sz w:val="24"/>
          <w:szCs w:val="24"/>
        </w:rPr>
      </w:pPr>
    </w:p>
    <w:p w:rsidR="006A4A2A" w:rsidRDefault="00A93D5D">
      <w:pPr>
        <w:spacing w:after="0" w:line="240" w:lineRule="auto"/>
        <w:ind w:firstLine="855"/>
        <w:divId w:val="1135290897"/>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13 от 2003 г., нова - ДВ, бр. 41 от 2007 г.) Предварително решение на управителния съвет се изисква за:</w:t>
      </w:r>
    </w:p>
    <w:p w:rsidR="006A4A2A" w:rsidRDefault="006A4A2A">
      <w:pPr>
        <w:spacing w:after="0" w:line="240" w:lineRule="auto"/>
        <w:ind w:firstLine="855"/>
        <w:divId w:val="785275224"/>
        <w:rPr>
          <w:rFonts w:ascii="Times New Roman" w:eastAsia="Times New Roman" w:hAnsi="Times New Roman" w:cs="Times New Roman"/>
          <w:sz w:val="24"/>
          <w:szCs w:val="24"/>
        </w:rPr>
      </w:pPr>
    </w:p>
    <w:p w:rsidR="006A4A2A" w:rsidRDefault="00A93D5D">
      <w:pPr>
        <w:spacing w:after="0" w:line="240" w:lineRule="auto"/>
        <w:ind w:firstLine="855"/>
        <w:divId w:val="1527674476"/>
        <w:rPr>
          <w:rFonts w:ascii="Times New Roman" w:eastAsia="Times New Roman" w:hAnsi="Times New Roman" w:cs="Times New Roman"/>
          <w:sz w:val="24"/>
          <w:szCs w:val="24"/>
        </w:rPr>
      </w:pPr>
      <w:r>
        <w:rPr>
          <w:rFonts w:ascii="Times New Roman" w:eastAsia="Times New Roman" w:hAnsi="Times New Roman" w:cs="Times New Roman"/>
          <w:sz w:val="24"/>
          <w:szCs w:val="24"/>
        </w:rPr>
        <w:t>1. договор за заем с трети лица и даване на обезпечения в полза на трети лица;</w:t>
      </w:r>
    </w:p>
    <w:p w:rsidR="006A4A2A" w:rsidRDefault="006A4A2A">
      <w:pPr>
        <w:spacing w:after="0" w:line="240" w:lineRule="auto"/>
        <w:ind w:firstLine="855"/>
        <w:divId w:val="785275224"/>
        <w:rPr>
          <w:rFonts w:ascii="Times New Roman" w:eastAsia="Times New Roman" w:hAnsi="Times New Roman" w:cs="Times New Roman"/>
          <w:sz w:val="24"/>
          <w:szCs w:val="24"/>
        </w:rPr>
      </w:pPr>
    </w:p>
    <w:p w:rsidR="006A4A2A" w:rsidRDefault="00A93D5D">
      <w:pPr>
        <w:spacing w:after="0" w:line="240" w:lineRule="auto"/>
        <w:ind w:firstLine="855"/>
        <w:divId w:val="12173566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съдебна или извънсъдебна спогодба, с която се признават задължения или се опрощава дълг; </w:t>
      </w:r>
    </w:p>
    <w:p w:rsidR="006A4A2A" w:rsidRDefault="006A4A2A">
      <w:pPr>
        <w:spacing w:after="0" w:line="240" w:lineRule="auto"/>
        <w:ind w:firstLine="855"/>
        <w:divId w:val="785275224"/>
        <w:rPr>
          <w:rFonts w:ascii="Times New Roman" w:eastAsia="Times New Roman" w:hAnsi="Times New Roman" w:cs="Times New Roman"/>
          <w:sz w:val="24"/>
          <w:szCs w:val="24"/>
        </w:rPr>
      </w:pPr>
    </w:p>
    <w:p w:rsidR="006A4A2A" w:rsidRDefault="00A93D5D">
      <w:pPr>
        <w:spacing w:after="0" w:line="240" w:lineRule="auto"/>
        <w:ind w:firstLine="855"/>
        <w:divId w:val="1634405863"/>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разпоредителни сделки с дълготрайни активи, с изключение на тези по чл. 15, ал. 4, т. 10;</w:t>
      </w:r>
    </w:p>
    <w:p w:rsidR="006A4A2A" w:rsidRDefault="006A4A2A">
      <w:pPr>
        <w:spacing w:after="0" w:line="240" w:lineRule="auto"/>
        <w:ind w:firstLine="855"/>
        <w:divId w:val="785275224"/>
        <w:rPr>
          <w:rFonts w:ascii="Times New Roman" w:eastAsia="Times New Roman" w:hAnsi="Times New Roman" w:cs="Times New Roman"/>
          <w:sz w:val="24"/>
          <w:szCs w:val="24"/>
        </w:rPr>
      </w:pPr>
    </w:p>
    <w:p w:rsidR="006A4A2A" w:rsidRDefault="00A93D5D">
      <w:pPr>
        <w:spacing w:after="0" w:line="240" w:lineRule="auto"/>
        <w:ind w:firstLine="855"/>
        <w:divId w:val="1343782721"/>
        <w:rPr>
          <w:rFonts w:ascii="Times New Roman" w:eastAsia="Times New Roman" w:hAnsi="Times New Roman" w:cs="Times New Roman"/>
          <w:sz w:val="24"/>
          <w:szCs w:val="24"/>
        </w:rPr>
      </w:pPr>
      <w:r>
        <w:rPr>
          <w:rFonts w:ascii="Times New Roman" w:eastAsia="Times New Roman" w:hAnsi="Times New Roman" w:cs="Times New Roman"/>
          <w:sz w:val="24"/>
          <w:szCs w:val="24"/>
        </w:rPr>
        <w:t>4. договор за наем на недвижими имоти с балансова стойност, която надхвърля 5 на сто от общата балансова стойност на дълготрайните активи към 31 декември на предходната година;</w:t>
      </w:r>
    </w:p>
    <w:p w:rsidR="006A4A2A" w:rsidRDefault="006A4A2A">
      <w:pPr>
        <w:spacing w:after="0" w:line="240" w:lineRule="auto"/>
        <w:ind w:firstLine="855"/>
        <w:divId w:val="785275224"/>
        <w:rPr>
          <w:rFonts w:ascii="Times New Roman" w:eastAsia="Times New Roman" w:hAnsi="Times New Roman" w:cs="Times New Roman"/>
          <w:sz w:val="24"/>
          <w:szCs w:val="24"/>
        </w:rPr>
      </w:pPr>
    </w:p>
    <w:p w:rsidR="006A4A2A" w:rsidRDefault="00A93D5D">
      <w:pPr>
        <w:spacing w:after="0" w:line="240" w:lineRule="auto"/>
        <w:ind w:firstLine="855"/>
        <w:divId w:val="341014362"/>
        <w:rPr>
          <w:rFonts w:ascii="Times New Roman" w:eastAsia="Times New Roman" w:hAnsi="Times New Roman" w:cs="Times New Roman"/>
          <w:sz w:val="24"/>
          <w:szCs w:val="24"/>
        </w:rPr>
      </w:pPr>
      <w:r>
        <w:rPr>
          <w:rFonts w:ascii="Times New Roman" w:eastAsia="Times New Roman" w:hAnsi="Times New Roman" w:cs="Times New Roman"/>
          <w:sz w:val="24"/>
          <w:szCs w:val="24"/>
        </w:rPr>
        <w:t>5. договори за кредит, за съвместна дейност, за поемане на менителни задължения;</w:t>
      </w:r>
    </w:p>
    <w:p w:rsidR="006A4A2A" w:rsidRDefault="006A4A2A">
      <w:pPr>
        <w:spacing w:after="0" w:line="240" w:lineRule="auto"/>
        <w:ind w:firstLine="855"/>
        <w:divId w:val="785275224"/>
        <w:rPr>
          <w:rFonts w:ascii="Times New Roman" w:eastAsia="Times New Roman" w:hAnsi="Times New Roman" w:cs="Times New Roman"/>
          <w:sz w:val="24"/>
          <w:szCs w:val="24"/>
        </w:rPr>
      </w:pPr>
    </w:p>
    <w:p w:rsidR="006A4A2A" w:rsidRDefault="00A93D5D">
      <w:pPr>
        <w:spacing w:after="0" w:line="240" w:lineRule="auto"/>
        <w:ind w:firstLine="855"/>
        <w:divId w:val="1532182152"/>
        <w:rPr>
          <w:rFonts w:ascii="Times New Roman" w:eastAsia="Times New Roman" w:hAnsi="Times New Roman" w:cs="Times New Roman"/>
          <w:sz w:val="24"/>
          <w:szCs w:val="24"/>
        </w:rPr>
      </w:pPr>
      <w:r>
        <w:rPr>
          <w:rFonts w:ascii="Times New Roman" w:eastAsia="Times New Roman" w:hAnsi="Times New Roman" w:cs="Times New Roman"/>
          <w:sz w:val="24"/>
          <w:szCs w:val="24"/>
        </w:rPr>
        <w:t>6. учредяване на залог на дълготрайни активи на кооперацията;</w:t>
      </w:r>
    </w:p>
    <w:p w:rsidR="006A4A2A" w:rsidRDefault="00A93D5D">
      <w:pPr>
        <w:spacing w:after="0" w:line="240" w:lineRule="auto"/>
        <w:ind w:firstLine="855"/>
        <w:divId w:val="2071727100"/>
        <w:rPr>
          <w:rFonts w:ascii="Times New Roman" w:eastAsia="Times New Roman" w:hAnsi="Times New Roman" w:cs="Times New Roman"/>
          <w:sz w:val="24"/>
          <w:szCs w:val="24"/>
        </w:rPr>
      </w:pPr>
      <w:r>
        <w:rPr>
          <w:rFonts w:ascii="Times New Roman" w:eastAsia="Times New Roman" w:hAnsi="Times New Roman" w:cs="Times New Roman"/>
          <w:sz w:val="24"/>
          <w:szCs w:val="24"/>
        </w:rPr>
        <w:t>7. други сделки на разпореждане с имуществото на кооперацията, предвидени в нейния устав.</w:t>
      </w:r>
    </w:p>
    <w:p w:rsidR="006A4A2A" w:rsidRDefault="006A4A2A">
      <w:pPr>
        <w:spacing w:after="0" w:line="240" w:lineRule="auto"/>
        <w:ind w:firstLine="855"/>
        <w:divId w:val="785275224"/>
        <w:rPr>
          <w:rFonts w:ascii="Times New Roman" w:eastAsia="Times New Roman" w:hAnsi="Times New Roman" w:cs="Times New Roman"/>
          <w:sz w:val="24"/>
          <w:szCs w:val="24"/>
        </w:rPr>
      </w:pPr>
    </w:p>
    <w:p w:rsidR="006A4A2A" w:rsidRDefault="00A93D5D">
      <w:pPr>
        <w:spacing w:after="0" w:line="240" w:lineRule="auto"/>
        <w:ind w:firstLine="855"/>
        <w:divId w:val="1004042888"/>
        <w:rPr>
          <w:rFonts w:ascii="Times New Roman" w:eastAsia="Times New Roman" w:hAnsi="Times New Roman" w:cs="Times New Roman"/>
          <w:sz w:val="24"/>
          <w:szCs w:val="24"/>
        </w:rPr>
      </w:pPr>
      <w:r>
        <w:rPr>
          <w:rFonts w:ascii="Times New Roman" w:eastAsia="Times New Roman" w:hAnsi="Times New Roman" w:cs="Times New Roman"/>
          <w:sz w:val="24"/>
          <w:szCs w:val="24"/>
        </w:rPr>
        <w:t>(3) Управителният съвет може да образува свои органи - комисии, съвети и други, които да подпомагат неговата дейност.</w:t>
      </w:r>
    </w:p>
    <w:p w:rsidR="006A4A2A" w:rsidRDefault="006A4A2A">
      <w:pPr>
        <w:spacing w:after="0" w:line="240" w:lineRule="auto"/>
        <w:ind w:firstLine="855"/>
        <w:divId w:val="785275224"/>
        <w:rPr>
          <w:rFonts w:ascii="Times New Roman" w:eastAsia="Times New Roman" w:hAnsi="Times New Roman" w:cs="Times New Roman"/>
          <w:sz w:val="24"/>
          <w:szCs w:val="24"/>
        </w:rPr>
      </w:pPr>
    </w:p>
    <w:p w:rsidR="006A4A2A" w:rsidRDefault="00A93D5D">
      <w:pPr>
        <w:spacing w:after="0" w:line="240" w:lineRule="auto"/>
        <w:ind w:firstLine="855"/>
        <w:divId w:val="155951320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13 от 2003 г.) Управителният съвет може да спира изпълнението на решения или действия на председателя на кооперацията. В този случай управителният съвет в срок до един месец свиква общото събрание.</w:t>
      </w:r>
    </w:p>
    <w:p w:rsidR="006A4A2A" w:rsidRDefault="006A4A2A">
      <w:pPr>
        <w:spacing w:after="240" w:line="240" w:lineRule="auto"/>
        <w:ind w:firstLine="855"/>
        <w:divId w:val="785275224"/>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560701960"/>
        <w:rPr>
          <w:rFonts w:ascii="Times New Roman" w:hAnsi="Times New Roman" w:cs="Times New Roman"/>
          <w:b/>
          <w:bCs/>
          <w:sz w:val="24"/>
          <w:szCs w:val="24"/>
        </w:rPr>
      </w:pPr>
      <w:r>
        <w:rPr>
          <w:rFonts w:ascii="Times New Roman" w:hAnsi="Times New Roman" w:cs="Times New Roman"/>
          <w:b/>
          <w:bCs/>
          <w:sz w:val="24"/>
          <w:szCs w:val="24"/>
        </w:rPr>
        <w:t>Свикване</w:t>
      </w:r>
    </w:p>
    <w:p w:rsidR="006A4A2A" w:rsidRDefault="00A93D5D">
      <w:pPr>
        <w:spacing w:after="0" w:line="240" w:lineRule="auto"/>
        <w:ind w:firstLine="855"/>
        <w:divId w:val="664743486"/>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(Изм. и доп. - ДВ, бр. 13 от 2003 г.) Управителният съвет се свиква на заседание от неговия председател най-малко веднъж в месеца. Председателят е длъжен да го свика по искане на една трета от членовете му или на контролния съвет в 7-дневен срок. Ако той не стори това, управителният съвет се свиква от контролния съвет.</w:t>
      </w:r>
    </w:p>
    <w:p w:rsidR="006A4A2A" w:rsidRDefault="006A4A2A">
      <w:pPr>
        <w:spacing w:after="0" w:line="240" w:lineRule="auto"/>
        <w:ind w:firstLine="855"/>
        <w:divId w:val="1560701960"/>
        <w:rPr>
          <w:rFonts w:ascii="Times New Roman" w:eastAsia="Times New Roman" w:hAnsi="Times New Roman" w:cs="Times New Roman"/>
          <w:sz w:val="24"/>
          <w:szCs w:val="24"/>
        </w:rPr>
      </w:pPr>
    </w:p>
    <w:p w:rsidR="006A4A2A" w:rsidRDefault="00A93D5D">
      <w:pPr>
        <w:spacing w:after="0" w:line="240" w:lineRule="auto"/>
        <w:ind w:firstLine="855"/>
        <w:divId w:val="322204826"/>
        <w:rPr>
          <w:rFonts w:ascii="Times New Roman" w:eastAsia="Times New Roman" w:hAnsi="Times New Roman" w:cs="Times New Roman"/>
          <w:sz w:val="24"/>
          <w:szCs w:val="24"/>
        </w:rPr>
      </w:pPr>
      <w:r>
        <w:rPr>
          <w:rFonts w:ascii="Times New Roman" w:eastAsia="Times New Roman" w:hAnsi="Times New Roman" w:cs="Times New Roman"/>
          <w:sz w:val="24"/>
          <w:szCs w:val="24"/>
        </w:rPr>
        <w:t>(2) Заседанията на управителния съвет са редовни, ако присъстват най-малко две трети от членовете му.</w:t>
      </w:r>
    </w:p>
    <w:p w:rsidR="006A4A2A" w:rsidRDefault="006A4A2A">
      <w:pPr>
        <w:spacing w:after="240" w:line="240" w:lineRule="auto"/>
        <w:ind w:firstLine="855"/>
        <w:divId w:val="1560701960"/>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638729291"/>
        <w:rPr>
          <w:rFonts w:ascii="Times New Roman" w:hAnsi="Times New Roman" w:cs="Times New Roman"/>
          <w:b/>
          <w:bCs/>
          <w:sz w:val="24"/>
          <w:szCs w:val="24"/>
        </w:rPr>
      </w:pPr>
      <w:r>
        <w:rPr>
          <w:rFonts w:ascii="Times New Roman" w:hAnsi="Times New Roman" w:cs="Times New Roman"/>
          <w:b/>
          <w:bCs/>
          <w:sz w:val="24"/>
          <w:szCs w:val="24"/>
        </w:rPr>
        <w:t>Вземане на решения</w:t>
      </w:r>
    </w:p>
    <w:p w:rsidR="006A4A2A" w:rsidRDefault="00A93D5D">
      <w:pPr>
        <w:spacing w:after="0" w:line="240" w:lineRule="auto"/>
        <w:ind w:firstLine="855"/>
        <w:divId w:val="7057575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23. (Доп. - ДВ, бр. 13 от 2003 г.) Решенията на управителния съвет се вземат с явно гласуване и с обикновено мнозинство от членовете му, освен ако с устава се предвижда друго. За заседанията на управителния съвет се води протокол, който се подписва от присъстващите на заседанието членове на управителния съвет. Членът на управителния съвет, който не е съгласен с решенията, вписва особеното си мнение в протокола.</w:t>
      </w:r>
    </w:p>
    <w:p w:rsidR="006A4A2A" w:rsidRDefault="006A4A2A">
      <w:pPr>
        <w:spacing w:after="0" w:line="240" w:lineRule="auto"/>
        <w:ind w:firstLine="855"/>
        <w:divId w:val="638729291"/>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771389428"/>
        <w:rPr>
          <w:rFonts w:ascii="Times New Roman" w:hAnsi="Times New Roman" w:cs="Times New Roman"/>
          <w:b/>
          <w:bCs/>
          <w:sz w:val="24"/>
          <w:szCs w:val="24"/>
        </w:rPr>
      </w:pPr>
      <w:r>
        <w:rPr>
          <w:rFonts w:ascii="Times New Roman" w:hAnsi="Times New Roman" w:cs="Times New Roman"/>
          <w:b/>
          <w:bCs/>
          <w:sz w:val="24"/>
          <w:szCs w:val="24"/>
        </w:rPr>
        <w:t>Отговорност</w:t>
      </w:r>
    </w:p>
    <w:p w:rsidR="006A4A2A" w:rsidRDefault="00A93D5D">
      <w:pPr>
        <w:spacing w:after="0" w:line="240" w:lineRule="auto"/>
        <w:ind w:firstLine="855"/>
        <w:divId w:val="320079632"/>
        <w:rPr>
          <w:rFonts w:ascii="Times New Roman" w:eastAsia="Times New Roman" w:hAnsi="Times New Roman" w:cs="Times New Roman"/>
          <w:sz w:val="24"/>
          <w:szCs w:val="24"/>
        </w:rPr>
      </w:pPr>
      <w:r>
        <w:rPr>
          <w:rFonts w:ascii="Times New Roman" w:eastAsia="Times New Roman" w:hAnsi="Times New Roman" w:cs="Times New Roman"/>
          <w:sz w:val="24"/>
          <w:szCs w:val="24"/>
        </w:rPr>
        <w:t>Чл. 24. (1) (Предишен текст на чл. 24 - ДВ, бр. 41 от 2007 г.) Членовете на управителния съвет отговарят солидарно, ако виновно са причинили вреди на кооперацията.</w:t>
      </w:r>
    </w:p>
    <w:p w:rsidR="006A4A2A" w:rsidRDefault="006A4A2A">
      <w:pPr>
        <w:spacing w:after="0" w:line="240" w:lineRule="auto"/>
        <w:ind w:firstLine="855"/>
        <w:divId w:val="1771389428"/>
        <w:rPr>
          <w:rFonts w:ascii="Times New Roman" w:eastAsia="Times New Roman" w:hAnsi="Times New Roman" w:cs="Times New Roman"/>
          <w:sz w:val="24"/>
          <w:szCs w:val="24"/>
        </w:rPr>
      </w:pPr>
    </w:p>
    <w:p w:rsidR="006A4A2A" w:rsidRDefault="00A93D5D">
      <w:pPr>
        <w:spacing w:after="0" w:line="240" w:lineRule="auto"/>
        <w:ind w:firstLine="855"/>
        <w:divId w:val="185036473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41 от 2007 г.) Членове на управителния съвет, които не изпълняват задълженията си, могат предсрочно да бъдат освободени от общото събрание по предложение на председателя, на управителния или на контролния съвет или на една десета от кооператорите.</w:t>
      </w:r>
    </w:p>
    <w:p w:rsidR="006A4A2A" w:rsidRDefault="006A4A2A">
      <w:pPr>
        <w:spacing w:after="240" w:line="240" w:lineRule="auto"/>
        <w:ind w:firstLine="855"/>
        <w:divId w:val="1771389428"/>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82723865"/>
        <w:rPr>
          <w:rFonts w:ascii="Times New Roman" w:hAnsi="Times New Roman" w:cs="Times New Roman"/>
          <w:b/>
          <w:bCs/>
          <w:sz w:val="24"/>
          <w:szCs w:val="24"/>
        </w:rPr>
      </w:pPr>
      <w:r>
        <w:rPr>
          <w:rFonts w:ascii="Times New Roman" w:hAnsi="Times New Roman" w:cs="Times New Roman"/>
          <w:b/>
          <w:bCs/>
          <w:sz w:val="24"/>
          <w:szCs w:val="24"/>
        </w:rPr>
        <w:t>Представителство при съдебни спорове</w:t>
      </w:r>
    </w:p>
    <w:p w:rsidR="006A4A2A" w:rsidRDefault="00A93D5D">
      <w:pPr>
        <w:spacing w:after="0" w:line="240" w:lineRule="auto"/>
        <w:ind w:firstLine="855"/>
        <w:divId w:val="965351753"/>
        <w:rPr>
          <w:rFonts w:ascii="Times New Roman" w:eastAsia="Times New Roman" w:hAnsi="Times New Roman" w:cs="Times New Roman"/>
          <w:sz w:val="24"/>
          <w:szCs w:val="24"/>
        </w:rPr>
      </w:pPr>
      <w:r>
        <w:rPr>
          <w:rFonts w:ascii="Times New Roman" w:eastAsia="Times New Roman" w:hAnsi="Times New Roman" w:cs="Times New Roman"/>
          <w:sz w:val="24"/>
          <w:szCs w:val="24"/>
        </w:rPr>
        <w:t>Чл. 25. (Доп. - ДВ, бр. 13 от 2003 г.) По съдебни спорове между кооперацията и член на управителния съвет кооперацията се представлява от председателя, а когато спорът е между кооперацията и нейния председател от избрани от общото ѝ събрание едно или няколко лица.</w:t>
      </w:r>
    </w:p>
    <w:p w:rsidR="006A4A2A" w:rsidRDefault="006A4A2A">
      <w:pPr>
        <w:spacing w:after="0" w:line="240" w:lineRule="auto"/>
        <w:ind w:firstLine="855"/>
        <w:divId w:val="82723865"/>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322079276"/>
        <w:rPr>
          <w:rFonts w:ascii="Times New Roman" w:hAnsi="Times New Roman" w:cs="Times New Roman"/>
          <w:b/>
          <w:bCs/>
          <w:sz w:val="24"/>
          <w:szCs w:val="24"/>
        </w:rPr>
      </w:pPr>
      <w:r>
        <w:rPr>
          <w:rFonts w:ascii="Times New Roman" w:hAnsi="Times New Roman" w:cs="Times New Roman"/>
          <w:b/>
          <w:bCs/>
          <w:sz w:val="24"/>
          <w:szCs w:val="24"/>
        </w:rPr>
        <w:t>Председател на кооперацията</w:t>
      </w:r>
    </w:p>
    <w:p w:rsidR="006A4A2A" w:rsidRDefault="00A93D5D">
      <w:pPr>
        <w:spacing w:after="0" w:line="240" w:lineRule="auto"/>
        <w:ind w:firstLine="855"/>
        <w:divId w:val="95177800"/>
        <w:rPr>
          <w:rFonts w:ascii="Times New Roman" w:eastAsia="Times New Roman" w:hAnsi="Times New Roman" w:cs="Times New Roman"/>
          <w:sz w:val="24"/>
          <w:szCs w:val="24"/>
        </w:rPr>
      </w:pPr>
      <w:r>
        <w:rPr>
          <w:rFonts w:ascii="Times New Roman" w:eastAsia="Times New Roman" w:hAnsi="Times New Roman" w:cs="Times New Roman"/>
          <w:sz w:val="24"/>
          <w:szCs w:val="24"/>
        </w:rPr>
        <w:t>Чл. 26. (Изм. - ДВ, бр. 13 от 2003 г.) (1) (Изм. - ДВ, бр. 41 от 2007 г.) Председателят на кооперацията се избира измежду членовете на кооперацията за срок четири години. Той е председател и на управителния съвет и участва в неговата работа с равен глас.</w:t>
      </w:r>
    </w:p>
    <w:p w:rsidR="006A4A2A" w:rsidRDefault="006A4A2A">
      <w:pPr>
        <w:spacing w:after="0" w:line="240" w:lineRule="auto"/>
        <w:ind w:firstLine="855"/>
        <w:divId w:val="1322079276"/>
        <w:rPr>
          <w:rFonts w:ascii="Times New Roman" w:eastAsia="Times New Roman" w:hAnsi="Times New Roman" w:cs="Times New Roman"/>
          <w:sz w:val="24"/>
          <w:szCs w:val="24"/>
        </w:rPr>
      </w:pPr>
    </w:p>
    <w:p w:rsidR="006A4A2A" w:rsidRDefault="00A93D5D">
      <w:pPr>
        <w:spacing w:after="0" w:line="240" w:lineRule="auto"/>
        <w:ind w:firstLine="855"/>
        <w:divId w:val="155649865"/>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Председателят на кооперацията:</w:t>
      </w:r>
    </w:p>
    <w:p w:rsidR="006A4A2A" w:rsidRDefault="006A4A2A">
      <w:pPr>
        <w:spacing w:after="0" w:line="240" w:lineRule="auto"/>
        <w:ind w:firstLine="855"/>
        <w:divId w:val="1322079276"/>
        <w:rPr>
          <w:rFonts w:ascii="Times New Roman" w:eastAsia="Times New Roman" w:hAnsi="Times New Roman" w:cs="Times New Roman"/>
          <w:sz w:val="24"/>
          <w:szCs w:val="24"/>
        </w:rPr>
      </w:pPr>
    </w:p>
    <w:p w:rsidR="006A4A2A" w:rsidRDefault="00A93D5D">
      <w:pPr>
        <w:spacing w:after="0" w:line="240" w:lineRule="auto"/>
        <w:ind w:firstLine="855"/>
        <w:divId w:val="90201763"/>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представлява кооперацията;</w:t>
      </w:r>
    </w:p>
    <w:p w:rsidR="006A4A2A" w:rsidRDefault="006A4A2A">
      <w:pPr>
        <w:spacing w:after="0" w:line="240" w:lineRule="auto"/>
        <w:ind w:firstLine="855"/>
        <w:divId w:val="1322079276"/>
        <w:rPr>
          <w:rFonts w:ascii="Times New Roman" w:eastAsia="Times New Roman" w:hAnsi="Times New Roman" w:cs="Times New Roman"/>
          <w:sz w:val="24"/>
          <w:szCs w:val="24"/>
        </w:rPr>
      </w:pPr>
    </w:p>
    <w:p w:rsidR="006A4A2A" w:rsidRDefault="00A93D5D">
      <w:pPr>
        <w:spacing w:after="0" w:line="240" w:lineRule="auto"/>
        <w:ind w:firstLine="855"/>
        <w:divId w:val="1089814488"/>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организира изпълнението на решенията на общото събрание, на управителния съвет и на органите на кооперативния съюз, в който членува;</w:t>
      </w:r>
    </w:p>
    <w:p w:rsidR="006A4A2A" w:rsidRDefault="006A4A2A">
      <w:pPr>
        <w:spacing w:after="0" w:line="240" w:lineRule="auto"/>
        <w:ind w:firstLine="855"/>
        <w:divId w:val="1322079276"/>
        <w:rPr>
          <w:rFonts w:ascii="Times New Roman" w:eastAsia="Times New Roman" w:hAnsi="Times New Roman" w:cs="Times New Roman"/>
          <w:sz w:val="24"/>
          <w:szCs w:val="24"/>
        </w:rPr>
      </w:pPr>
    </w:p>
    <w:p w:rsidR="006A4A2A" w:rsidRDefault="00A93D5D">
      <w:pPr>
        <w:spacing w:after="0" w:line="240" w:lineRule="auto"/>
        <w:ind w:firstLine="855"/>
        <w:divId w:val="1658459005"/>
        <w:rPr>
          <w:rFonts w:ascii="Times New Roman" w:eastAsia="Times New Roman" w:hAnsi="Times New Roman" w:cs="Times New Roman"/>
          <w:sz w:val="24"/>
          <w:szCs w:val="24"/>
        </w:rPr>
      </w:pPr>
      <w:r>
        <w:rPr>
          <w:rFonts w:ascii="Times New Roman" w:eastAsia="Times New Roman" w:hAnsi="Times New Roman" w:cs="Times New Roman"/>
          <w:sz w:val="24"/>
          <w:szCs w:val="24"/>
        </w:rPr>
        <w:t>3. ръководи текущата дейност на кооперацията;</w:t>
      </w:r>
    </w:p>
    <w:p w:rsidR="006A4A2A" w:rsidRDefault="006A4A2A">
      <w:pPr>
        <w:spacing w:after="0" w:line="240" w:lineRule="auto"/>
        <w:ind w:firstLine="855"/>
        <w:divId w:val="1322079276"/>
        <w:rPr>
          <w:rFonts w:ascii="Times New Roman" w:eastAsia="Times New Roman" w:hAnsi="Times New Roman" w:cs="Times New Roman"/>
          <w:sz w:val="24"/>
          <w:szCs w:val="24"/>
        </w:rPr>
      </w:pPr>
    </w:p>
    <w:p w:rsidR="006A4A2A" w:rsidRDefault="00A93D5D">
      <w:pPr>
        <w:spacing w:after="0" w:line="240" w:lineRule="auto"/>
        <w:ind w:firstLine="855"/>
        <w:divId w:val="850267308"/>
        <w:rPr>
          <w:rFonts w:ascii="Times New Roman" w:eastAsia="Times New Roman" w:hAnsi="Times New Roman" w:cs="Times New Roman"/>
          <w:sz w:val="24"/>
          <w:szCs w:val="24"/>
        </w:rPr>
      </w:pPr>
      <w:r>
        <w:rPr>
          <w:rFonts w:ascii="Times New Roman" w:eastAsia="Times New Roman" w:hAnsi="Times New Roman" w:cs="Times New Roman"/>
          <w:sz w:val="24"/>
          <w:szCs w:val="24"/>
        </w:rPr>
        <w:t>4. сключва и прекратява трудовите договори, наказва и награждава работници и служители на кооперацията и определя трудовите им възнаграждения;</w:t>
      </w:r>
    </w:p>
    <w:p w:rsidR="006A4A2A" w:rsidRDefault="006A4A2A">
      <w:pPr>
        <w:spacing w:after="0" w:line="240" w:lineRule="auto"/>
        <w:ind w:firstLine="855"/>
        <w:divId w:val="1322079276"/>
        <w:rPr>
          <w:rFonts w:ascii="Times New Roman" w:eastAsia="Times New Roman" w:hAnsi="Times New Roman" w:cs="Times New Roman"/>
          <w:sz w:val="24"/>
          <w:szCs w:val="24"/>
        </w:rPr>
      </w:pPr>
    </w:p>
    <w:p w:rsidR="006A4A2A" w:rsidRDefault="00A93D5D">
      <w:pPr>
        <w:spacing w:after="0" w:line="240" w:lineRule="auto"/>
        <w:ind w:firstLine="855"/>
        <w:divId w:val="103364864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изпълнява и други функции, определени в устава, съобразно закона.</w:t>
      </w:r>
    </w:p>
    <w:p w:rsidR="006A4A2A" w:rsidRDefault="006A4A2A">
      <w:pPr>
        <w:spacing w:after="0" w:line="240" w:lineRule="auto"/>
        <w:ind w:firstLine="855"/>
        <w:divId w:val="1322079276"/>
        <w:rPr>
          <w:rFonts w:ascii="Times New Roman" w:eastAsia="Times New Roman" w:hAnsi="Times New Roman" w:cs="Times New Roman"/>
          <w:sz w:val="24"/>
          <w:szCs w:val="24"/>
        </w:rPr>
      </w:pPr>
    </w:p>
    <w:p w:rsidR="006A4A2A" w:rsidRDefault="00A93D5D">
      <w:pPr>
        <w:spacing w:after="0" w:line="240" w:lineRule="auto"/>
        <w:ind w:firstLine="855"/>
        <w:divId w:val="71554837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41 от 2007 г.) Председателят на кооперацията сключва сделки по чл. 21, ал. 2 въз основа на предварително решение на управителния съвет, а в случаите по чл. 15, ал. 4, т. 10 - въз основа на предварително решение на общото събрание.</w:t>
      </w:r>
    </w:p>
    <w:p w:rsidR="006A4A2A" w:rsidRDefault="006A4A2A">
      <w:pPr>
        <w:spacing w:after="0" w:line="240" w:lineRule="auto"/>
        <w:ind w:firstLine="855"/>
        <w:divId w:val="1322079276"/>
        <w:rPr>
          <w:rFonts w:ascii="Times New Roman" w:eastAsia="Times New Roman" w:hAnsi="Times New Roman" w:cs="Times New Roman"/>
          <w:sz w:val="24"/>
          <w:szCs w:val="24"/>
        </w:rPr>
      </w:pPr>
    </w:p>
    <w:p w:rsidR="006A4A2A" w:rsidRDefault="00A93D5D">
      <w:pPr>
        <w:spacing w:after="0" w:line="240" w:lineRule="auto"/>
        <w:ind w:firstLine="855"/>
        <w:divId w:val="1351637120"/>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напускане по негово желание председателят на кооперацията е длъжен да отправи предизвестие до управителния съвет в срок най-малко три месеца. В срока на предизвестието управителният съвет свиква общото събрание за избор на нов председател на кооперацията.</w:t>
      </w:r>
    </w:p>
    <w:p w:rsidR="006A4A2A" w:rsidRDefault="006A4A2A">
      <w:pPr>
        <w:spacing w:after="240" w:line="240" w:lineRule="auto"/>
        <w:ind w:firstLine="855"/>
        <w:divId w:val="1322079276"/>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227693933"/>
        <w:rPr>
          <w:rFonts w:ascii="Times New Roman" w:hAnsi="Times New Roman" w:cs="Times New Roman"/>
          <w:b/>
          <w:bCs/>
          <w:sz w:val="24"/>
          <w:szCs w:val="24"/>
        </w:rPr>
      </w:pPr>
      <w:r>
        <w:rPr>
          <w:rFonts w:ascii="Times New Roman" w:hAnsi="Times New Roman" w:cs="Times New Roman"/>
          <w:b/>
          <w:bCs/>
          <w:sz w:val="24"/>
          <w:szCs w:val="24"/>
        </w:rPr>
        <w:t>Предсрочно прекратяване на пълномощията на председателя на кооперацията</w:t>
      </w:r>
    </w:p>
    <w:p w:rsidR="006A4A2A" w:rsidRDefault="00A93D5D">
      <w:pPr>
        <w:spacing w:after="0" w:line="240" w:lineRule="auto"/>
        <w:ind w:firstLine="855"/>
        <w:divId w:val="999231408"/>
        <w:rPr>
          <w:rFonts w:ascii="Times New Roman" w:eastAsia="Times New Roman" w:hAnsi="Times New Roman" w:cs="Times New Roman"/>
          <w:sz w:val="24"/>
          <w:szCs w:val="24"/>
        </w:rPr>
      </w:pPr>
      <w:r>
        <w:rPr>
          <w:rFonts w:ascii="Times New Roman" w:eastAsia="Times New Roman" w:hAnsi="Times New Roman" w:cs="Times New Roman"/>
          <w:sz w:val="24"/>
          <w:szCs w:val="24"/>
        </w:rPr>
        <w:t>Чл. 26а. (Нов - ДВ, бр. 13 от 2003 г.) Пълномощията на председателя на кооперацията се прекратяват предсрочно:</w:t>
      </w:r>
    </w:p>
    <w:p w:rsidR="006A4A2A" w:rsidRDefault="00A93D5D">
      <w:pPr>
        <w:spacing w:after="0" w:line="240" w:lineRule="auto"/>
        <w:ind w:firstLine="855"/>
        <w:divId w:val="1584337767"/>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подаване на оставка;</w:t>
      </w:r>
    </w:p>
    <w:p w:rsidR="006A4A2A" w:rsidRDefault="00A93D5D">
      <w:pPr>
        <w:spacing w:after="0" w:line="240" w:lineRule="auto"/>
        <w:ind w:firstLine="855"/>
        <w:divId w:val="181706145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трайна обективна невъзможност да изпълнява задълженията си;</w:t>
      </w:r>
    </w:p>
    <w:p w:rsidR="006A4A2A" w:rsidRDefault="00A93D5D">
      <w:pPr>
        <w:spacing w:after="0" w:line="240" w:lineRule="auto"/>
        <w:ind w:firstLine="855"/>
        <w:divId w:val="106741729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системно не изпълнява или нарушава изискванията на закона и устава;</w:t>
      </w:r>
    </w:p>
    <w:p w:rsidR="006A4A2A" w:rsidRDefault="00A93D5D">
      <w:pPr>
        <w:spacing w:after="0" w:line="240" w:lineRule="auto"/>
        <w:ind w:firstLine="855"/>
        <w:divId w:val="1845511777"/>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злоупотребява с доверието и уронва доброто име на кооперацията;</w:t>
      </w:r>
    </w:p>
    <w:p w:rsidR="006A4A2A" w:rsidRDefault="00A93D5D">
      <w:pPr>
        <w:spacing w:after="0" w:line="240" w:lineRule="auto"/>
        <w:ind w:firstLine="855"/>
        <w:divId w:val="419252086"/>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причинени вреди от неговите действия.</w:t>
      </w:r>
    </w:p>
    <w:p w:rsidR="006A4A2A" w:rsidRDefault="006A4A2A">
      <w:pPr>
        <w:spacing w:after="0" w:line="240" w:lineRule="auto"/>
        <w:ind w:firstLine="855"/>
        <w:divId w:val="227693933"/>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690881434"/>
        <w:rPr>
          <w:rFonts w:ascii="Times New Roman" w:hAnsi="Times New Roman" w:cs="Times New Roman"/>
          <w:b/>
          <w:bCs/>
          <w:sz w:val="24"/>
          <w:szCs w:val="24"/>
        </w:rPr>
      </w:pPr>
      <w:r>
        <w:rPr>
          <w:rFonts w:ascii="Times New Roman" w:hAnsi="Times New Roman" w:cs="Times New Roman"/>
          <w:b/>
          <w:bCs/>
          <w:sz w:val="24"/>
          <w:szCs w:val="24"/>
        </w:rPr>
        <w:t>Контролен съвет. Състав</w:t>
      </w:r>
    </w:p>
    <w:p w:rsidR="006A4A2A" w:rsidRDefault="00A93D5D">
      <w:pPr>
        <w:spacing w:after="0" w:line="240" w:lineRule="auto"/>
        <w:ind w:firstLine="855"/>
        <w:divId w:val="1534002748"/>
        <w:rPr>
          <w:rFonts w:ascii="Times New Roman" w:eastAsia="Times New Roman" w:hAnsi="Times New Roman" w:cs="Times New Roman"/>
          <w:sz w:val="24"/>
          <w:szCs w:val="24"/>
        </w:rPr>
      </w:pPr>
      <w:r>
        <w:rPr>
          <w:rFonts w:ascii="Times New Roman" w:eastAsia="Times New Roman" w:hAnsi="Times New Roman" w:cs="Times New Roman"/>
          <w:sz w:val="24"/>
          <w:szCs w:val="24"/>
        </w:rPr>
        <w:t>Чл. 27. (1) (Изм. - ДВ, бр. 41 от 2007 г.) Членовете на контролния съвет се избират за срок от 4 години измежду членовете на кооперацията. Контролният съвет избира от състава си свой председател.</w:t>
      </w:r>
    </w:p>
    <w:p w:rsidR="006A4A2A" w:rsidRDefault="006A4A2A">
      <w:pPr>
        <w:spacing w:after="0" w:line="240" w:lineRule="auto"/>
        <w:ind w:firstLine="855"/>
        <w:divId w:val="690881434"/>
        <w:rPr>
          <w:rFonts w:ascii="Times New Roman" w:eastAsia="Times New Roman" w:hAnsi="Times New Roman" w:cs="Times New Roman"/>
          <w:sz w:val="24"/>
          <w:szCs w:val="24"/>
        </w:rPr>
      </w:pPr>
    </w:p>
    <w:p w:rsidR="006A4A2A" w:rsidRDefault="00A93D5D">
      <w:pPr>
        <w:spacing w:after="0" w:line="240" w:lineRule="auto"/>
        <w:ind w:firstLine="855"/>
        <w:divId w:val="957874750"/>
        <w:rPr>
          <w:rFonts w:ascii="Times New Roman" w:eastAsia="Times New Roman" w:hAnsi="Times New Roman" w:cs="Times New Roman"/>
          <w:sz w:val="24"/>
          <w:szCs w:val="24"/>
        </w:rPr>
      </w:pPr>
      <w:r>
        <w:rPr>
          <w:rFonts w:ascii="Times New Roman" w:eastAsia="Times New Roman" w:hAnsi="Times New Roman" w:cs="Times New Roman"/>
          <w:sz w:val="24"/>
          <w:szCs w:val="24"/>
        </w:rPr>
        <w:t>(2) Не могат да бъдат членове на контролния съвет лица, посочени в чл. 20, ал. 2, както и кооператори, които заемат или са заемали през предходната година материалноотговорна или отчетническа длъжност в кооперацията или са били членове на управителния съвет.</w:t>
      </w:r>
    </w:p>
    <w:p w:rsidR="006A4A2A" w:rsidRDefault="006A4A2A">
      <w:pPr>
        <w:spacing w:after="0" w:line="240" w:lineRule="auto"/>
        <w:ind w:firstLine="855"/>
        <w:divId w:val="690881434"/>
        <w:rPr>
          <w:rFonts w:ascii="Times New Roman" w:eastAsia="Times New Roman" w:hAnsi="Times New Roman" w:cs="Times New Roman"/>
          <w:sz w:val="24"/>
          <w:szCs w:val="24"/>
        </w:rPr>
      </w:pPr>
    </w:p>
    <w:p w:rsidR="006A4A2A" w:rsidRDefault="00A93D5D">
      <w:pPr>
        <w:spacing w:after="0" w:line="240" w:lineRule="auto"/>
        <w:ind w:firstLine="855"/>
        <w:divId w:val="334306077"/>
        <w:rPr>
          <w:rFonts w:ascii="Times New Roman" w:eastAsia="Times New Roman" w:hAnsi="Times New Roman" w:cs="Times New Roman"/>
          <w:sz w:val="24"/>
          <w:szCs w:val="24"/>
        </w:rPr>
      </w:pPr>
      <w:r>
        <w:rPr>
          <w:rFonts w:ascii="Times New Roman" w:eastAsia="Times New Roman" w:hAnsi="Times New Roman" w:cs="Times New Roman"/>
          <w:sz w:val="24"/>
          <w:szCs w:val="24"/>
        </w:rPr>
        <w:t>(3) За членовете на контролния съвет се прилага чл. 20, ал. 2 и 4.</w:t>
      </w:r>
    </w:p>
    <w:p w:rsidR="006A4A2A" w:rsidRDefault="006A4A2A">
      <w:pPr>
        <w:spacing w:after="240" w:line="240" w:lineRule="auto"/>
        <w:ind w:firstLine="855"/>
        <w:divId w:val="690881434"/>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867723018"/>
        <w:rPr>
          <w:rFonts w:ascii="Times New Roman" w:hAnsi="Times New Roman" w:cs="Times New Roman"/>
          <w:b/>
          <w:bCs/>
          <w:sz w:val="24"/>
          <w:szCs w:val="24"/>
        </w:rPr>
      </w:pPr>
      <w:r>
        <w:rPr>
          <w:rFonts w:ascii="Times New Roman" w:hAnsi="Times New Roman" w:cs="Times New Roman"/>
          <w:b/>
          <w:bCs/>
          <w:sz w:val="24"/>
          <w:szCs w:val="24"/>
        </w:rPr>
        <w:t>Правомощия</w:t>
      </w:r>
    </w:p>
    <w:p w:rsidR="006A4A2A" w:rsidRDefault="00A93D5D">
      <w:pPr>
        <w:spacing w:after="0" w:line="240" w:lineRule="auto"/>
        <w:ind w:firstLine="855"/>
        <w:divId w:val="674915870"/>
        <w:rPr>
          <w:rFonts w:ascii="Times New Roman" w:eastAsia="Times New Roman" w:hAnsi="Times New Roman" w:cs="Times New Roman"/>
          <w:sz w:val="24"/>
          <w:szCs w:val="24"/>
        </w:rPr>
      </w:pPr>
      <w:r>
        <w:rPr>
          <w:rFonts w:ascii="Times New Roman" w:eastAsia="Times New Roman" w:hAnsi="Times New Roman" w:cs="Times New Roman"/>
          <w:sz w:val="24"/>
          <w:szCs w:val="24"/>
        </w:rPr>
        <w:t>Чл. 28. (1) Контролният съвет проверява дейността на кооперацията и отчита своята работа пред общото събрание.</w:t>
      </w:r>
    </w:p>
    <w:p w:rsidR="006A4A2A" w:rsidRDefault="006A4A2A">
      <w:pPr>
        <w:spacing w:after="0" w:line="240" w:lineRule="auto"/>
        <w:ind w:firstLine="855"/>
        <w:divId w:val="867723018"/>
        <w:rPr>
          <w:rFonts w:ascii="Times New Roman" w:eastAsia="Times New Roman" w:hAnsi="Times New Roman" w:cs="Times New Roman"/>
          <w:sz w:val="24"/>
          <w:szCs w:val="24"/>
        </w:rPr>
      </w:pPr>
    </w:p>
    <w:p w:rsidR="006A4A2A" w:rsidRDefault="00A93D5D">
      <w:pPr>
        <w:spacing w:after="0" w:line="240" w:lineRule="auto"/>
        <w:ind w:firstLine="855"/>
        <w:divId w:val="984551728"/>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Членовете на контролния съвет могат да участват в заседанията на управителния съвет със съвещателен глас.</w:t>
      </w:r>
    </w:p>
    <w:p w:rsidR="006A4A2A" w:rsidRDefault="006A4A2A">
      <w:pPr>
        <w:spacing w:after="0" w:line="240" w:lineRule="auto"/>
        <w:ind w:firstLine="855"/>
        <w:divId w:val="867723018"/>
        <w:rPr>
          <w:rFonts w:ascii="Times New Roman" w:eastAsia="Times New Roman" w:hAnsi="Times New Roman" w:cs="Times New Roman"/>
          <w:sz w:val="24"/>
          <w:szCs w:val="24"/>
        </w:rPr>
      </w:pPr>
    </w:p>
    <w:p w:rsidR="006A4A2A" w:rsidRDefault="00A93D5D">
      <w:pPr>
        <w:spacing w:after="0" w:line="240" w:lineRule="auto"/>
        <w:ind w:firstLine="855"/>
        <w:divId w:val="16838918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13 от 2003 г.) Когато установи съществени нарушения на закона или устава, допуснати от управителния съвет, и в случаите по чл. 16, ал. 4 контролният съвет свиква общото събрание.</w:t>
      </w:r>
    </w:p>
    <w:p w:rsidR="006A4A2A" w:rsidRDefault="006A4A2A">
      <w:pPr>
        <w:spacing w:after="0" w:line="240" w:lineRule="auto"/>
        <w:ind w:firstLine="855"/>
        <w:divId w:val="867723018"/>
        <w:rPr>
          <w:rFonts w:ascii="Times New Roman" w:eastAsia="Times New Roman" w:hAnsi="Times New Roman" w:cs="Times New Roman"/>
          <w:sz w:val="24"/>
          <w:szCs w:val="24"/>
        </w:rPr>
      </w:pPr>
    </w:p>
    <w:p w:rsidR="006A4A2A" w:rsidRDefault="00A93D5D">
      <w:pPr>
        <w:spacing w:after="0" w:line="240" w:lineRule="auto"/>
        <w:ind w:firstLine="855"/>
        <w:divId w:val="360522108"/>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41 от 2007 г.)</w:t>
      </w:r>
    </w:p>
    <w:p w:rsidR="006A4A2A" w:rsidRDefault="006A4A2A">
      <w:pPr>
        <w:spacing w:after="0" w:line="240" w:lineRule="auto"/>
        <w:ind w:firstLine="855"/>
        <w:divId w:val="867723018"/>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666594126"/>
        <w:rPr>
          <w:rFonts w:ascii="Times New Roman" w:hAnsi="Times New Roman" w:cs="Times New Roman"/>
          <w:b/>
          <w:bCs/>
          <w:sz w:val="24"/>
          <w:szCs w:val="24"/>
        </w:rPr>
      </w:pPr>
      <w:r>
        <w:rPr>
          <w:rFonts w:ascii="Times New Roman" w:hAnsi="Times New Roman" w:cs="Times New Roman"/>
          <w:b/>
          <w:bCs/>
          <w:sz w:val="24"/>
          <w:szCs w:val="24"/>
        </w:rPr>
        <w:t xml:space="preserve">Отговорност на членовете на контролния съвет </w:t>
      </w:r>
    </w:p>
    <w:p w:rsidR="006A4A2A" w:rsidRDefault="00A93D5D">
      <w:pPr>
        <w:spacing w:after="0" w:line="240" w:lineRule="auto"/>
        <w:ind w:firstLine="855"/>
        <w:divId w:val="526334815"/>
        <w:rPr>
          <w:rFonts w:ascii="Times New Roman" w:eastAsia="Times New Roman" w:hAnsi="Times New Roman" w:cs="Times New Roman"/>
          <w:sz w:val="24"/>
          <w:szCs w:val="24"/>
        </w:rPr>
      </w:pPr>
      <w:r>
        <w:rPr>
          <w:rFonts w:ascii="Times New Roman" w:eastAsia="Times New Roman" w:hAnsi="Times New Roman" w:cs="Times New Roman"/>
          <w:sz w:val="24"/>
          <w:szCs w:val="24"/>
        </w:rPr>
        <w:t>Чл. 28а. (Нов - ДВ, бр. 41 от 2007 г.) (1) Членовете на контролния съвет отговарят солидарно за виновно причинените от тях вреди на кооперацията.</w:t>
      </w:r>
    </w:p>
    <w:p w:rsidR="006A4A2A" w:rsidRDefault="00A93D5D">
      <w:pPr>
        <w:spacing w:after="0" w:line="240" w:lineRule="auto"/>
        <w:ind w:firstLine="855"/>
        <w:divId w:val="937064080"/>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Членове на контролния съвет, които не изпълняват задълженията си, могат предсрочно да бъдат освободени от общото събрание по предложение на контролния съвет на кооперацията или на управителния съвет на териториалния или на националния кооперативен съюз, в който членува кооперацията.</w:t>
      </w:r>
    </w:p>
    <w:p w:rsidR="006A4A2A" w:rsidRDefault="006A4A2A">
      <w:pPr>
        <w:spacing w:after="0" w:line="240" w:lineRule="auto"/>
        <w:ind w:firstLine="855"/>
        <w:divId w:val="666594126"/>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595819443"/>
        <w:rPr>
          <w:rFonts w:ascii="Times New Roman" w:hAnsi="Times New Roman" w:cs="Times New Roman"/>
          <w:b/>
          <w:bCs/>
          <w:sz w:val="24"/>
          <w:szCs w:val="24"/>
        </w:rPr>
      </w:pPr>
      <w:r>
        <w:rPr>
          <w:rFonts w:ascii="Times New Roman" w:hAnsi="Times New Roman" w:cs="Times New Roman"/>
          <w:b/>
          <w:bCs/>
          <w:sz w:val="24"/>
          <w:szCs w:val="24"/>
        </w:rPr>
        <w:t>Гаранция</w:t>
      </w:r>
    </w:p>
    <w:p w:rsidR="006A4A2A" w:rsidRDefault="00A93D5D">
      <w:pPr>
        <w:spacing w:after="0" w:line="240" w:lineRule="auto"/>
        <w:ind w:firstLine="855"/>
        <w:divId w:val="621616723"/>
        <w:rPr>
          <w:rFonts w:ascii="Times New Roman" w:eastAsia="Times New Roman" w:hAnsi="Times New Roman" w:cs="Times New Roman"/>
          <w:sz w:val="24"/>
          <w:szCs w:val="24"/>
        </w:rPr>
      </w:pPr>
      <w:r>
        <w:rPr>
          <w:rFonts w:ascii="Times New Roman" w:eastAsia="Times New Roman" w:hAnsi="Times New Roman" w:cs="Times New Roman"/>
          <w:sz w:val="24"/>
          <w:szCs w:val="24"/>
        </w:rPr>
        <w:t>Чл. 28б. (Нов - ДВ, бр. 41 от 2007 г.) Председателят и членовете на управителния и контролния съвети дават гаранция за своята дейност като такива в размер, определен от общото събрание, но не по-малко от тримесечното им брутно възнаграждение за заеманата длъжност.</w:t>
      </w:r>
    </w:p>
    <w:p w:rsidR="006A4A2A" w:rsidRDefault="006A4A2A">
      <w:pPr>
        <w:spacing w:after="0" w:line="240" w:lineRule="auto"/>
        <w:ind w:firstLine="855"/>
        <w:divId w:val="1595819443"/>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948203841"/>
        <w:rPr>
          <w:rFonts w:ascii="Times New Roman" w:hAnsi="Times New Roman" w:cs="Times New Roman"/>
          <w:b/>
          <w:bCs/>
          <w:sz w:val="24"/>
          <w:szCs w:val="24"/>
        </w:rPr>
      </w:pPr>
      <w:r>
        <w:rPr>
          <w:rFonts w:ascii="Times New Roman" w:hAnsi="Times New Roman" w:cs="Times New Roman"/>
          <w:b/>
          <w:bCs/>
          <w:sz w:val="24"/>
          <w:szCs w:val="24"/>
        </w:rPr>
        <w:t>Забрана за конкурентна дейност</w:t>
      </w:r>
    </w:p>
    <w:p w:rsidR="006A4A2A" w:rsidRDefault="00A93D5D">
      <w:pPr>
        <w:spacing w:after="0" w:line="240" w:lineRule="auto"/>
        <w:ind w:firstLine="855"/>
        <w:divId w:val="153648711"/>
        <w:rPr>
          <w:rFonts w:ascii="Times New Roman" w:eastAsia="Times New Roman" w:hAnsi="Times New Roman" w:cs="Times New Roman"/>
          <w:sz w:val="24"/>
          <w:szCs w:val="24"/>
        </w:rPr>
      </w:pPr>
      <w:r>
        <w:rPr>
          <w:rFonts w:ascii="Times New Roman" w:eastAsia="Times New Roman" w:hAnsi="Times New Roman" w:cs="Times New Roman"/>
          <w:sz w:val="24"/>
          <w:szCs w:val="24"/>
        </w:rPr>
        <w:t>Чл. 28в. (Нов - ДВ, бр. 41 от 2007 г.) (1) Председателят или член на управителния съвет на кооперация не може да:</w:t>
      </w:r>
    </w:p>
    <w:p w:rsidR="006A4A2A" w:rsidRDefault="00A93D5D">
      <w:pPr>
        <w:spacing w:after="0" w:line="240" w:lineRule="auto"/>
        <w:ind w:firstLine="855"/>
        <w:divId w:val="77337126"/>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извършва търговски сделки от свое или от чуждо име в предмета на дейност на кооперацията;</w:t>
      </w:r>
    </w:p>
    <w:p w:rsidR="006A4A2A" w:rsidRDefault="00A93D5D">
      <w:pPr>
        <w:spacing w:after="0" w:line="240" w:lineRule="auto"/>
        <w:ind w:firstLine="855"/>
        <w:divId w:val="974068475"/>
        <w:rPr>
          <w:rFonts w:ascii="Times New Roman" w:eastAsia="Times New Roman" w:hAnsi="Times New Roman" w:cs="Times New Roman"/>
          <w:sz w:val="24"/>
          <w:szCs w:val="24"/>
        </w:rPr>
      </w:pPr>
      <w:r>
        <w:rPr>
          <w:rFonts w:ascii="Times New Roman" w:eastAsia="Times New Roman" w:hAnsi="Times New Roman" w:cs="Times New Roman"/>
          <w:sz w:val="24"/>
          <w:szCs w:val="24"/>
        </w:rPr>
        <w:t>2. участва или да заема длъжност в ръководни органи на търговско дружество, което не е кооперативно или междукооперативно предприятие по смисъла на този закон, когато дружеството извършва конкурентна дейност на кооперацията.</w:t>
      </w:r>
    </w:p>
    <w:p w:rsidR="006A4A2A" w:rsidRDefault="00A93D5D">
      <w:pPr>
        <w:spacing w:after="0" w:line="240" w:lineRule="auto"/>
        <w:ind w:firstLine="855"/>
        <w:divId w:val="505290302"/>
        <w:rPr>
          <w:rFonts w:ascii="Times New Roman" w:eastAsia="Times New Roman" w:hAnsi="Times New Roman" w:cs="Times New Roman"/>
          <w:sz w:val="24"/>
          <w:szCs w:val="24"/>
        </w:rPr>
      </w:pPr>
      <w:r>
        <w:rPr>
          <w:rFonts w:ascii="Times New Roman" w:eastAsia="Times New Roman" w:hAnsi="Times New Roman" w:cs="Times New Roman"/>
          <w:sz w:val="24"/>
          <w:szCs w:val="24"/>
        </w:rPr>
        <w:t>(2) Ограниченията по ал. 1 не се прилагат, когато общото събрание на кооперацията е дало изрично предварително съгласие за това.</w:t>
      </w:r>
    </w:p>
    <w:p w:rsidR="006A4A2A" w:rsidRDefault="00A93D5D">
      <w:pPr>
        <w:spacing w:after="0" w:line="240" w:lineRule="auto"/>
        <w:ind w:firstLine="855"/>
        <w:divId w:val="1372418060"/>
        <w:rPr>
          <w:rFonts w:ascii="Times New Roman" w:eastAsia="Times New Roman" w:hAnsi="Times New Roman" w:cs="Times New Roman"/>
          <w:sz w:val="24"/>
          <w:szCs w:val="24"/>
        </w:rPr>
      </w:pPr>
      <w:r>
        <w:rPr>
          <w:rFonts w:ascii="Times New Roman" w:eastAsia="Times New Roman" w:hAnsi="Times New Roman" w:cs="Times New Roman"/>
          <w:sz w:val="24"/>
          <w:szCs w:val="24"/>
        </w:rPr>
        <w:t>(3) Изрично предварително съгласие на общото събрание е необходимо, когато кооперацията поема задължение към едноличен търговец или търговско дружество, където собственик, управител или член на управителен орган на дружеството е съпруг, роднина по права линия или по съребрена линия до трета степен на председателя или на член на управителния съвет на кооперацията.</w:t>
      </w:r>
    </w:p>
    <w:p w:rsidR="006A4A2A" w:rsidRDefault="006A4A2A">
      <w:pPr>
        <w:spacing w:after="0" w:line="240" w:lineRule="auto"/>
        <w:ind w:firstLine="855"/>
        <w:divId w:val="948203841"/>
        <w:rPr>
          <w:rFonts w:ascii="Times New Roman" w:eastAsia="Times New Roman" w:hAnsi="Times New Roman" w:cs="Times New Roman"/>
          <w:sz w:val="24"/>
          <w:szCs w:val="24"/>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Имущество, разпределение на доходите (Загл. изм. - ДВ, бр. 13 от 2003 г.)</w:t>
      </w:r>
    </w:p>
    <w:p w:rsidR="006A4A2A" w:rsidRDefault="00A93D5D">
      <w:pPr>
        <w:spacing w:before="100" w:beforeAutospacing="1" w:after="100" w:afterAutospacing="1" w:line="240" w:lineRule="auto"/>
        <w:ind w:firstLine="855"/>
        <w:divId w:val="1884899322"/>
        <w:rPr>
          <w:rFonts w:ascii="Times New Roman" w:hAnsi="Times New Roman" w:cs="Times New Roman"/>
          <w:b/>
          <w:bCs/>
          <w:sz w:val="24"/>
          <w:szCs w:val="24"/>
        </w:rPr>
      </w:pPr>
      <w:r>
        <w:rPr>
          <w:rFonts w:ascii="Times New Roman" w:hAnsi="Times New Roman" w:cs="Times New Roman"/>
          <w:b/>
          <w:bCs/>
          <w:sz w:val="24"/>
          <w:szCs w:val="24"/>
        </w:rPr>
        <w:t>Имущество</w:t>
      </w:r>
    </w:p>
    <w:p w:rsidR="006A4A2A" w:rsidRDefault="00A93D5D">
      <w:pPr>
        <w:spacing w:after="0" w:line="240" w:lineRule="auto"/>
        <w:ind w:firstLine="855"/>
        <w:divId w:val="323104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29. (1) Имуществото на кооперацията се състои от право на собственост и от други вещни права, вземания, права върху обектите на интелектуална собственост, ценни книги, дялови участия в дружества и от други права и задължения.</w:t>
      </w:r>
    </w:p>
    <w:p w:rsidR="006A4A2A" w:rsidRDefault="006A4A2A">
      <w:pPr>
        <w:spacing w:after="0" w:line="240" w:lineRule="auto"/>
        <w:ind w:firstLine="855"/>
        <w:divId w:val="1884899322"/>
        <w:rPr>
          <w:rFonts w:ascii="Times New Roman" w:eastAsia="Times New Roman" w:hAnsi="Times New Roman" w:cs="Times New Roman"/>
          <w:sz w:val="24"/>
          <w:szCs w:val="24"/>
        </w:rPr>
      </w:pPr>
    </w:p>
    <w:p w:rsidR="006A4A2A" w:rsidRDefault="00A93D5D">
      <w:pPr>
        <w:spacing w:after="0" w:line="240" w:lineRule="auto"/>
        <w:ind w:firstLine="855"/>
        <w:divId w:val="110495634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13 от 2003 г.) Имуществото на кооперацията се управлява само от кооператорите чрез нейните органи.</w:t>
      </w:r>
    </w:p>
    <w:p w:rsidR="006A4A2A" w:rsidRDefault="006A4A2A">
      <w:pPr>
        <w:spacing w:after="0" w:line="240" w:lineRule="auto"/>
        <w:ind w:firstLine="855"/>
        <w:divId w:val="1884899322"/>
        <w:rPr>
          <w:rFonts w:ascii="Times New Roman" w:eastAsia="Times New Roman" w:hAnsi="Times New Roman" w:cs="Times New Roman"/>
          <w:sz w:val="24"/>
          <w:szCs w:val="24"/>
        </w:rPr>
      </w:pPr>
    </w:p>
    <w:p w:rsidR="006A4A2A" w:rsidRDefault="00A93D5D">
      <w:pPr>
        <w:spacing w:after="0" w:line="240" w:lineRule="auto"/>
        <w:ind w:firstLine="855"/>
        <w:divId w:val="2134202356"/>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13 от 2003 г., нова - ДВ, бр. 41 от 2007 г.) Средствата, получени от продажбата на недвижими имоти и дълготрайни материални активи на кооперацията, могат да се използват за други цели само след погасяване на задълженията към държавата и изплащане на дяловите вноски на бивши член-кооператори.</w:t>
      </w:r>
    </w:p>
    <w:p w:rsidR="006A4A2A" w:rsidRDefault="006A4A2A">
      <w:pPr>
        <w:spacing w:after="0" w:line="240" w:lineRule="auto"/>
        <w:ind w:firstLine="855"/>
        <w:divId w:val="1884899322"/>
        <w:rPr>
          <w:rFonts w:ascii="Times New Roman" w:eastAsia="Times New Roman" w:hAnsi="Times New Roman" w:cs="Times New Roman"/>
          <w:sz w:val="24"/>
          <w:szCs w:val="24"/>
        </w:rPr>
      </w:pPr>
    </w:p>
    <w:p w:rsidR="006A4A2A" w:rsidRDefault="00A93D5D">
      <w:pPr>
        <w:spacing w:after="0" w:line="240" w:lineRule="auto"/>
        <w:ind w:firstLine="855"/>
        <w:divId w:val="1390612276"/>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13 от 2003 г.).</w:t>
      </w:r>
    </w:p>
    <w:p w:rsidR="006A4A2A" w:rsidRDefault="00A93D5D">
      <w:pPr>
        <w:spacing w:after="0" w:line="240" w:lineRule="auto"/>
        <w:ind w:firstLine="855"/>
        <w:divId w:val="140195093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13 от 2003 г.) Дяловите вноски се изплащат на напусналите кооператори в продължение на три години.</w:t>
      </w:r>
    </w:p>
    <w:p w:rsidR="006A4A2A" w:rsidRDefault="006A4A2A">
      <w:pPr>
        <w:spacing w:after="240" w:line="240" w:lineRule="auto"/>
        <w:ind w:firstLine="855"/>
        <w:divId w:val="1884899322"/>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320647217"/>
        <w:rPr>
          <w:rFonts w:ascii="Times New Roman" w:hAnsi="Times New Roman" w:cs="Times New Roman"/>
          <w:b/>
          <w:bCs/>
          <w:sz w:val="24"/>
          <w:szCs w:val="24"/>
        </w:rPr>
      </w:pPr>
      <w:r>
        <w:rPr>
          <w:rFonts w:ascii="Times New Roman" w:hAnsi="Times New Roman" w:cs="Times New Roman"/>
          <w:b/>
          <w:bCs/>
          <w:sz w:val="24"/>
          <w:szCs w:val="24"/>
        </w:rPr>
        <w:t>Източници на средства</w:t>
      </w:r>
    </w:p>
    <w:p w:rsidR="006A4A2A" w:rsidRDefault="00A93D5D">
      <w:pPr>
        <w:spacing w:after="0" w:line="240" w:lineRule="auto"/>
        <w:ind w:firstLine="855"/>
        <w:divId w:val="1330908023"/>
        <w:rPr>
          <w:rFonts w:ascii="Times New Roman" w:eastAsia="Times New Roman" w:hAnsi="Times New Roman" w:cs="Times New Roman"/>
          <w:sz w:val="24"/>
          <w:szCs w:val="24"/>
        </w:rPr>
      </w:pPr>
      <w:r>
        <w:rPr>
          <w:rFonts w:ascii="Times New Roman" w:eastAsia="Times New Roman" w:hAnsi="Times New Roman" w:cs="Times New Roman"/>
          <w:sz w:val="24"/>
          <w:szCs w:val="24"/>
        </w:rPr>
        <w:t>Чл. 30. Източници на средства на кооперацията са:</w:t>
      </w:r>
    </w:p>
    <w:p w:rsidR="006A4A2A" w:rsidRDefault="00A93D5D">
      <w:pPr>
        <w:spacing w:after="0" w:line="240" w:lineRule="auto"/>
        <w:ind w:firstLine="855"/>
        <w:divId w:val="1473447883"/>
        <w:rPr>
          <w:rFonts w:ascii="Times New Roman" w:eastAsia="Times New Roman" w:hAnsi="Times New Roman" w:cs="Times New Roman"/>
          <w:sz w:val="24"/>
          <w:szCs w:val="24"/>
        </w:rPr>
      </w:pPr>
      <w:r>
        <w:rPr>
          <w:rFonts w:ascii="Times New Roman" w:eastAsia="Times New Roman" w:hAnsi="Times New Roman" w:cs="Times New Roman"/>
          <w:sz w:val="24"/>
          <w:szCs w:val="24"/>
        </w:rPr>
        <w:t>1. встъпителни вноски на членовете;</w:t>
      </w:r>
    </w:p>
    <w:p w:rsidR="006A4A2A" w:rsidRDefault="00A93D5D">
      <w:pPr>
        <w:spacing w:after="0" w:line="240" w:lineRule="auto"/>
        <w:ind w:firstLine="855"/>
        <w:divId w:val="1909418992"/>
        <w:rPr>
          <w:rFonts w:ascii="Times New Roman" w:eastAsia="Times New Roman" w:hAnsi="Times New Roman" w:cs="Times New Roman"/>
          <w:sz w:val="24"/>
          <w:szCs w:val="24"/>
        </w:rPr>
      </w:pPr>
      <w:r>
        <w:rPr>
          <w:rFonts w:ascii="Times New Roman" w:eastAsia="Times New Roman" w:hAnsi="Times New Roman" w:cs="Times New Roman"/>
          <w:sz w:val="24"/>
          <w:szCs w:val="24"/>
        </w:rPr>
        <w:t>2. дялови вноски на членовете;</w:t>
      </w:r>
    </w:p>
    <w:p w:rsidR="006A4A2A" w:rsidRDefault="006A4A2A">
      <w:pPr>
        <w:spacing w:after="0" w:line="240" w:lineRule="auto"/>
        <w:ind w:firstLine="855"/>
        <w:divId w:val="1320647217"/>
        <w:rPr>
          <w:rFonts w:ascii="Times New Roman" w:eastAsia="Times New Roman" w:hAnsi="Times New Roman" w:cs="Times New Roman"/>
          <w:sz w:val="24"/>
          <w:szCs w:val="24"/>
        </w:rPr>
      </w:pPr>
    </w:p>
    <w:p w:rsidR="006A4A2A" w:rsidRDefault="00A93D5D">
      <w:pPr>
        <w:spacing w:after="0" w:line="240" w:lineRule="auto"/>
        <w:ind w:firstLine="855"/>
        <w:divId w:val="1879275641"/>
        <w:rPr>
          <w:rFonts w:ascii="Times New Roman" w:eastAsia="Times New Roman" w:hAnsi="Times New Roman" w:cs="Times New Roman"/>
          <w:sz w:val="24"/>
          <w:szCs w:val="24"/>
        </w:rPr>
      </w:pPr>
      <w:r>
        <w:rPr>
          <w:rFonts w:ascii="Times New Roman" w:eastAsia="Times New Roman" w:hAnsi="Times New Roman" w:cs="Times New Roman"/>
          <w:sz w:val="24"/>
          <w:szCs w:val="24"/>
        </w:rPr>
        <w:t>3. допълнителни и целеви вноски на членовете;</w:t>
      </w:r>
    </w:p>
    <w:p w:rsidR="006A4A2A" w:rsidRDefault="006A4A2A">
      <w:pPr>
        <w:spacing w:after="0" w:line="240" w:lineRule="auto"/>
        <w:ind w:firstLine="855"/>
        <w:divId w:val="1320647217"/>
        <w:rPr>
          <w:rFonts w:ascii="Times New Roman" w:eastAsia="Times New Roman" w:hAnsi="Times New Roman" w:cs="Times New Roman"/>
          <w:sz w:val="24"/>
          <w:szCs w:val="24"/>
        </w:rPr>
      </w:pPr>
    </w:p>
    <w:p w:rsidR="006A4A2A" w:rsidRDefault="00A93D5D">
      <w:pPr>
        <w:spacing w:after="0" w:line="240" w:lineRule="auto"/>
        <w:ind w:firstLine="855"/>
        <w:divId w:val="1716543855"/>
        <w:rPr>
          <w:rFonts w:ascii="Times New Roman" w:eastAsia="Times New Roman" w:hAnsi="Times New Roman" w:cs="Times New Roman"/>
          <w:sz w:val="24"/>
          <w:szCs w:val="24"/>
        </w:rPr>
      </w:pPr>
      <w:r>
        <w:rPr>
          <w:rFonts w:ascii="Times New Roman" w:eastAsia="Times New Roman" w:hAnsi="Times New Roman" w:cs="Times New Roman"/>
          <w:sz w:val="24"/>
          <w:szCs w:val="24"/>
        </w:rPr>
        <w:t>4. доходи от дейността;</w:t>
      </w:r>
    </w:p>
    <w:p w:rsidR="006A4A2A" w:rsidRDefault="006A4A2A">
      <w:pPr>
        <w:spacing w:after="0" w:line="240" w:lineRule="auto"/>
        <w:ind w:firstLine="855"/>
        <w:divId w:val="1320647217"/>
        <w:rPr>
          <w:rFonts w:ascii="Times New Roman" w:eastAsia="Times New Roman" w:hAnsi="Times New Roman" w:cs="Times New Roman"/>
          <w:sz w:val="24"/>
          <w:szCs w:val="24"/>
        </w:rPr>
      </w:pPr>
    </w:p>
    <w:p w:rsidR="006A4A2A" w:rsidRDefault="00A93D5D">
      <w:pPr>
        <w:spacing w:after="0" w:line="240" w:lineRule="auto"/>
        <w:ind w:firstLine="855"/>
        <w:divId w:val="89082045"/>
        <w:rPr>
          <w:rFonts w:ascii="Times New Roman" w:eastAsia="Times New Roman" w:hAnsi="Times New Roman" w:cs="Times New Roman"/>
          <w:sz w:val="24"/>
          <w:szCs w:val="24"/>
        </w:rPr>
      </w:pPr>
      <w:r>
        <w:rPr>
          <w:rFonts w:ascii="Times New Roman" w:eastAsia="Times New Roman" w:hAnsi="Times New Roman" w:cs="Times New Roman"/>
          <w:sz w:val="24"/>
          <w:szCs w:val="24"/>
        </w:rPr>
        <w:t>5. заеми;</w:t>
      </w:r>
    </w:p>
    <w:p w:rsidR="006A4A2A" w:rsidRDefault="006A4A2A">
      <w:pPr>
        <w:spacing w:after="0" w:line="240" w:lineRule="auto"/>
        <w:ind w:firstLine="855"/>
        <w:divId w:val="1320647217"/>
        <w:rPr>
          <w:rFonts w:ascii="Times New Roman" w:eastAsia="Times New Roman" w:hAnsi="Times New Roman" w:cs="Times New Roman"/>
          <w:sz w:val="24"/>
          <w:szCs w:val="24"/>
        </w:rPr>
      </w:pPr>
    </w:p>
    <w:p w:rsidR="006A4A2A" w:rsidRDefault="00A93D5D">
      <w:pPr>
        <w:spacing w:after="0" w:line="240" w:lineRule="auto"/>
        <w:ind w:firstLine="855"/>
        <w:divId w:val="304743997"/>
        <w:rPr>
          <w:rFonts w:ascii="Times New Roman" w:eastAsia="Times New Roman" w:hAnsi="Times New Roman" w:cs="Times New Roman"/>
          <w:sz w:val="24"/>
          <w:szCs w:val="24"/>
        </w:rPr>
      </w:pPr>
      <w:r>
        <w:rPr>
          <w:rFonts w:ascii="Times New Roman" w:eastAsia="Times New Roman" w:hAnsi="Times New Roman" w:cs="Times New Roman"/>
          <w:sz w:val="24"/>
          <w:szCs w:val="24"/>
        </w:rPr>
        <w:t>6. други постъпления.</w:t>
      </w:r>
    </w:p>
    <w:p w:rsidR="006A4A2A" w:rsidRDefault="006A4A2A">
      <w:pPr>
        <w:spacing w:after="0" w:line="240" w:lineRule="auto"/>
        <w:ind w:firstLine="855"/>
        <w:divId w:val="1320647217"/>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385327586"/>
        <w:rPr>
          <w:rFonts w:ascii="Times New Roman" w:hAnsi="Times New Roman" w:cs="Times New Roman"/>
          <w:b/>
          <w:bCs/>
          <w:sz w:val="24"/>
          <w:szCs w:val="24"/>
        </w:rPr>
      </w:pPr>
      <w:r>
        <w:rPr>
          <w:rFonts w:ascii="Times New Roman" w:hAnsi="Times New Roman" w:cs="Times New Roman"/>
          <w:b/>
          <w:bCs/>
          <w:sz w:val="24"/>
          <w:szCs w:val="24"/>
        </w:rPr>
        <w:t>Вноски на членовете</w:t>
      </w:r>
    </w:p>
    <w:p w:rsidR="006A4A2A" w:rsidRDefault="00A93D5D">
      <w:pPr>
        <w:spacing w:after="0" w:line="240" w:lineRule="auto"/>
        <w:ind w:firstLine="855"/>
        <w:divId w:val="1344236606"/>
        <w:rPr>
          <w:rFonts w:ascii="Times New Roman" w:eastAsia="Times New Roman" w:hAnsi="Times New Roman" w:cs="Times New Roman"/>
          <w:sz w:val="24"/>
          <w:szCs w:val="24"/>
        </w:rPr>
      </w:pPr>
      <w:r>
        <w:rPr>
          <w:rFonts w:ascii="Times New Roman" w:eastAsia="Times New Roman" w:hAnsi="Times New Roman" w:cs="Times New Roman"/>
          <w:sz w:val="24"/>
          <w:szCs w:val="24"/>
        </w:rPr>
        <w:t>Чл. 31. (Изм. - ДВ, бр. 13 от 2003 г.) (1) Всеки член на кооперацията прави задължително встъпителна и дялова вноска, чийто размер, ред за внасяне и форма се определят в устава. В устава се определя минимален и/или максимален размер на дяловата вноска. Когато дяловата вноска е непарична, тя се оценява от три вещи лица, определени от управителния съвет на кооперацията.</w:t>
      </w:r>
    </w:p>
    <w:p w:rsidR="006A4A2A" w:rsidRDefault="006A4A2A">
      <w:pPr>
        <w:spacing w:after="0" w:line="240" w:lineRule="auto"/>
        <w:ind w:firstLine="855"/>
        <w:divId w:val="1385327586"/>
        <w:rPr>
          <w:rFonts w:ascii="Times New Roman" w:eastAsia="Times New Roman" w:hAnsi="Times New Roman" w:cs="Times New Roman"/>
          <w:sz w:val="24"/>
          <w:szCs w:val="24"/>
        </w:rPr>
      </w:pPr>
    </w:p>
    <w:p w:rsidR="006A4A2A" w:rsidRDefault="00A93D5D">
      <w:pPr>
        <w:spacing w:after="0" w:line="240" w:lineRule="auto"/>
        <w:ind w:firstLine="855"/>
        <w:divId w:val="1036085472"/>
        <w:rPr>
          <w:rFonts w:ascii="Times New Roman" w:eastAsia="Times New Roman" w:hAnsi="Times New Roman" w:cs="Times New Roman"/>
          <w:sz w:val="24"/>
          <w:szCs w:val="24"/>
        </w:rPr>
      </w:pPr>
      <w:r>
        <w:rPr>
          <w:rFonts w:ascii="Times New Roman" w:eastAsia="Times New Roman" w:hAnsi="Times New Roman" w:cs="Times New Roman"/>
          <w:sz w:val="24"/>
          <w:szCs w:val="24"/>
        </w:rPr>
        <w:t>(2) Сумата от дяловите вноски образува дяловия капитал на кооперацията.</w:t>
      </w:r>
    </w:p>
    <w:p w:rsidR="006A4A2A" w:rsidRDefault="006A4A2A">
      <w:pPr>
        <w:spacing w:after="0" w:line="240" w:lineRule="auto"/>
        <w:ind w:firstLine="855"/>
        <w:divId w:val="1385327586"/>
        <w:rPr>
          <w:rFonts w:ascii="Times New Roman" w:eastAsia="Times New Roman" w:hAnsi="Times New Roman" w:cs="Times New Roman"/>
          <w:sz w:val="24"/>
          <w:szCs w:val="24"/>
        </w:rPr>
      </w:pPr>
    </w:p>
    <w:p w:rsidR="006A4A2A" w:rsidRDefault="00A93D5D">
      <w:pPr>
        <w:spacing w:after="0" w:line="240" w:lineRule="auto"/>
        <w:ind w:firstLine="855"/>
        <w:divId w:val="35396172"/>
        <w:rPr>
          <w:rFonts w:ascii="Times New Roman" w:eastAsia="Times New Roman" w:hAnsi="Times New Roman" w:cs="Times New Roman"/>
          <w:sz w:val="24"/>
          <w:szCs w:val="24"/>
        </w:rPr>
      </w:pPr>
      <w:r>
        <w:rPr>
          <w:rFonts w:ascii="Times New Roman" w:eastAsia="Times New Roman" w:hAnsi="Times New Roman" w:cs="Times New Roman"/>
          <w:sz w:val="24"/>
          <w:szCs w:val="24"/>
        </w:rPr>
        <w:t>(3) По решение на общото събрание членовете на кооперацията могат да правят допълнителни и целеви вноски, които не се отразяват на дяловите им вноски. В решението се определят целта и редът за внасяне, както и срокът за връщането им.</w:t>
      </w:r>
    </w:p>
    <w:p w:rsidR="006A4A2A" w:rsidRDefault="006A4A2A">
      <w:pPr>
        <w:spacing w:after="0" w:line="240" w:lineRule="auto"/>
        <w:ind w:firstLine="855"/>
        <w:divId w:val="1385327586"/>
        <w:rPr>
          <w:rFonts w:ascii="Times New Roman" w:eastAsia="Times New Roman" w:hAnsi="Times New Roman" w:cs="Times New Roman"/>
          <w:sz w:val="24"/>
          <w:szCs w:val="24"/>
        </w:rPr>
      </w:pPr>
    </w:p>
    <w:p w:rsidR="006A4A2A" w:rsidRDefault="00A93D5D">
      <w:pPr>
        <w:spacing w:after="0" w:line="240" w:lineRule="auto"/>
        <w:ind w:firstLine="855"/>
        <w:divId w:val="17086783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41 от 2007 г.) Членът на кооперацията избира начина на ползване на своите земи, като ги:</w:t>
      </w:r>
    </w:p>
    <w:p w:rsidR="006A4A2A" w:rsidRDefault="006A4A2A">
      <w:pPr>
        <w:spacing w:after="0" w:line="240" w:lineRule="auto"/>
        <w:ind w:firstLine="855"/>
        <w:divId w:val="1385327586"/>
        <w:rPr>
          <w:rFonts w:ascii="Times New Roman" w:eastAsia="Times New Roman" w:hAnsi="Times New Roman" w:cs="Times New Roman"/>
          <w:sz w:val="24"/>
          <w:szCs w:val="24"/>
        </w:rPr>
      </w:pPr>
    </w:p>
    <w:p w:rsidR="006A4A2A" w:rsidRDefault="00A93D5D">
      <w:pPr>
        <w:spacing w:after="0" w:line="240" w:lineRule="auto"/>
        <w:ind w:firstLine="855"/>
        <w:divId w:val="1854300201"/>
        <w:rPr>
          <w:rFonts w:ascii="Times New Roman" w:eastAsia="Times New Roman" w:hAnsi="Times New Roman" w:cs="Times New Roman"/>
          <w:sz w:val="24"/>
          <w:szCs w:val="24"/>
        </w:rPr>
      </w:pPr>
      <w:r>
        <w:rPr>
          <w:rFonts w:ascii="Times New Roman" w:eastAsia="Times New Roman" w:hAnsi="Times New Roman" w:cs="Times New Roman"/>
          <w:sz w:val="24"/>
          <w:szCs w:val="24"/>
        </w:rPr>
        <w:t>1. отдава под аренда или под наем на кооперацията или на други физически или юридически лица;</w:t>
      </w:r>
    </w:p>
    <w:p w:rsidR="006A4A2A" w:rsidRDefault="006A4A2A">
      <w:pPr>
        <w:spacing w:after="0" w:line="240" w:lineRule="auto"/>
        <w:ind w:firstLine="855"/>
        <w:divId w:val="1385327586"/>
        <w:rPr>
          <w:rFonts w:ascii="Times New Roman" w:eastAsia="Times New Roman" w:hAnsi="Times New Roman" w:cs="Times New Roman"/>
          <w:sz w:val="24"/>
          <w:szCs w:val="24"/>
        </w:rPr>
      </w:pPr>
    </w:p>
    <w:p w:rsidR="006A4A2A" w:rsidRDefault="00A93D5D">
      <w:pPr>
        <w:spacing w:after="0" w:line="240" w:lineRule="auto"/>
        <w:ind w:firstLine="855"/>
        <w:divId w:val="801847782"/>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обработва самостоятелно и ползва производствени услуги от кооперацията или други сдружения и физически лица;</w:t>
      </w:r>
    </w:p>
    <w:p w:rsidR="006A4A2A" w:rsidRDefault="00A93D5D">
      <w:pPr>
        <w:spacing w:after="0" w:line="240" w:lineRule="auto"/>
        <w:ind w:firstLine="855"/>
        <w:divId w:val="139797090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41 от 2007 г., изм. - ДВ, бр. 42 от 2018 г., в сила от 22.05.2018 г.) предоставя за съвместно обработване на кооперацията с писмен договор, който подлежи на нотариална заверка и вписване.</w:t>
      </w:r>
    </w:p>
    <w:p w:rsidR="006A4A2A" w:rsidRDefault="006A4A2A">
      <w:pPr>
        <w:spacing w:after="0" w:line="240" w:lineRule="auto"/>
        <w:ind w:firstLine="855"/>
        <w:divId w:val="1385327586"/>
        <w:rPr>
          <w:rFonts w:ascii="Times New Roman" w:eastAsia="Times New Roman" w:hAnsi="Times New Roman" w:cs="Times New Roman"/>
          <w:sz w:val="24"/>
          <w:szCs w:val="24"/>
        </w:rPr>
      </w:pPr>
    </w:p>
    <w:p w:rsidR="006A4A2A" w:rsidRDefault="00A93D5D">
      <w:pPr>
        <w:spacing w:after="0" w:line="240" w:lineRule="auto"/>
        <w:ind w:firstLine="855"/>
        <w:divId w:val="1322732775"/>
        <w:rPr>
          <w:rFonts w:ascii="Times New Roman" w:eastAsia="Times New Roman" w:hAnsi="Times New Roman" w:cs="Times New Roman"/>
          <w:sz w:val="24"/>
          <w:szCs w:val="24"/>
        </w:rPr>
      </w:pPr>
      <w:r>
        <w:rPr>
          <w:rFonts w:ascii="Times New Roman" w:eastAsia="Times New Roman" w:hAnsi="Times New Roman" w:cs="Times New Roman"/>
          <w:sz w:val="24"/>
          <w:szCs w:val="24"/>
        </w:rPr>
        <w:t>(5) Дяловата вноска на кооператора не подлежи на запор и принудително изпълнение за негови задължения.</w:t>
      </w:r>
    </w:p>
    <w:p w:rsidR="006A4A2A" w:rsidRDefault="006A4A2A">
      <w:pPr>
        <w:spacing w:after="0" w:line="240" w:lineRule="auto"/>
        <w:ind w:firstLine="855"/>
        <w:divId w:val="1385327586"/>
        <w:rPr>
          <w:rFonts w:ascii="Times New Roman" w:eastAsia="Times New Roman" w:hAnsi="Times New Roman" w:cs="Times New Roman"/>
          <w:sz w:val="24"/>
          <w:szCs w:val="24"/>
        </w:rPr>
      </w:pPr>
    </w:p>
    <w:p w:rsidR="006A4A2A" w:rsidRDefault="00A93D5D">
      <w:pPr>
        <w:spacing w:after="0" w:line="240" w:lineRule="auto"/>
        <w:ind w:firstLine="855"/>
        <w:divId w:val="1624383068"/>
        <w:rPr>
          <w:rFonts w:ascii="Times New Roman" w:eastAsia="Times New Roman" w:hAnsi="Times New Roman" w:cs="Times New Roman"/>
          <w:sz w:val="24"/>
          <w:szCs w:val="24"/>
        </w:rPr>
      </w:pPr>
      <w:r>
        <w:rPr>
          <w:rFonts w:ascii="Times New Roman" w:eastAsia="Times New Roman" w:hAnsi="Times New Roman" w:cs="Times New Roman"/>
          <w:sz w:val="24"/>
          <w:szCs w:val="24"/>
        </w:rPr>
        <w:t>(6) Членовете на кооперацията могат да ѝ предоставят средства под формата на заем, който не се отразява на дяловите вноски.</w:t>
      </w:r>
    </w:p>
    <w:p w:rsidR="006A4A2A" w:rsidRDefault="006A4A2A">
      <w:pPr>
        <w:spacing w:after="0" w:line="240" w:lineRule="auto"/>
        <w:ind w:firstLine="855"/>
        <w:divId w:val="1385327586"/>
        <w:rPr>
          <w:rFonts w:ascii="Times New Roman" w:eastAsia="Times New Roman" w:hAnsi="Times New Roman" w:cs="Times New Roman"/>
          <w:sz w:val="24"/>
          <w:szCs w:val="24"/>
        </w:rPr>
      </w:pPr>
    </w:p>
    <w:p w:rsidR="006A4A2A" w:rsidRDefault="00A93D5D">
      <w:pPr>
        <w:spacing w:after="0" w:line="240" w:lineRule="auto"/>
        <w:ind w:firstLine="855"/>
        <w:divId w:val="1093433128"/>
        <w:rPr>
          <w:rFonts w:ascii="Times New Roman" w:eastAsia="Times New Roman" w:hAnsi="Times New Roman" w:cs="Times New Roman"/>
          <w:sz w:val="24"/>
          <w:szCs w:val="24"/>
        </w:rPr>
      </w:pPr>
      <w:r>
        <w:rPr>
          <w:rFonts w:ascii="Times New Roman" w:eastAsia="Times New Roman" w:hAnsi="Times New Roman" w:cs="Times New Roman"/>
          <w:sz w:val="24"/>
          <w:szCs w:val="24"/>
        </w:rPr>
        <w:t>(7) Размерът на лихвите по заемите по ал. 6 се определя от общото събрание на кооперацията.</w:t>
      </w:r>
    </w:p>
    <w:p w:rsidR="006A4A2A" w:rsidRDefault="006A4A2A">
      <w:pPr>
        <w:spacing w:after="240" w:line="240" w:lineRule="auto"/>
        <w:ind w:firstLine="855"/>
        <w:divId w:val="1385327586"/>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403258435"/>
        <w:rPr>
          <w:rFonts w:ascii="Times New Roman" w:hAnsi="Times New Roman" w:cs="Times New Roman"/>
          <w:b/>
          <w:bCs/>
          <w:sz w:val="24"/>
          <w:szCs w:val="24"/>
        </w:rPr>
      </w:pPr>
      <w:r>
        <w:rPr>
          <w:rFonts w:ascii="Times New Roman" w:hAnsi="Times New Roman" w:cs="Times New Roman"/>
          <w:b/>
          <w:bCs/>
          <w:sz w:val="24"/>
          <w:szCs w:val="24"/>
        </w:rPr>
        <w:t>Имуществена отговорност на кооперацията</w:t>
      </w:r>
    </w:p>
    <w:p w:rsidR="006A4A2A" w:rsidRDefault="00A93D5D">
      <w:pPr>
        <w:spacing w:after="0" w:line="240" w:lineRule="auto"/>
        <w:ind w:firstLine="855"/>
        <w:divId w:val="1511334770"/>
        <w:rPr>
          <w:rFonts w:ascii="Times New Roman" w:eastAsia="Times New Roman" w:hAnsi="Times New Roman" w:cs="Times New Roman"/>
          <w:sz w:val="24"/>
          <w:szCs w:val="24"/>
        </w:rPr>
      </w:pPr>
      <w:r>
        <w:rPr>
          <w:rFonts w:ascii="Times New Roman" w:eastAsia="Times New Roman" w:hAnsi="Times New Roman" w:cs="Times New Roman"/>
          <w:sz w:val="24"/>
          <w:szCs w:val="24"/>
        </w:rPr>
        <w:t>Чл. 32. (1) Кооперацията отговаря за задълженията си със своето имущество.</w:t>
      </w:r>
    </w:p>
    <w:p w:rsidR="006A4A2A" w:rsidRDefault="006A4A2A">
      <w:pPr>
        <w:spacing w:after="0" w:line="240" w:lineRule="auto"/>
        <w:ind w:firstLine="855"/>
        <w:divId w:val="403258435"/>
        <w:rPr>
          <w:rFonts w:ascii="Times New Roman" w:eastAsia="Times New Roman" w:hAnsi="Times New Roman" w:cs="Times New Roman"/>
          <w:sz w:val="24"/>
          <w:szCs w:val="24"/>
        </w:rPr>
      </w:pPr>
    </w:p>
    <w:p w:rsidR="006A4A2A" w:rsidRDefault="00A93D5D">
      <w:pPr>
        <w:spacing w:after="0" w:line="240" w:lineRule="auto"/>
        <w:ind w:firstLine="855"/>
        <w:divId w:val="183371831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13 от 2003 г.) Членовете на кооперацията отговарят за задълженията ѝ до размера на дяловите си вноски.</w:t>
      </w:r>
    </w:p>
    <w:p w:rsidR="006A4A2A" w:rsidRDefault="006A4A2A">
      <w:pPr>
        <w:spacing w:after="0" w:line="240" w:lineRule="auto"/>
        <w:ind w:firstLine="855"/>
        <w:divId w:val="403258435"/>
        <w:rPr>
          <w:rFonts w:ascii="Times New Roman" w:eastAsia="Times New Roman" w:hAnsi="Times New Roman" w:cs="Times New Roman"/>
          <w:sz w:val="24"/>
          <w:szCs w:val="24"/>
        </w:rPr>
      </w:pPr>
    </w:p>
    <w:p w:rsidR="006A4A2A" w:rsidRDefault="00A93D5D">
      <w:pPr>
        <w:spacing w:after="0" w:line="240" w:lineRule="auto"/>
        <w:ind w:firstLine="855"/>
        <w:divId w:val="1152647405"/>
        <w:rPr>
          <w:rFonts w:ascii="Times New Roman" w:eastAsia="Times New Roman" w:hAnsi="Times New Roman" w:cs="Times New Roman"/>
          <w:sz w:val="24"/>
          <w:szCs w:val="24"/>
        </w:rPr>
      </w:pPr>
      <w:r>
        <w:rPr>
          <w:rFonts w:ascii="Times New Roman" w:eastAsia="Times New Roman" w:hAnsi="Times New Roman" w:cs="Times New Roman"/>
          <w:sz w:val="24"/>
          <w:szCs w:val="24"/>
        </w:rPr>
        <w:t>(3) В устава на кооперацията може да се предвиди, че членовете на кооперацията отговарят за задълженията ѝ до определена сума над размера на дяловата им вноска.</w:t>
      </w:r>
    </w:p>
    <w:p w:rsidR="006A4A2A" w:rsidRDefault="006A4A2A">
      <w:pPr>
        <w:spacing w:after="0" w:line="240" w:lineRule="auto"/>
        <w:ind w:firstLine="855"/>
        <w:divId w:val="403258435"/>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335720178"/>
        <w:rPr>
          <w:rFonts w:ascii="Times New Roman" w:hAnsi="Times New Roman" w:cs="Times New Roman"/>
          <w:b/>
          <w:bCs/>
          <w:sz w:val="24"/>
          <w:szCs w:val="24"/>
        </w:rPr>
      </w:pPr>
      <w:r>
        <w:rPr>
          <w:rFonts w:ascii="Times New Roman" w:hAnsi="Times New Roman" w:cs="Times New Roman"/>
          <w:b/>
          <w:bCs/>
          <w:sz w:val="24"/>
          <w:szCs w:val="24"/>
        </w:rPr>
        <w:t>Разпределяне на печалбата и загубите</w:t>
      </w:r>
    </w:p>
    <w:p w:rsidR="006A4A2A" w:rsidRDefault="00A93D5D">
      <w:pPr>
        <w:spacing w:after="0" w:line="240" w:lineRule="auto"/>
        <w:ind w:firstLine="855"/>
        <w:divId w:val="33621235"/>
        <w:rPr>
          <w:rFonts w:ascii="Times New Roman" w:eastAsia="Times New Roman" w:hAnsi="Times New Roman" w:cs="Times New Roman"/>
          <w:sz w:val="24"/>
          <w:szCs w:val="24"/>
        </w:rPr>
      </w:pPr>
      <w:r>
        <w:rPr>
          <w:rFonts w:ascii="Times New Roman" w:eastAsia="Times New Roman" w:hAnsi="Times New Roman" w:cs="Times New Roman"/>
          <w:sz w:val="24"/>
          <w:szCs w:val="24"/>
        </w:rPr>
        <w:t>Чл. 33. (1) Счетоводната дейност на кооперацията се осъществява съобразно Закона за счетоводството.</w:t>
      </w:r>
    </w:p>
    <w:p w:rsidR="006A4A2A" w:rsidRDefault="006A4A2A">
      <w:pPr>
        <w:spacing w:after="0" w:line="240" w:lineRule="auto"/>
        <w:ind w:firstLine="855"/>
        <w:divId w:val="1335720178"/>
        <w:rPr>
          <w:rFonts w:ascii="Times New Roman" w:eastAsia="Times New Roman" w:hAnsi="Times New Roman" w:cs="Times New Roman"/>
          <w:sz w:val="24"/>
          <w:szCs w:val="24"/>
        </w:rPr>
      </w:pPr>
    </w:p>
    <w:p w:rsidR="006A4A2A" w:rsidRDefault="00A93D5D">
      <w:pPr>
        <w:spacing w:after="0" w:line="240" w:lineRule="auto"/>
        <w:ind w:firstLine="855"/>
        <w:divId w:val="1448892525"/>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Общото събрание на кооперацията съобразно с устава разпределя печалбата и загубите и определя вида на паричните фондове и размера на отчисленията за тях, реда и начина за набирането и разходването им.</w:t>
      </w:r>
    </w:p>
    <w:p w:rsidR="006A4A2A" w:rsidRDefault="006A4A2A">
      <w:pPr>
        <w:spacing w:after="0" w:line="240" w:lineRule="auto"/>
        <w:ind w:firstLine="855"/>
        <w:divId w:val="1335720178"/>
        <w:rPr>
          <w:rFonts w:ascii="Times New Roman" w:eastAsia="Times New Roman" w:hAnsi="Times New Roman" w:cs="Times New Roman"/>
          <w:sz w:val="24"/>
          <w:szCs w:val="24"/>
        </w:rPr>
      </w:pPr>
    </w:p>
    <w:p w:rsidR="006A4A2A" w:rsidRDefault="00A93D5D">
      <w:pPr>
        <w:spacing w:after="0" w:line="240" w:lineRule="auto"/>
        <w:ind w:firstLine="855"/>
        <w:divId w:val="1681859385"/>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13 от 2003 г.) Размерът на печалбата се намалява с размера на отчисленията за фондовете на кооперацията. Остатъкът от печалбата се разпределя по решение на общото събрание за дивиденти на членовете и за други цели, свързани с дейността на кооперацията.</w:t>
      </w:r>
    </w:p>
    <w:p w:rsidR="006A4A2A" w:rsidRDefault="006A4A2A">
      <w:pPr>
        <w:spacing w:after="240" w:line="240" w:lineRule="auto"/>
        <w:ind w:firstLine="855"/>
        <w:divId w:val="1335720178"/>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645040402"/>
        <w:rPr>
          <w:rFonts w:ascii="Times New Roman" w:hAnsi="Times New Roman" w:cs="Times New Roman"/>
          <w:b/>
          <w:bCs/>
          <w:sz w:val="24"/>
          <w:szCs w:val="24"/>
        </w:rPr>
      </w:pPr>
      <w:r>
        <w:rPr>
          <w:rFonts w:ascii="Times New Roman" w:hAnsi="Times New Roman" w:cs="Times New Roman"/>
          <w:b/>
          <w:bCs/>
          <w:sz w:val="24"/>
          <w:szCs w:val="24"/>
        </w:rPr>
        <w:lastRenderedPageBreak/>
        <w:t>Фондове на кооперацията</w:t>
      </w:r>
    </w:p>
    <w:p w:rsidR="006A4A2A" w:rsidRDefault="00A93D5D">
      <w:pPr>
        <w:spacing w:after="0" w:line="240" w:lineRule="auto"/>
        <w:ind w:firstLine="855"/>
        <w:divId w:val="233707797"/>
        <w:rPr>
          <w:rFonts w:ascii="Times New Roman" w:eastAsia="Times New Roman" w:hAnsi="Times New Roman" w:cs="Times New Roman"/>
          <w:sz w:val="24"/>
          <w:szCs w:val="24"/>
        </w:rPr>
      </w:pPr>
      <w:r>
        <w:rPr>
          <w:rFonts w:ascii="Times New Roman" w:eastAsia="Times New Roman" w:hAnsi="Times New Roman" w:cs="Times New Roman"/>
          <w:sz w:val="24"/>
          <w:szCs w:val="24"/>
        </w:rPr>
        <w:t>Чл. 34. (1) (Доп. - ДВ, бр. 13 от 2003 г.) Кооперацията образува задължително фонд "Резервен" и фонд "Инвестиции". Тя може да образува и други фондове по решение на общото събрание.</w:t>
      </w:r>
    </w:p>
    <w:p w:rsidR="006A4A2A" w:rsidRDefault="006A4A2A">
      <w:pPr>
        <w:spacing w:after="0" w:line="240" w:lineRule="auto"/>
        <w:ind w:firstLine="855"/>
        <w:divId w:val="1645040402"/>
        <w:rPr>
          <w:rFonts w:ascii="Times New Roman" w:eastAsia="Times New Roman" w:hAnsi="Times New Roman" w:cs="Times New Roman"/>
          <w:sz w:val="24"/>
          <w:szCs w:val="24"/>
        </w:rPr>
      </w:pPr>
    </w:p>
    <w:p w:rsidR="006A4A2A" w:rsidRDefault="00A93D5D">
      <w:pPr>
        <w:spacing w:after="0" w:line="240" w:lineRule="auto"/>
        <w:ind w:firstLine="855"/>
        <w:divId w:val="1222449586"/>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на фонд "Резервен" не може да бъде по-малък от 20 на сто от размера на дяловия капитал. Конкретният размер се определя от общото събрание.</w:t>
      </w:r>
    </w:p>
    <w:p w:rsidR="006A4A2A" w:rsidRDefault="006A4A2A">
      <w:pPr>
        <w:spacing w:after="0" w:line="240" w:lineRule="auto"/>
        <w:ind w:firstLine="855"/>
        <w:divId w:val="1645040402"/>
        <w:rPr>
          <w:rFonts w:ascii="Times New Roman" w:eastAsia="Times New Roman" w:hAnsi="Times New Roman" w:cs="Times New Roman"/>
          <w:sz w:val="24"/>
          <w:szCs w:val="24"/>
        </w:rPr>
      </w:pPr>
    </w:p>
    <w:p w:rsidR="006A4A2A" w:rsidRDefault="00A93D5D">
      <w:pPr>
        <w:spacing w:after="0" w:line="240" w:lineRule="auto"/>
        <w:ind w:firstLine="855"/>
        <w:divId w:val="167957365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кооперацията приключи календарната година със загуба, тя се покрива по решение на общото събрание на кооперацията със средства от фонд "Резервен" или остава за погасяване през следващите години.</w:t>
      </w:r>
    </w:p>
    <w:p w:rsidR="006A4A2A" w:rsidRDefault="00A93D5D">
      <w:pPr>
        <w:spacing w:after="0" w:line="240" w:lineRule="auto"/>
        <w:ind w:firstLine="855"/>
        <w:divId w:val="5335648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13 от 2003 г.) Размерът на фонд "Инвестиции" не може да бъде по-малък от 10 на сто от размера на дяловия капитал. Конкретният размер и начините за формирането му се определят от общото събрание.</w:t>
      </w:r>
    </w:p>
    <w:p w:rsidR="006A4A2A" w:rsidRDefault="006A4A2A">
      <w:pPr>
        <w:spacing w:after="240" w:line="240" w:lineRule="auto"/>
        <w:ind w:firstLine="855"/>
        <w:divId w:val="1645040402"/>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704260448"/>
        <w:rPr>
          <w:rFonts w:ascii="Times New Roman" w:hAnsi="Times New Roman" w:cs="Times New Roman"/>
          <w:b/>
          <w:bCs/>
          <w:sz w:val="24"/>
          <w:szCs w:val="24"/>
        </w:rPr>
      </w:pPr>
      <w:r>
        <w:rPr>
          <w:rFonts w:ascii="Times New Roman" w:hAnsi="Times New Roman" w:cs="Times New Roman"/>
          <w:b/>
          <w:bCs/>
          <w:sz w:val="24"/>
          <w:szCs w:val="24"/>
        </w:rPr>
        <w:t>Финансови облекчения</w:t>
      </w:r>
    </w:p>
    <w:p w:rsidR="006A4A2A" w:rsidRDefault="00A93D5D">
      <w:pPr>
        <w:spacing w:after="0" w:line="240" w:lineRule="auto"/>
        <w:ind w:firstLine="855"/>
        <w:divId w:val="2054575885"/>
        <w:rPr>
          <w:rFonts w:ascii="Times New Roman" w:eastAsia="Times New Roman" w:hAnsi="Times New Roman" w:cs="Times New Roman"/>
          <w:sz w:val="24"/>
          <w:szCs w:val="24"/>
        </w:rPr>
      </w:pPr>
      <w:r>
        <w:rPr>
          <w:rFonts w:ascii="Times New Roman" w:eastAsia="Times New Roman" w:hAnsi="Times New Roman" w:cs="Times New Roman"/>
          <w:sz w:val="24"/>
          <w:szCs w:val="24"/>
        </w:rPr>
        <w:t>Чл. 35. Кооперациите и кооперативните съюзи се освобождават от всякакви такси във връзка с тяхното учредяване, преустройство, прекратяване и ликвидация.</w:t>
      </w:r>
    </w:p>
    <w:p w:rsidR="006A4A2A" w:rsidRDefault="006A4A2A">
      <w:pPr>
        <w:spacing w:after="0" w:line="240" w:lineRule="auto"/>
        <w:ind w:firstLine="855"/>
        <w:divId w:val="704260448"/>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276986955"/>
        <w:rPr>
          <w:rFonts w:ascii="Times New Roman" w:hAnsi="Times New Roman" w:cs="Times New Roman"/>
          <w:b/>
          <w:bCs/>
          <w:sz w:val="24"/>
          <w:szCs w:val="24"/>
        </w:rPr>
      </w:pPr>
      <w:r>
        <w:rPr>
          <w:rFonts w:ascii="Times New Roman" w:hAnsi="Times New Roman" w:cs="Times New Roman"/>
          <w:b/>
          <w:bCs/>
          <w:sz w:val="24"/>
          <w:szCs w:val="24"/>
        </w:rPr>
        <w:t>Взаимоспомагателна каса</w:t>
      </w:r>
    </w:p>
    <w:p w:rsidR="006A4A2A" w:rsidRDefault="00A93D5D">
      <w:pPr>
        <w:spacing w:after="0" w:line="240" w:lineRule="auto"/>
        <w:ind w:firstLine="855"/>
        <w:divId w:val="1488551489"/>
        <w:rPr>
          <w:rFonts w:ascii="Times New Roman" w:eastAsia="Times New Roman" w:hAnsi="Times New Roman" w:cs="Times New Roman"/>
          <w:sz w:val="24"/>
          <w:szCs w:val="24"/>
        </w:rPr>
      </w:pPr>
      <w:r>
        <w:rPr>
          <w:rFonts w:ascii="Times New Roman" w:eastAsia="Times New Roman" w:hAnsi="Times New Roman" w:cs="Times New Roman"/>
          <w:sz w:val="24"/>
          <w:szCs w:val="24"/>
        </w:rPr>
        <w:t>Чл. 36. (1) По решение на общото събрание може да се образува взаимоспомагателна каса за членовете на кооперацията.</w:t>
      </w:r>
    </w:p>
    <w:p w:rsidR="006A4A2A" w:rsidRDefault="006A4A2A">
      <w:pPr>
        <w:spacing w:after="0" w:line="240" w:lineRule="auto"/>
        <w:ind w:firstLine="855"/>
        <w:divId w:val="1276986955"/>
        <w:rPr>
          <w:rFonts w:ascii="Times New Roman" w:eastAsia="Times New Roman" w:hAnsi="Times New Roman" w:cs="Times New Roman"/>
          <w:sz w:val="24"/>
          <w:szCs w:val="24"/>
        </w:rPr>
      </w:pPr>
    </w:p>
    <w:p w:rsidR="006A4A2A" w:rsidRDefault="00A93D5D">
      <w:pPr>
        <w:spacing w:after="0" w:line="240" w:lineRule="auto"/>
        <w:ind w:firstLine="855"/>
        <w:divId w:val="78034611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13 от 2003 г.) Устройството и дейността на взаимоспомагателните каси се уреждат с правилник приет от общото събрание.</w:t>
      </w:r>
    </w:p>
    <w:p w:rsidR="006A4A2A" w:rsidRDefault="006A4A2A">
      <w:pPr>
        <w:spacing w:after="0" w:line="240" w:lineRule="auto"/>
        <w:ind w:firstLine="855"/>
        <w:divId w:val="1276986955"/>
        <w:rPr>
          <w:rFonts w:ascii="Times New Roman" w:eastAsia="Times New Roman" w:hAnsi="Times New Roman" w:cs="Times New Roman"/>
          <w:sz w:val="24"/>
          <w:szCs w:val="24"/>
        </w:rPr>
      </w:pPr>
    </w:p>
    <w:p w:rsidR="006A4A2A" w:rsidRDefault="00A93D5D">
      <w:pPr>
        <w:spacing w:after="0" w:line="240" w:lineRule="auto"/>
        <w:ind w:firstLine="855"/>
        <w:divId w:val="1746151258"/>
        <w:rPr>
          <w:rFonts w:ascii="Times New Roman" w:eastAsia="Times New Roman" w:hAnsi="Times New Roman" w:cs="Times New Roman"/>
          <w:sz w:val="24"/>
          <w:szCs w:val="24"/>
        </w:rPr>
      </w:pPr>
      <w:r>
        <w:rPr>
          <w:rFonts w:ascii="Times New Roman" w:eastAsia="Times New Roman" w:hAnsi="Times New Roman" w:cs="Times New Roman"/>
          <w:sz w:val="24"/>
          <w:szCs w:val="24"/>
        </w:rPr>
        <w:t>(3) Кооперацията по решение на общото събрание и с решение на Българската народна банка при условия и по ред, уредени в специален закон, може да извършва влогово-кредитна дейност.</w:t>
      </w:r>
    </w:p>
    <w:p w:rsidR="006A4A2A" w:rsidRDefault="006A4A2A">
      <w:pPr>
        <w:spacing w:after="240" w:line="240" w:lineRule="auto"/>
        <w:ind w:firstLine="855"/>
        <w:divId w:val="1276986955"/>
        <w:rPr>
          <w:rFonts w:ascii="Times New Roman" w:eastAsia="Times New Roman" w:hAnsi="Times New Roman" w:cs="Times New Roman"/>
          <w:sz w:val="24"/>
          <w:szCs w:val="24"/>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Преустройство, прекратяване, ликвидация</w:t>
      </w:r>
    </w:p>
    <w:p w:rsidR="006A4A2A" w:rsidRDefault="00A93D5D">
      <w:pPr>
        <w:spacing w:before="100" w:beforeAutospacing="1" w:after="100" w:afterAutospacing="1" w:line="240" w:lineRule="auto"/>
        <w:ind w:firstLine="855"/>
        <w:divId w:val="1381322987"/>
        <w:rPr>
          <w:rFonts w:ascii="Times New Roman" w:hAnsi="Times New Roman" w:cs="Times New Roman"/>
          <w:b/>
          <w:bCs/>
          <w:sz w:val="24"/>
          <w:szCs w:val="24"/>
        </w:rPr>
      </w:pPr>
      <w:r>
        <w:rPr>
          <w:rFonts w:ascii="Times New Roman" w:hAnsi="Times New Roman" w:cs="Times New Roman"/>
          <w:b/>
          <w:bCs/>
          <w:sz w:val="24"/>
          <w:szCs w:val="24"/>
        </w:rPr>
        <w:t>Преустройство</w:t>
      </w:r>
    </w:p>
    <w:p w:rsidR="006A4A2A" w:rsidRDefault="00A93D5D">
      <w:pPr>
        <w:spacing w:after="0" w:line="240" w:lineRule="auto"/>
        <w:ind w:firstLine="855"/>
        <w:divId w:val="915363634"/>
        <w:rPr>
          <w:rFonts w:ascii="Times New Roman" w:eastAsia="Times New Roman" w:hAnsi="Times New Roman" w:cs="Times New Roman"/>
          <w:sz w:val="24"/>
          <w:szCs w:val="24"/>
        </w:rPr>
      </w:pPr>
      <w:r>
        <w:rPr>
          <w:rFonts w:ascii="Times New Roman" w:eastAsia="Times New Roman" w:hAnsi="Times New Roman" w:cs="Times New Roman"/>
          <w:sz w:val="24"/>
          <w:szCs w:val="24"/>
        </w:rPr>
        <w:t>Чл. 37. (1) Условията за сливане или вливане на кооперации се уговарят от управителните им съвети и се одобряват от общите им събрания.</w:t>
      </w:r>
    </w:p>
    <w:p w:rsidR="006A4A2A" w:rsidRDefault="006A4A2A">
      <w:pPr>
        <w:spacing w:after="0" w:line="240" w:lineRule="auto"/>
        <w:ind w:firstLine="855"/>
        <w:divId w:val="1381322987"/>
        <w:rPr>
          <w:rFonts w:ascii="Times New Roman" w:eastAsia="Times New Roman" w:hAnsi="Times New Roman" w:cs="Times New Roman"/>
          <w:sz w:val="24"/>
          <w:szCs w:val="24"/>
        </w:rPr>
      </w:pPr>
    </w:p>
    <w:p w:rsidR="006A4A2A" w:rsidRDefault="00A93D5D">
      <w:pPr>
        <w:spacing w:after="0" w:line="240" w:lineRule="auto"/>
        <w:ind w:firstLine="855"/>
        <w:divId w:val="1265042074"/>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Разделянето на кооперацията, както и отделянето от нея се решава от общото събрание.</w:t>
      </w:r>
    </w:p>
    <w:p w:rsidR="006A4A2A" w:rsidRDefault="006A4A2A">
      <w:pPr>
        <w:spacing w:after="240" w:line="240" w:lineRule="auto"/>
        <w:ind w:firstLine="855"/>
        <w:divId w:val="1381322987"/>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997148666"/>
        <w:rPr>
          <w:rFonts w:ascii="Times New Roman" w:hAnsi="Times New Roman" w:cs="Times New Roman"/>
          <w:b/>
          <w:bCs/>
          <w:sz w:val="24"/>
          <w:szCs w:val="24"/>
        </w:rPr>
      </w:pPr>
      <w:r>
        <w:rPr>
          <w:rFonts w:ascii="Times New Roman" w:hAnsi="Times New Roman" w:cs="Times New Roman"/>
          <w:b/>
          <w:bCs/>
          <w:sz w:val="24"/>
          <w:szCs w:val="24"/>
        </w:rPr>
        <w:lastRenderedPageBreak/>
        <w:t>Членство по право</w:t>
      </w:r>
    </w:p>
    <w:p w:rsidR="006A4A2A" w:rsidRDefault="00A93D5D">
      <w:pPr>
        <w:spacing w:after="0" w:line="240" w:lineRule="auto"/>
        <w:ind w:firstLine="855"/>
        <w:divId w:val="1875540617"/>
        <w:rPr>
          <w:rFonts w:ascii="Times New Roman" w:eastAsia="Times New Roman" w:hAnsi="Times New Roman" w:cs="Times New Roman"/>
          <w:sz w:val="24"/>
          <w:szCs w:val="24"/>
        </w:rPr>
      </w:pPr>
      <w:r>
        <w:rPr>
          <w:rFonts w:ascii="Times New Roman" w:eastAsia="Times New Roman" w:hAnsi="Times New Roman" w:cs="Times New Roman"/>
          <w:sz w:val="24"/>
          <w:szCs w:val="24"/>
        </w:rPr>
        <w:t>Чл. 38. (Доп. - ДВ, бр. 13 от 2003 г.) Членовете на кооперациите, които са се слели или влели, стават членове на новата кооперация, а членовете на кооперацията, която се е разделила или отделила - членове на една от новообразуваните кооперации.</w:t>
      </w:r>
    </w:p>
    <w:p w:rsidR="006A4A2A" w:rsidRDefault="006A4A2A">
      <w:pPr>
        <w:spacing w:after="0" w:line="240" w:lineRule="auto"/>
        <w:ind w:firstLine="855"/>
        <w:divId w:val="1997148666"/>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460224977"/>
        <w:rPr>
          <w:rFonts w:ascii="Times New Roman" w:hAnsi="Times New Roman" w:cs="Times New Roman"/>
          <w:b/>
          <w:bCs/>
          <w:sz w:val="24"/>
          <w:szCs w:val="24"/>
        </w:rPr>
      </w:pPr>
      <w:r>
        <w:rPr>
          <w:rFonts w:ascii="Times New Roman" w:hAnsi="Times New Roman" w:cs="Times New Roman"/>
          <w:b/>
          <w:bCs/>
          <w:sz w:val="24"/>
          <w:szCs w:val="24"/>
        </w:rPr>
        <w:t>Отговорност при преустройство и обезпечение на кредиторите</w:t>
      </w:r>
    </w:p>
    <w:p w:rsidR="006A4A2A" w:rsidRDefault="00A93D5D">
      <w:pPr>
        <w:spacing w:after="0" w:line="240" w:lineRule="auto"/>
        <w:ind w:firstLine="855"/>
        <w:divId w:val="1077436070"/>
        <w:rPr>
          <w:rFonts w:ascii="Times New Roman" w:eastAsia="Times New Roman" w:hAnsi="Times New Roman" w:cs="Times New Roman"/>
          <w:sz w:val="24"/>
          <w:szCs w:val="24"/>
        </w:rPr>
      </w:pPr>
      <w:r>
        <w:rPr>
          <w:rFonts w:ascii="Times New Roman" w:eastAsia="Times New Roman" w:hAnsi="Times New Roman" w:cs="Times New Roman"/>
          <w:sz w:val="24"/>
          <w:szCs w:val="24"/>
        </w:rPr>
        <w:t>Чл. 39. (1) При разделяне новообразуваните кооперации отговарят солидарно за задълженията на прекратената кооперация.</w:t>
      </w:r>
    </w:p>
    <w:p w:rsidR="006A4A2A" w:rsidRDefault="006A4A2A">
      <w:pPr>
        <w:spacing w:after="0" w:line="240" w:lineRule="auto"/>
        <w:ind w:firstLine="855"/>
        <w:divId w:val="460224977"/>
        <w:rPr>
          <w:rFonts w:ascii="Times New Roman" w:eastAsia="Times New Roman" w:hAnsi="Times New Roman" w:cs="Times New Roman"/>
          <w:sz w:val="24"/>
          <w:szCs w:val="24"/>
        </w:rPr>
      </w:pPr>
    </w:p>
    <w:p w:rsidR="006A4A2A" w:rsidRDefault="00A93D5D">
      <w:pPr>
        <w:spacing w:after="0" w:line="240" w:lineRule="auto"/>
        <w:ind w:firstLine="855"/>
        <w:divId w:val="71299831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отделяне новообразуваната кооперация отговаря солидарно за задълженията на кооперацията, от която се е отделила, възникнали до момента на отделянето.</w:t>
      </w:r>
    </w:p>
    <w:p w:rsidR="006A4A2A" w:rsidRDefault="006A4A2A">
      <w:pPr>
        <w:spacing w:after="0" w:line="240" w:lineRule="auto"/>
        <w:ind w:firstLine="855"/>
        <w:divId w:val="460224977"/>
        <w:rPr>
          <w:rFonts w:ascii="Times New Roman" w:eastAsia="Times New Roman" w:hAnsi="Times New Roman" w:cs="Times New Roman"/>
          <w:sz w:val="24"/>
          <w:szCs w:val="24"/>
        </w:rPr>
      </w:pPr>
    </w:p>
    <w:p w:rsidR="006A4A2A" w:rsidRDefault="00A93D5D">
      <w:pPr>
        <w:spacing w:after="0" w:line="240" w:lineRule="auto"/>
        <w:ind w:firstLine="855"/>
        <w:divId w:val="2067294364"/>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за сливане и вливане в месечен срок от вземането му се съобщава писмено от управителния съвет на новообразуваната кооперация на кредиторите на сливащите се или вливащите се кооперации. В 6-месечен срок от получаване на съобщението кредиторите на кооперацията могат да искат изпълнение или обезпечение съобразно правата си. Имуществото на прекратените кооперации се управлява отделно до изтичане на 9-месечния срок от вземане на решението за вливане или сливане.</w:t>
      </w:r>
    </w:p>
    <w:p w:rsidR="006A4A2A" w:rsidRDefault="006A4A2A">
      <w:pPr>
        <w:spacing w:after="0" w:line="240" w:lineRule="auto"/>
        <w:ind w:firstLine="855"/>
        <w:divId w:val="460224977"/>
        <w:rPr>
          <w:rFonts w:ascii="Times New Roman" w:eastAsia="Times New Roman" w:hAnsi="Times New Roman" w:cs="Times New Roman"/>
          <w:sz w:val="24"/>
          <w:szCs w:val="24"/>
        </w:rPr>
      </w:pPr>
    </w:p>
    <w:p w:rsidR="006A4A2A" w:rsidRDefault="00A93D5D">
      <w:pPr>
        <w:spacing w:after="0" w:line="240" w:lineRule="auto"/>
        <w:ind w:firstLine="855"/>
        <w:divId w:val="1347827223"/>
        <w:rPr>
          <w:rFonts w:ascii="Times New Roman" w:eastAsia="Times New Roman" w:hAnsi="Times New Roman" w:cs="Times New Roman"/>
          <w:sz w:val="24"/>
          <w:szCs w:val="24"/>
        </w:rPr>
      </w:pPr>
      <w:r>
        <w:rPr>
          <w:rFonts w:ascii="Times New Roman" w:eastAsia="Times New Roman" w:hAnsi="Times New Roman" w:cs="Times New Roman"/>
          <w:sz w:val="24"/>
          <w:szCs w:val="24"/>
        </w:rPr>
        <w:t>(4) Управителният съвет на кооперацията правоприемник носи пълна имуществена отговорност пред кредиторите по ал. 3, когато те не са уведомени или имуществото на прекратената кооперация не се управлява отделно.</w:t>
      </w:r>
    </w:p>
    <w:p w:rsidR="006A4A2A" w:rsidRDefault="006A4A2A">
      <w:pPr>
        <w:spacing w:after="240" w:line="240" w:lineRule="auto"/>
        <w:ind w:firstLine="855"/>
        <w:divId w:val="460224977"/>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816845483"/>
        <w:rPr>
          <w:rFonts w:ascii="Times New Roman" w:hAnsi="Times New Roman" w:cs="Times New Roman"/>
          <w:b/>
          <w:bCs/>
          <w:sz w:val="24"/>
          <w:szCs w:val="24"/>
        </w:rPr>
      </w:pPr>
      <w:r>
        <w:rPr>
          <w:rFonts w:ascii="Times New Roman" w:hAnsi="Times New Roman" w:cs="Times New Roman"/>
          <w:b/>
          <w:bCs/>
          <w:sz w:val="24"/>
          <w:szCs w:val="24"/>
        </w:rPr>
        <w:t>Прекратяване на кооперацията</w:t>
      </w:r>
    </w:p>
    <w:p w:rsidR="006A4A2A" w:rsidRDefault="00A93D5D">
      <w:pPr>
        <w:spacing w:after="0" w:line="240" w:lineRule="auto"/>
        <w:ind w:firstLine="855"/>
        <w:divId w:val="6374371"/>
        <w:rPr>
          <w:rFonts w:ascii="Times New Roman" w:eastAsia="Times New Roman" w:hAnsi="Times New Roman" w:cs="Times New Roman"/>
          <w:sz w:val="24"/>
          <w:szCs w:val="24"/>
        </w:rPr>
      </w:pPr>
      <w:r>
        <w:rPr>
          <w:rFonts w:ascii="Times New Roman" w:eastAsia="Times New Roman" w:hAnsi="Times New Roman" w:cs="Times New Roman"/>
          <w:sz w:val="24"/>
          <w:szCs w:val="24"/>
        </w:rPr>
        <w:t>Чл. 40. (1) Кооперацията се прекратява:</w:t>
      </w:r>
    </w:p>
    <w:p w:rsidR="006A4A2A" w:rsidRDefault="006A4A2A">
      <w:pPr>
        <w:spacing w:after="0" w:line="240" w:lineRule="auto"/>
        <w:ind w:firstLine="855"/>
        <w:divId w:val="816845483"/>
        <w:rPr>
          <w:rFonts w:ascii="Times New Roman" w:eastAsia="Times New Roman" w:hAnsi="Times New Roman" w:cs="Times New Roman"/>
          <w:sz w:val="24"/>
          <w:szCs w:val="24"/>
        </w:rPr>
      </w:pPr>
    </w:p>
    <w:p w:rsidR="006A4A2A" w:rsidRDefault="00A93D5D">
      <w:pPr>
        <w:spacing w:after="0" w:line="240" w:lineRule="auto"/>
        <w:ind w:firstLine="855"/>
        <w:divId w:val="14621686"/>
        <w:rPr>
          <w:rFonts w:ascii="Times New Roman" w:eastAsia="Times New Roman" w:hAnsi="Times New Roman" w:cs="Times New Roman"/>
          <w:sz w:val="24"/>
          <w:szCs w:val="24"/>
        </w:rPr>
      </w:pPr>
      <w:r>
        <w:rPr>
          <w:rFonts w:ascii="Times New Roman" w:eastAsia="Times New Roman" w:hAnsi="Times New Roman" w:cs="Times New Roman"/>
          <w:sz w:val="24"/>
          <w:szCs w:val="24"/>
        </w:rPr>
        <w:t>1. по решение на общото събрание;</w:t>
      </w:r>
    </w:p>
    <w:p w:rsidR="006A4A2A" w:rsidRDefault="006A4A2A">
      <w:pPr>
        <w:spacing w:after="0" w:line="240" w:lineRule="auto"/>
        <w:ind w:firstLine="855"/>
        <w:divId w:val="816845483"/>
        <w:rPr>
          <w:rFonts w:ascii="Times New Roman" w:eastAsia="Times New Roman" w:hAnsi="Times New Roman" w:cs="Times New Roman"/>
          <w:sz w:val="24"/>
          <w:szCs w:val="24"/>
        </w:rPr>
      </w:pPr>
    </w:p>
    <w:p w:rsidR="006A4A2A" w:rsidRDefault="00A93D5D">
      <w:pPr>
        <w:spacing w:after="0" w:line="240" w:lineRule="auto"/>
        <w:ind w:firstLine="855"/>
        <w:divId w:val="1002049130"/>
        <w:rPr>
          <w:rFonts w:ascii="Times New Roman" w:eastAsia="Times New Roman" w:hAnsi="Times New Roman" w:cs="Times New Roman"/>
          <w:sz w:val="24"/>
          <w:szCs w:val="24"/>
        </w:rPr>
      </w:pPr>
      <w:r>
        <w:rPr>
          <w:rFonts w:ascii="Times New Roman" w:eastAsia="Times New Roman" w:hAnsi="Times New Roman" w:cs="Times New Roman"/>
          <w:sz w:val="24"/>
          <w:szCs w:val="24"/>
        </w:rPr>
        <w:t>2. с решение на окръжния съд по искане на прокурора или по искане на кооперативния съюз, в който членува кооперацията, когато:</w:t>
      </w:r>
    </w:p>
    <w:p w:rsidR="006A4A2A" w:rsidRDefault="006A4A2A">
      <w:pPr>
        <w:spacing w:after="0" w:line="240" w:lineRule="auto"/>
        <w:ind w:firstLine="855"/>
        <w:divId w:val="816845483"/>
        <w:rPr>
          <w:rFonts w:ascii="Times New Roman" w:eastAsia="Times New Roman" w:hAnsi="Times New Roman" w:cs="Times New Roman"/>
          <w:sz w:val="24"/>
          <w:szCs w:val="24"/>
        </w:rPr>
      </w:pPr>
    </w:p>
    <w:p w:rsidR="006A4A2A" w:rsidRDefault="00A93D5D">
      <w:pPr>
        <w:spacing w:after="0" w:line="240" w:lineRule="auto"/>
        <w:ind w:firstLine="855"/>
        <w:divId w:val="2013143160"/>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преследва забранени със закон цели или извършва забранена със закон дейност;</w:t>
      </w:r>
    </w:p>
    <w:p w:rsidR="006A4A2A" w:rsidRDefault="00A93D5D">
      <w:pPr>
        <w:spacing w:after="0" w:line="240" w:lineRule="auto"/>
        <w:ind w:firstLine="855"/>
        <w:divId w:val="897979921"/>
        <w:rPr>
          <w:rFonts w:ascii="Times New Roman" w:eastAsia="Times New Roman" w:hAnsi="Times New Roman" w:cs="Times New Roman"/>
          <w:sz w:val="24"/>
          <w:szCs w:val="24"/>
        </w:rPr>
      </w:pPr>
      <w:r>
        <w:rPr>
          <w:rFonts w:ascii="Times New Roman" w:eastAsia="Times New Roman" w:hAnsi="Times New Roman" w:cs="Times New Roman"/>
          <w:sz w:val="24"/>
          <w:szCs w:val="24"/>
        </w:rPr>
        <w:t>б) е останала с членове, чийто брой е под установения минимум, и в 6-месечен срок съставът ѝ не бъде попълнен;</w:t>
      </w:r>
    </w:p>
    <w:p w:rsidR="006A4A2A" w:rsidRDefault="00A93D5D">
      <w:pPr>
        <w:spacing w:after="0" w:line="240" w:lineRule="auto"/>
        <w:ind w:firstLine="855"/>
        <w:divId w:val="33098387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изтичане на срока, за който е образувана, или в други случаи, предвидени в устава;</w:t>
      </w:r>
    </w:p>
    <w:p w:rsidR="006A4A2A" w:rsidRDefault="006A4A2A">
      <w:pPr>
        <w:spacing w:after="0" w:line="240" w:lineRule="auto"/>
        <w:ind w:firstLine="855"/>
        <w:divId w:val="816845483"/>
        <w:rPr>
          <w:rFonts w:ascii="Times New Roman" w:eastAsia="Times New Roman" w:hAnsi="Times New Roman" w:cs="Times New Roman"/>
          <w:sz w:val="24"/>
          <w:szCs w:val="24"/>
        </w:rPr>
      </w:pPr>
    </w:p>
    <w:p w:rsidR="006A4A2A" w:rsidRDefault="00A93D5D">
      <w:pPr>
        <w:spacing w:after="0" w:line="240" w:lineRule="auto"/>
        <w:ind w:firstLine="855"/>
        <w:divId w:val="551700498"/>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сливане или вливане в друга кооперация;</w:t>
      </w:r>
    </w:p>
    <w:p w:rsidR="006A4A2A" w:rsidRDefault="006A4A2A">
      <w:pPr>
        <w:spacing w:after="0" w:line="240" w:lineRule="auto"/>
        <w:ind w:firstLine="855"/>
        <w:divId w:val="816845483"/>
        <w:rPr>
          <w:rFonts w:ascii="Times New Roman" w:eastAsia="Times New Roman" w:hAnsi="Times New Roman" w:cs="Times New Roman"/>
          <w:sz w:val="24"/>
          <w:szCs w:val="24"/>
        </w:rPr>
      </w:pPr>
    </w:p>
    <w:p w:rsidR="006A4A2A" w:rsidRDefault="00A93D5D">
      <w:pPr>
        <w:spacing w:after="0" w:line="240" w:lineRule="auto"/>
        <w:ind w:firstLine="855"/>
        <w:divId w:val="1925452215"/>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бъде обявена в несъстоятелност;</w:t>
      </w:r>
    </w:p>
    <w:p w:rsidR="006A4A2A" w:rsidRDefault="006A4A2A">
      <w:pPr>
        <w:spacing w:after="0" w:line="240" w:lineRule="auto"/>
        <w:ind w:firstLine="855"/>
        <w:divId w:val="816845483"/>
        <w:rPr>
          <w:rFonts w:ascii="Times New Roman" w:eastAsia="Times New Roman" w:hAnsi="Times New Roman" w:cs="Times New Roman"/>
          <w:sz w:val="24"/>
          <w:szCs w:val="24"/>
        </w:rPr>
      </w:pPr>
    </w:p>
    <w:p w:rsidR="006A4A2A" w:rsidRDefault="00A93D5D">
      <w:pPr>
        <w:spacing w:after="0" w:line="240" w:lineRule="auto"/>
        <w:ind w:firstLine="855"/>
        <w:divId w:val="8569638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при разделяне.</w:t>
      </w:r>
    </w:p>
    <w:p w:rsidR="006A4A2A" w:rsidRDefault="006A4A2A">
      <w:pPr>
        <w:spacing w:after="0" w:line="240" w:lineRule="auto"/>
        <w:ind w:firstLine="855"/>
        <w:divId w:val="816845483"/>
        <w:rPr>
          <w:rFonts w:ascii="Times New Roman" w:eastAsia="Times New Roman" w:hAnsi="Times New Roman" w:cs="Times New Roman"/>
          <w:sz w:val="24"/>
          <w:szCs w:val="24"/>
        </w:rPr>
      </w:pPr>
    </w:p>
    <w:p w:rsidR="006A4A2A" w:rsidRDefault="00A93D5D">
      <w:pPr>
        <w:spacing w:after="0" w:line="240" w:lineRule="auto"/>
        <w:ind w:firstLine="855"/>
        <w:divId w:val="71778034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Прекратената кооперация по ал. 1, т. 1, 2 и 3 се обявява в ликвидация.</w:t>
      </w:r>
    </w:p>
    <w:p w:rsidR="006A4A2A" w:rsidRDefault="006A4A2A">
      <w:pPr>
        <w:spacing w:after="240" w:line="240" w:lineRule="auto"/>
        <w:ind w:firstLine="855"/>
        <w:divId w:val="816845483"/>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09128440"/>
        <w:rPr>
          <w:rFonts w:ascii="Times New Roman" w:hAnsi="Times New Roman" w:cs="Times New Roman"/>
          <w:b/>
          <w:bCs/>
          <w:sz w:val="24"/>
          <w:szCs w:val="24"/>
        </w:rPr>
      </w:pPr>
      <w:r>
        <w:rPr>
          <w:rFonts w:ascii="Times New Roman" w:hAnsi="Times New Roman" w:cs="Times New Roman"/>
          <w:b/>
          <w:bCs/>
          <w:sz w:val="24"/>
          <w:szCs w:val="24"/>
        </w:rPr>
        <w:t>Ликвидатори</w:t>
      </w:r>
    </w:p>
    <w:p w:rsidR="006A4A2A" w:rsidRDefault="00A93D5D">
      <w:pPr>
        <w:spacing w:after="0" w:line="240" w:lineRule="auto"/>
        <w:ind w:firstLine="855"/>
        <w:divId w:val="875698352"/>
        <w:rPr>
          <w:rFonts w:ascii="Times New Roman" w:eastAsia="Times New Roman" w:hAnsi="Times New Roman" w:cs="Times New Roman"/>
          <w:sz w:val="24"/>
          <w:szCs w:val="24"/>
        </w:rPr>
      </w:pPr>
      <w:r>
        <w:rPr>
          <w:rFonts w:ascii="Times New Roman" w:eastAsia="Times New Roman" w:hAnsi="Times New Roman" w:cs="Times New Roman"/>
          <w:sz w:val="24"/>
          <w:szCs w:val="24"/>
        </w:rPr>
        <w:t>Чл. 41. (1) При прекратяване дейността на кооперацията общото събрание назначава един ликвидатор или ликвидационна комисия от трима души и определя срок на ликвидация. За ликвидатори могат да бъдат назначени и лица, които не са членове на кооперацията.</w:t>
      </w:r>
    </w:p>
    <w:p w:rsidR="006A4A2A" w:rsidRDefault="006A4A2A">
      <w:pPr>
        <w:spacing w:after="0" w:line="240" w:lineRule="auto"/>
        <w:ind w:firstLine="855"/>
        <w:divId w:val="109128440"/>
        <w:rPr>
          <w:rFonts w:ascii="Times New Roman" w:eastAsia="Times New Roman" w:hAnsi="Times New Roman" w:cs="Times New Roman"/>
          <w:sz w:val="24"/>
          <w:szCs w:val="24"/>
        </w:rPr>
      </w:pPr>
    </w:p>
    <w:p w:rsidR="006A4A2A" w:rsidRDefault="00A93D5D">
      <w:pPr>
        <w:spacing w:after="0" w:line="240" w:lineRule="auto"/>
        <w:ind w:firstLine="855"/>
        <w:divId w:val="96963154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34 от 2006 г., в сила от 01.01.2008 г.) В случаите на чл. 40, ал. 1, т. 2 Агенцията по вписванията назначава ликвидатор, определя срока на ликвидацията и възнаграждението на ликвидатора.</w:t>
      </w:r>
    </w:p>
    <w:p w:rsidR="006A4A2A" w:rsidRDefault="006A4A2A">
      <w:pPr>
        <w:spacing w:after="0" w:line="240" w:lineRule="auto"/>
        <w:ind w:firstLine="855"/>
        <w:divId w:val="109128440"/>
        <w:rPr>
          <w:rFonts w:ascii="Times New Roman" w:eastAsia="Times New Roman" w:hAnsi="Times New Roman" w:cs="Times New Roman"/>
          <w:sz w:val="24"/>
          <w:szCs w:val="24"/>
        </w:rPr>
      </w:pPr>
    </w:p>
    <w:p w:rsidR="006A4A2A" w:rsidRDefault="00A93D5D">
      <w:pPr>
        <w:spacing w:after="0" w:line="240" w:lineRule="auto"/>
        <w:ind w:firstLine="855"/>
        <w:divId w:val="1583875756"/>
        <w:rPr>
          <w:rFonts w:ascii="Times New Roman" w:eastAsia="Times New Roman" w:hAnsi="Times New Roman" w:cs="Times New Roman"/>
          <w:sz w:val="24"/>
          <w:szCs w:val="24"/>
        </w:rPr>
      </w:pPr>
      <w:r>
        <w:rPr>
          <w:rFonts w:ascii="Times New Roman" w:eastAsia="Times New Roman" w:hAnsi="Times New Roman" w:cs="Times New Roman"/>
          <w:sz w:val="24"/>
          <w:szCs w:val="24"/>
        </w:rPr>
        <w:t>(3) Не могат да бъдат ликвидатори лицата по чл. 20, ал. 2.</w:t>
      </w:r>
    </w:p>
    <w:p w:rsidR="006A4A2A" w:rsidRDefault="006A4A2A">
      <w:pPr>
        <w:spacing w:after="0" w:line="240" w:lineRule="auto"/>
        <w:ind w:firstLine="855"/>
        <w:divId w:val="109128440"/>
        <w:rPr>
          <w:rFonts w:ascii="Times New Roman" w:eastAsia="Times New Roman" w:hAnsi="Times New Roman" w:cs="Times New Roman"/>
          <w:sz w:val="24"/>
          <w:szCs w:val="24"/>
        </w:rPr>
      </w:pPr>
    </w:p>
    <w:p w:rsidR="006A4A2A" w:rsidRDefault="00A93D5D">
      <w:pPr>
        <w:spacing w:after="0" w:line="240" w:lineRule="auto"/>
        <w:ind w:firstLine="855"/>
        <w:divId w:val="1815829504"/>
        <w:rPr>
          <w:rFonts w:ascii="Times New Roman" w:eastAsia="Times New Roman" w:hAnsi="Times New Roman" w:cs="Times New Roman"/>
          <w:sz w:val="24"/>
          <w:szCs w:val="24"/>
        </w:rPr>
      </w:pPr>
      <w:r>
        <w:rPr>
          <w:rFonts w:ascii="Times New Roman" w:eastAsia="Times New Roman" w:hAnsi="Times New Roman" w:cs="Times New Roman"/>
          <w:sz w:val="24"/>
          <w:szCs w:val="24"/>
        </w:rPr>
        <w:t>(4) Органът, назначил ликвидаторите, може да ги смени.</w:t>
      </w:r>
    </w:p>
    <w:p w:rsidR="006A4A2A" w:rsidRDefault="006A4A2A">
      <w:pPr>
        <w:spacing w:after="240" w:line="240" w:lineRule="auto"/>
        <w:ind w:firstLine="855"/>
        <w:divId w:val="109128440"/>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2110003506"/>
        <w:rPr>
          <w:rFonts w:ascii="Times New Roman" w:hAnsi="Times New Roman" w:cs="Times New Roman"/>
          <w:b/>
          <w:bCs/>
          <w:sz w:val="24"/>
          <w:szCs w:val="24"/>
        </w:rPr>
      </w:pPr>
      <w:r>
        <w:rPr>
          <w:rFonts w:ascii="Times New Roman" w:hAnsi="Times New Roman" w:cs="Times New Roman"/>
          <w:b/>
          <w:bCs/>
          <w:sz w:val="24"/>
          <w:szCs w:val="24"/>
        </w:rPr>
        <w:t>Действие на прекратяването и ликвидацията</w:t>
      </w:r>
    </w:p>
    <w:p w:rsidR="006A4A2A" w:rsidRDefault="00A93D5D">
      <w:pPr>
        <w:spacing w:after="0" w:line="240" w:lineRule="auto"/>
        <w:ind w:firstLine="855"/>
        <w:divId w:val="225990255"/>
        <w:rPr>
          <w:rFonts w:ascii="Times New Roman" w:eastAsia="Times New Roman" w:hAnsi="Times New Roman" w:cs="Times New Roman"/>
          <w:sz w:val="24"/>
          <w:szCs w:val="24"/>
        </w:rPr>
      </w:pPr>
      <w:r>
        <w:rPr>
          <w:rFonts w:ascii="Times New Roman" w:eastAsia="Times New Roman" w:hAnsi="Times New Roman" w:cs="Times New Roman"/>
          <w:sz w:val="24"/>
          <w:szCs w:val="24"/>
        </w:rPr>
        <w:t>Чл. 42. (1) (Изм. - ДВ, бр. 34 от 2006 г., в сила от 01.01.2008 г.) Решението за прекратяване на кооперацията и за обявяването ѝ в ликвидация се вписва в търговския регистър.</w:t>
      </w:r>
    </w:p>
    <w:p w:rsidR="006A4A2A" w:rsidRDefault="006A4A2A">
      <w:pPr>
        <w:spacing w:after="0" w:line="240" w:lineRule="auto"/>
        <w:ind w:firstLine="855"/>
        <w:divId w:val="2110003506"/>
        <w:rPr>
          <w:rFonts w:ascii="Times New Roman" w:eastAsia="Times New Roman" w:hAnsi="Times New Roman" w:cs="Times New Roman"/>
          <w:sz w:val="24"/>
          <w:szCs w:val="24"/>
        </w:rPr>
      </w:pPr>
    </w:p>
    <w:p w:rsidR="006A4A2A" w:rsidRDefault="00A93D5D">
      <w:pPr>
        <w:spacing w:after="0" w:line="240" w:lineRule="auto"/>
        <w:ind w:firstLine="855"/>
        <w:divId w:val="3246303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34 от 2006 г., в сила от 01.01.2008 г.) Прекратяването и обявяването в ликвидация на кооперацията имат действие от момента на вписване на решението.</w:t>
      </w:r>
    </w:p>
    <w:p w:rsidR="006A4A2A" w:rsidRDefault="006A4A2A">
      <w:pPr>
        <w:spacing w:after="240" w:line="240" w:lineRule="auto"/>
        <w:ind w:firstLine="855"/>
        <w:divId w:val="2110003506"/>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652635087"/>
        <w:rPr>
          <w:rFonts w:ascii="Times New Roman" w:hAnsi="Times New Roman" w:cs="Times New Roman"/>
          <w:b/>
          <w:bCs/>
          <w:sz w:val="24"/>
          <w:szCs w:val="24"/>
        </w:rPr>
      </w:pPr>
      <w:r>
        <w:rPr>
          <w:rFonts w:ascii="Times New Roman" w:hAnsi="Times New Roman" w:cs="Times New Roman"/>
          <w:b/>
          <w:bCs/>
          <w:sz w:val="24"/>
          <w:szCs w:val="24"/>
        </w:rPr>
        <w:t>Права и задължения на ликвидаторите</w:t>
      </w:r>
    </w:p>
    <w:p w:rsidR="006A4A2A" w:rsidRDefault="00A93D5D">
      <w:pPr>
        <w:spacing w:after="0" w:line="240" w:lineRule="auto"/>
        <w:ind w:firstLine="855"/>
        <w:divId w:val="888420252"/>
        <w:rPr>
          <w:rFonts w:ascii="Times New Roman" w:eastAsia="Times New Roman" w:hAnsi="Times New Roman" w:cs="Times New Roman"/>
          <w:sz w:val="24"/>
          <w:szCs w:val="24"/>
        </w:rPr>
      </w:pPr>
      <w:r>
        <w:rPr>
          <w:rFonts w:ascii="Times New Roman" w:eastAsia="Times New Roman" w:hAnsi="Times New Roman" w:cs="Times New Roman"/>
          <w:sz w:val="24"/>
          <w:szCs w:val="24"/>
        </w:rPr>
        <w:t>Чл. 43. (1) Ликвидаторите имат правата и задълженията на управителен съвет. Кооперацията се представлява от ликвидатора, а когато е назначена ликвидационна комисия - от определен от общото събрание или съда неин член.</w:t>
      </w:r>
    </w:p>
    <w:p w:rsidR="006A4A2A" w:rsidRDefault="006A4A2A">
      <w:pPr>
        <w:spacing w:after="0" w:line="240" w:lineRule="auto"/>
        <w:ind w:firstLine="855"/>
        <w:divId w:val="1652635087"/>
        <w:rPr>
          <w:rFonts w:ascii="Times New Roman" w:eastAsia="Times New Roman" w:hAnsi="Times New Roman" w:cs="Times New Roman"/>
          <w:sz w:val="24"/>
          <w:szCs w:val="24"/>
        </w:rPr>
      </w:pPr>
    </w:p>
    <w:p w:rsidR="006A4A2A" w:rsidRDefault="00A93D5D">
      <w:pPr>
        <w:spacing w:after="0" w:line="240" w:lineRule="auto"/>
        <w:ind w:firstLine="855"/>
        <w:divId w:val="1975678187"/>
        <w:rPr>
          <w:rFonts w:ascii="Times New Roman" w:eastAsia="Times New Roman" w:hAnsi="Times New Roman" w:cs="Times New Roman"/>
          <w:sz w:val="24"/>
          <w:szCs w:val="24"/>
        </w:rPr>
      </w:pPr>
      <w:r>
        <w:rPr>
          <w:rFonts w:ascii="Times New Roman" w:eastAsia="Times New Roman" w:hAnsi="Times New Roman" w:cs="Times New Roman"/>
          <w:sz w:val="24"/>
          <w:szCs w:val="24"/>
        </w:rPr>
        <w:t>(2) Ликвидаторите довършват текущата дейност на кооперацията, превръщат имуществото ѝ в пари, събират вземанията и изпълняват задълженията ѝ.</w:t>
      </w:r>
    </w:p>
    <w:p w:rsidR="006A4A2A" w:rsidRDefault="006A4A2A">
      <w:pPr>
        <w:spacing w:after="0" w:line="240" w:lineRule="auto"/>
        <w:ind w:firstLine="855"/>
        <w:divId w:val="1652635087"/>
        <w:rPr>
          <w:rFonts w:ascii="Times New Roman" w:eastAsia="Times New Roman" w:hAnsi="Times New Roman" w:cs="Times New Roman"/>
          <w:sz w:val="24"/>
          <w:szCs w:val="24"/>
        </w:rPr>
      </w:pPr>
    </w:p>
    <w:p w:rsidR="006A4A2A" w:rsidRDefault="00A93D5D">
      <w:pPr>
        <w:spacing w:after="0" w:line="240" w:lineRule="auto"/>
        <w:ind w:firstLine="855"/>
        <w:divId w:val="1997562655"/>
        <w:rPr>
          <w:rFonts w:ascii="Times New Roman" w:eastAsia="Times New Roman" w:hAnsi="Times New Roman" w:cs="Times New Roman"/>
          <w:sz w:val="24"/>
          <w:szCs w:val="24"/>
        </w:rPr>
      </w:pPr>
      <w:r>
        <w:rPr>
          <w:rFonts w:ascii="Times New Roman" w:eastAsia="Times New Roman" w:hAnsi="Times New Roman" w:cs="Times New Roman"/>
          <w:sz w:val="24"/>
          <w:szCs w:val="24"/>
        </w:rPr>
        <w:t>(3) Ликвидаторите могат да прекратят сключените от кооперацията договори до момента на обявяването ѝ в ликвидация, като заплатят обезщетения за вредите. Обезщетението се изплаща заедно с удовлетворяването на останалите кредитори.</w:t>
      </w:r>
    </w:p>
    <w:p w:rsidR="006A4A2A" w:rsidRDefault="006A4A2A">
      <w:pPr>
        <w:spacing w:after="0" w:line="240" w:lineRule="auto"/>
        <w:ind w:firstLine="855"/>
        <w:divId w:val="1652635087"/>
        <w:rPr>
          <w:rFonts w:ascii="Times New Roman" w:eastAsia="Times New Roman" w:hAnsi="Times New Roman" w:cs="Times New Roman"/>
          <w:sz w:val="24"/>
          <w:szCs w:val="24"/>
        </w:rPr>
      </w:pPr>
    </w:p>
    <w:p w:rsidR="006A4A2A" w:rsidRDefault="00A93D5D">
      <w:pPr>
        <w:spacing w:after="0" w:line="240" w:lineRule="auto"/>
        <w:ind w:firstLine="855"/>
        <w:divId w:val="7887463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105 от 2005 г., в сила от 01.01.2006 г.) Ликвидаторите са длъжни да уведомят съответната териториална дирекция на Националната агенция за приходите за започналата ликвидация в 7-дневен срок от датата на прекратяването на кооперацията.</w:t>
      </w:r>
    </w:p>
    <w:p w:rsidR="006A4A2A" w:rsidRDefault="006A4A2A">
      <w:pPr>
        <w:spacing w:after="240" w:line="240" w:lineRule="auto"/>
        <w:ind w:firstLine="855"/>
        <w:divId w:val="1652635087"/>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551618338"/>
        <w:rPr>
          <w:rFonts w:ascii="Times New Roman" w:hAnsi="Times New Roman" w:cs="Times New Roman"/>
          <w:b/>
          <w:bCs/>
          <w:sz w:val="24"/>
          <w:szCs w:val="24"/>
        </w:rPr>
      </w:pPr>
      <w:r>
        <w:rPr>
          <w:rFonts w:ascii="Times New Roman" w:hAnsi="Times New Roman" w:cs="Times New Roman"/>
          <w:b/>
          <w:bCs/>
          <w:sz w:val="24"/>
          <w:szCs w:val="24"/>
        </w:rPr>
        <w:t>Предявяване на вземания</w:t>
      </w:r>
    </w:p>
    <w:p w:rsidR="006A4A2A" w:rsidRDefault="00A93D5D">
      <w:pPr>
        <w:spacing w:after="0" w:line="240" w:lineRule="auto"/>
        <w:ind w:firstLine="855"/>
        <w:divId w:val="1406495262"/>
        <w:rPr>
          <w:rFonts w:ascii="Times New Roman" w:eastAsia="Times New Roman" w:hAnsi="Times New Roman" w:cs="Times New Roman"/>
          <w:sz w:val="24"/>
          <w:szCs w:val="24"/>
        </w:rPr>
      </w:pPr>
      <w:r>
        <w:rPr>
          <w:rFonts w:ascii="Times New Roman" w:eastAsia="Times New Roman" w:hAnsi="Times New Roman" w:cs="Times New Roman"/>
          <w:sz w:val="24"/>
          <w:szCs w:val="24"/>
        </w:rPr>
        <w:t>Чл. 44. (1) (Изм. - ДВ, бр. 34 от 2006 г., в сила от 01.01.2008 г.) Кредиторите на обявена в ликвидация кооперация предявяват вземанията си независимо от техния произход, обезпечение и изискуемост пред ликвидаторите в двумесечен срок от деня на вписването в търговския регистър на решението по чл. 42, ал. 1.</w:t>
      </w:r>
    </w:p>
    <w:p w:rsidR="006A4A2A" w:rsidRDefault="006A4A2A">
      <w:pPr>
        <w:spacing w:after="0" w:line="240" w:lineRule="auto"/>
        <w:ind w:firstLine="855"/>
        <w:divId w:val="551618338"/>
        <w:rPr>
          <w:rFonts w:ascii="Times New Roman" w:eastAsia="Times New Roman" w:hAnsi="Times New Roman" w:cs="Times New Roman"/>
          <w:sz w:val="24"/>
          <w:szCs w:val="24"/>
        </w:rPr>
      </w:pPr>
    </w:p>
    <w:p w:rsidR="006A4A2A" w:rsidRDefault="00A93D5D">
      <w:pPr>
        <w:spacing w:after="0" w:line="240" w:lineRule="auto"/>
        <w:ind w:firstLine="855"/>
        <w:divId w:val="582447035"/>
        <w:rPr>
          <w:rFonts w:ascii="Times New Roman" w:eastAsia="Times New Roman" w:hAnsi="Times New Roman" w:cs="Times New Roman"/>
          <w:sz w:val="24"/>
          <w:szCs w:val="24"/>
        </w:rPr>
      </w:pPr>
      <w:r>
        <w:rPr>
          <w:rFonts w:ascii="Times New Roman" w:eastAsia="Times New Roman" w:hAnsi="Times New Roman" w:cs="Times New Roman"/>
          <w:sz w:val="24"/>
          <w:szCs w:val="24"/>
        </w:rPr>
        <w:t>(2) Ликвидаторите са длъжни да поканят кредиторите с известен адрес с писмо с обратна разписка да предявят вземанията си.</w:t>
      </w:r>
    </w:p>
    <w:p w:rsidR="006A4A2A" w:rsidRDefault="006A4A2A">
      <w:pPr>
        <w:spacing w:after="0" w:line="240" w:lineRule="auto"/>
        <w:ind w:firstLine="855"/>
        <w:divId w:val="551618338"/>
        <w:rPr>
          <w:rFonts w:ascii="Times New Roman" w:eastAsia="Times New Roman" w:hAnsi="Times New Roman" w:cs="Times New Roman"/>
          <w:sz w:val="24"/>
          <w:szCs w:val="24"/>
        </w:rPr>
      </w:pPr>
    </w:p>
    <w:p w:rsidR="006A4A2A" w:rsidRDefault="00A93D5D">
      <w:pPr>
        <w:spacing w:after="0" w:line="240" w:lineRule="auto"/>
        <w:ind w:firstLine="855"/>
        <w:divId w:val="31326778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оспорените вземания ликвидаторите уведомяват кредиторите по реда на ал. 2. Ако те предявят иск в едномесечен срок от получаване на поканата, ликвидаторите записват вземанията в ликвидационния баланс като спорни.</w:t>
      </w:r>
    </w:p>
    <w:p w:rsidR="006A4A2A" w:rsidRDefault="006A4A2A">
      <w:pPr>
        <w:spacing w:after="240" w:line="240" w:lineRule="auto"/>
        <w:ind w:firstLine="855"/>
        <w:divId w:val="551618338"/>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302807669"/>
        <w:rPr>
          <w:rFonts w:ascii="Times New Roman" w:hAnsi="Times New Roman" w:cs="Times New Roman"/>
          <w:b/>
          <w:bCs/>
          <w:sz w:val="24"/>
          <w:szCs w:val="24"/>
        </w:rPr>
      </w:pPr>
      <w:r>
        <w:rPr>
          <w:rFonts w:ascii="Times New Roman" w:hAnsi="Times New Roman" w:cs="Times New Roman"/>
          <w:b/>
          <w:bCs/>
          <w:sz w:val="24"/>
          <w:szCs w:val="24"/>
        </w:rPr>
        <w:t>Връщане на вноските</w:t>
      </w:r>
    </w:p>
    <w:p w:rsidR="006A4A2A" w:rsidRDefault="00A93D5D">
      <w:pPr>
        <w:spacing w:after="0" w:line="240" w:lineRule="auto"/>
        <w:ind w:firstLine="855"/>
        <w:divId w:val="546920304"/>
        <w:rPr>
          <w:rFonts w:ascii="Times New Roman" w:eastAsia="Times New Roman" w:hAnsi="Times New Roman" w:cs="Times New Roman"/>
          <w:sz w:val="24"/>
          <w:szCs w:val="24"/>
        </w:rPr>
      </w:pPr>
      <w:r>
        <w:rPr>
          <w:rFonts w:ascii="Times New Roman" w:eastAsia="Times New Roman" w:hAnsi="Times New Roman" w:cs="Times New Roman"/>
          <w:sz w:val="24"/>
          <w:szCs w:val="24"/>
        </w:rPr>
        <w:t>Чл. 45. (Изм. - ДВ, бр. 13 от 2003 г., изм. - ДВ, бр. 41 от 2007 г.) (1) Вземанията на член-кооператорите, които произтичат от направените вноски по чл. 31, ал. 3 и 6, конкурират помежду си с вземанията на третите лица и се изплащат съразмерно.</w:t>
      </w:r>
    </w:p>
    <w:p w:rsidR="006A4A2A" w:rsidRDefault="006A4A2A">
      <w:pPr>
        <w:spacing w:after="0" w:line="240" w:lineRule="auto"/>
        <w:ind w:firstLine="855"/>
        <w:divId w:val="1302807669"/>
        <w:rPr>
          <w:rFonts w:ascii="Times New Roman" w:eastAsia="Times New Roman" w:hAnsi="Times New Roman" w:cs="Times New Roman"/>
          <w:sz w:val="24"/>
          <w:szCs w:val="24"/>
        </w:rPr>
      </w:pPr>
    </w:p>
    <w:p w:rsidR="006A4A2A" w:rsidRDefault="00A93D5D">
      <w:pPr>
        <w:spacing w:after="0" w:line="240" w:lineRule="auto"/>
        <w:ind w:firstLine="855"/>
        <w:divId w:val="1950159258"/>
        <w:rPr>
          <w:rFonts w:ascii="Times New Roman" w:eastAsia="Times New Roman" w:hAnsi="Times New Roman" w:cs="Times New Roman"/>
          <w:sz w:val="24"/>
          <w:szCs w:val="24"/>
        </w:rPr>
      </w:pPr>
      <w:r>
        <w:rPr>
          <w:rFonts w:ascii="Times New Roman" w:eastAsia="Times New Roman" w:hAnsi="Times New Roman" w:cs="Times New Roman"/>
          <w:sz w:val="24"/>
          <w:szCs w:val="24"/>
        </w:rPr>
        <w:t>(2) Имуществото, което остава след удовлетворяване на кредиторите, се разпределя между кооператорите.</w:t>
      </w:r>
    </w:p>
    <w:p w:rsidR="006A4A2A" w:rsidRDefault="006A4A2A">
      <w:pPr>
        <w:spacing w:after="240" w:line="240" w:lineRule="auto"/>
        <w:ind w:firstLine="855"/>
        <w:divId w:val="1302807669"/>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5139393"/>
        <w:rPr>
          <w:rFonts w:ascii="Times New Roman" w:hAnsi="Times New Roman" w:cs="Times New Roman"/>
          <w:b/>
          <w:bCs/>
          <w:sz w:val="24"/>
          <w:szCs w:val="24"/>
        </w:rPr>
      </w:pPr>
      <w:r>
        <w:rPr>
          <w:rFonts w:ascii="Times New Roman" w:hAnsi="Times New Roman" w:cs="Times New Roman"/>
          <w:b/>
          <w:bCs/>
          <w:sz w:val="24"/>
          <w:szCs w:val="24"/>
        </w:rPr>
        <w:t>Откриване на производство по несъстоятелност</w:t>
      </w:r>
    </w:p>
    <w:p w:rsidR="006A4A2A" w:rsidRDefault="00A93D5D">
      <w:pPr>
        <w:spacing w:after="0" w:line="240" w:lineRule="auto"/>
        <w:ind w:firstLine="855"/>
        <w:divId w:val="1365792651"/>
        <w:rPr>
          <w:rFonts w:ascii="Times New Roman" w:eastAsia="Times New Roman" w:hAnsi="Times New Roman" w:cs="Times New Roman"/>
          <w:sz w:val="24"/>
          <w:szCs w:val="24"/>
        </w:rPr>
      </w:pPr>
      <w:r>
        <w:rPr>
          <w:rFonts w:ascii="Times New Roman" w:eastAsia="Times New Roman" w:hAnsi="Times New Roman" w:cs="Times New Roman"/>
          <w:sz w:val="24"/>
          <w:szCs w:val="24"/>
        </w:rPr>
        <w:t>Чл. 46. Когато ликвидаторите установят, че имуществото на кооперацията е недостатъчно, за да се удовлетворят всички кредитори, те са длъжни да поискат откриване на производство по несъстоятелност.</w:t>
      </w:r>
    </w:p>
    <w:p w:rsidR="006A4A2A" w:rsidRDefault="006A4A2A">
      <w:pPr>
        <w:spacing w:after="0" w:line="240" w:lineRule="auto"/>
        <w:ind w:firstLine="855"/>
        <w:divId w:val="5139393"/>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293606365"/>
        <w:rPr>
          <w:rFonts w:ascii="Times New Roman" w:hAnsi="Times New Roman" w:cs="Times New Roman"/>
          <w:b/>
          <w:bCs/>
          <w:sz w:val="24"/>
          <w:szCs w:val="24"/>
        </w:rPr>
      </w:pPr>
      <w:r>
        <w:rPr>
          <w:rFonts w:ascii="Times New Roman" w:hAnsi="Times New Roman" w:cs="Times New Roman"/>
          <w:b/>
          <w:bCs/>
          <w:sz w:val="24"/>
          <w:szCs w:val="24"/>
        </w:rPr>
        <w:t>Заличаване на кооперацията</w:t>
      </w:r>
    </w:p>
    <w:p w:rsidR="006A4A2A" w:rsidRDefault="00A93D5D">
      <w:pPr>
        <w:spacing w:after="0" w:line="240" w:lineRule="auto"/>
        <w:ind w:firstLine="855"/>
        <w:divId w:val="2014067776"/>
        <w:rPr>
          <w:rFonts w:ascii="Times New Roman" w:eastAsia="Times New Roman" w:hAnsi="Times New Roman" w:cs="Times New Roman"/>
          <w:sz w:val="24"/>
          <w:szCs w:val="24"/>
        </w:rPr>
      </w:pPr>
      <w:r>
        <w:rPr>
          <w:rFonts w:ascii="Times New Roman" w:eastAsia="Times New Roman" w:hAnsi="Times New Roman" w:cs="Times New Roman"/>
          <w:sz w:val="24"/>
          <w:szCs w:val="24"/>
        </w:rPr>
        <w:t>Чл. 47. (1) След окончателното разпределяне на имуществото ликвидаторите дават отчет пред общото събрание, което приема решение за заличаване на кооперацията.</w:t>
      </w:r>
    </w:p>
    <w:p w:rsidR="006A4A2A" w:rsidRDefault="006A4A2A">
      <w:pPr>
        <w:spacing w:after="0" w:line="240" w:lineRule="auto"/>
        <w:ind w:firstLine="855"/>
        <w:divId w:val="293606365"/>
        <w:rPr>
          <w:rFonts w:ascii="Times New Roman" w:eastAsia="Times New Roman" w:hAnsi="Times New Roman" w:cs="Times New Roman"/>
          <w:sz w:val="24"/>
          <w:szCs w:val="24"/>
        </w:rPr>
      </w:pPr>
    </w:p>
    <w:p w:rsidR="006A4A2A" w:rsidRDefault="00A93D5D">
      <w:pPr>
        <w:spacing w:after="0" w:line="240" w:lineRule="auto"/>
        <w:ind w:firstLine="855"/>
        <w:divId w:val="2006666068"/>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34 от 2006 г., в сила от 01.01.2008 г.)</w:t>
      </w:r>
    </w:p>
    <w:p w:rsidR="006A4A2A" w:rsidRDefault="006A4A2A">
      <w:pPr>
        <w:spacing w:after="0" w:line="240" w:lineRule="auto"/>
        <w:ind w:firstLine="855"/>
        <w:divId w:val="293606365"/>
        <w:rPr>
          <w:rFonts w:ascii="Times New Roman" w:eastAsia="Times New Roman" w:hAnsi="Times New Roman" w:cs="Times New Roman"/>
          <w:sz w:val="24"/>
          <w:szCs w:val="24"/>
        </w:rPr>
      </w:pPr>
    </w:p>
    <w:p w:rsidR="006A4A2A" w:rsidRDefault="00A93D5D">
      <w:pPr>
        <w:spacing w:after="0" w:line="240" w:lineRule="auto"/>
        <w:ind w:firstLine="855"/>
        <w:divId w:val="1769963286"/>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13 от 2003 г., изм. - ДВ, бр. 34 от 2006 г., в сила от 01.01.2008 г.) Ликвидаторите са длъжни в 7-дневен срок от приемането на решението по ал. 1 да поискат вписването му в търговския регистър.</w:t>
      </w:r>
    </w:p>
    <w:p w:rsidR="006A4A2A" w:rsidRDefault="006A4A2A">
      <w:pPr>
        <w:spacing w:after="240" w:line="240" w:lineRule="auto"/>
        <w:ind w:firstLine="855"/>
        <w:divId w:val="293606365"/>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073939726"/>
        <w:rPr>
          <w:rFonts w:ascii="Times New Roman" w:hAnsi="Times New Roman" w:cs="Times New Roman"/>
          <w:b/>
          <w:bCs/>
          <w:sz w:val="24"/>
          <w:szCs w:val="24"/>
        </w:rPr>
      </w:pPr>
      <w:r>
        <w:rPr>
          <w:rFonts w:ascii="Times New Roman" w:hAnsi="Times New Roman" w:cs="Times New Roman"/>
          <w:b/>
          <w:bCs/>
          <w:sz w:val="24"/>
          <w:szCs w:val="24"/>
        </w:rPr>
        <w:t>Разпределяне на актива</w:t>
      </w:r>
    </w:p>
    <w:p w:rsidR="006A4A2A" w:rsidRDefault="00A93D5D">
      <w:pPr>
        <w:spacing w:after="0" w:line="240" w:lineRule="auto"/>
        <w:ind w:firstLine="855"/>
        <w:divId w:val="619263982"/>
        <w:rPr>
          <w:rFonts w:ascii="Times New Roman" w:eastAsia="Times New Roman" w:hAnsi="Times New Roman" w:cs="Times New Roman"/>
          <w:sz w:val="24"/>
          <w:szCs w:val="24"/>
        </w:rPr>
      </w:pPr>
      <w:r>
        <w:rPr>
          <w:rFonts w:ascii="Times New Roman" w:eastAsia="Times New Roman" w:hAnsi="Times New Roman" w:cs="Times New Roman"/>
          <w:sz w:val="24"/>
          <w:szCs w:val="24"/>
        </w:rPr>
        <w:t>Чл. 48. При прекратяване на кооперацията чрез ликвидация остатъкът от актива ѝ се разпределя между членовете на кооперацията пропорционално на дяловите им вноски, освен ако в устава е предвидено друго.</w:t>
      </w:r>
    </w:p>
    <w:p w:rsidR="006A4A2A" w:rsidRDefault="006A4A2A">
      <w:pPr>
        <w:spacing w:after="0" w:line="240" w:lineRule="auto"/>
        <w:ind w:firstLine="855"/>
        <w:divId w:val="1073939726"/>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956672907"/>
        <w:rPr>
          <w:rFonts w:ascii="Times New Roman" w:hAnsi="Times New Roman" w:cs="Times New Roman"/>
          <w:b/>
          <w:bCs/>
          <w:sz w:val="24"/>
          <w:szCs w:val="24"/>
        </w:rPr>
      </w:pPr>
      <w:r>
        <w:rPr>
          <w:rFonts w:ascii="Times New Roman" w:hAnsi="Times New Roman" w:cs="Times New Roman"/>
          <w:b/>
          <w:bCs/>
          <w:sz w:val="24"/>
          <w:szCs w:val="24"/>
        </w:rPr>
        <w:t>Възстановяване на дейността</w:t>
      </w:r>
    </w:p>
    <w:p w:rsidR="006A4A2A" w:rsidRDefault="00A93D5D">
      <w:pPr>
        <w:spacing w:after="0" w:line="240" w:lineRule="auto"/>
        <w:ind w:firstLine="855"/>
        <w:divId w:val="2037080014"/>
        <w:rPr>
          <w:rFonts w:ascii="Times New Roman" w:eastAsia="Times New Roman" w:hAnsi="Times New Roman" w:cs="Times New Roman"/>
          <w:sz w:val="24"/>
          <w:szCs w:val="24"/>
        </w:rPr>
      </w:pPr>
      <w:r>
        <w:rPr>
          <w:rFonts w:ascii="Times New Roman" w:eastAsia="Times New Roman" w:hAnsi="Times New Roman" w:cs="Times New Roman"/>
          <w:sz w:val="24"/>
          <w:szCs w:val="24"/>
        </w:rPr>
        <w:t>Чл. 49. (Изм. - ДВ, бр. 13 от 2003 г., изм. - ДВ, бр. 34 от 2006 г., в сила от 01.01.2008 г.) Когато кооперацията е прекратена от общото събрание, то може да реши до приключване на ликвидацията кооперацията да възстанови дейността си. В този случай общото събрание провежда избор съгласно чл. 15, ал. 4, т. 2, 2а и 3. Решението се вписва в търговския регистър.</w:t>
      </w:r>
    </w:p>
    <w:p w:rsidR="006A4A2A" w:rsidRDefault="006A4A2A">
      <w:pPr>
        <w:spacing w:after="0" w:line="240" w:lineRule="auto"/>
        <w:ind w:firstLine="855"/>
        <w:divId w:val="1956672907"/>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451318312"/>
        <w:rPr>
          <w:rFonts w:ascii="Times New Roman" w:hAnsi="Times New Roman" w:cs="Times New Roman"/>
          <w:b/>
          <w:bCs/>
          <w:sz w:val="24"/>
          <w:szCs w:val="24"/>
        </w:rPr>
      </w:pPr>
      <w:r>
        <w:rPr>
          <w:rFonts w:ascii="Times New Roman" w:hAnsi="Times New Roman" w:cs="Times New Roman"/>
          <w:b/>
          <w:bCs/>
          <w:sz w:val="24"/>
          <w:szCs w:val="24"/>
        </w:rPr>
        <w:t>Издръжка на ликвидаторите</w:t>
      </w:r>
    </w:p>
    <w:p w:rsidR="006A4A2A" w:rsidRDefault="00A93D5D">
      <w:pPr>
        <w:spacing w:after="0" w:line="240" w:lineRule="auto"/>
        <w:ind w:firstLine="855"/>
        <w:divId w:val="2130775280"/>
        <w:rPr>
          <w:rFonts w:ascii="Times New Roman" w:eastAsia="Times New Roman" w:hAnsi="Times New Roman" w:cs="Times New Roman"/>
          <w:sz w:val="24"/>
          <w:szCs w:val="24"/>
        </w:rPr>
      </w:pPr>
      <w:r>
        <w:rPr>
          <w:rFonts w:ascii="Times New Roman" w:eastAsia="Times New Roman" w:hAnsi="Times New Roman" w:cs="Times New Roman"/>
          <w:sz w:val="24"/>
          <w:szCs w:val="24"/>
        </w:rPr>
        <w:t>Чл. 50. Средствата за издръжка на ликвидаторите се одобряват от общото събрание и са за сметка на кооперацията. Възнагражденията на ликвидаторите се плащат преди всички други вземания.</w:t>
      </w:r>
    </w:p>
    <w:p w:rsidR="006A4A2A" w:rsidRDefault="006A4A2A">
      <w:pPr>
        <w:spacing w:after="0" w:line="240" w:lineRule="auto"/>
        <w:ind w:firstLine="855"/>
        <w:divId w:val="1451318312"/>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892349665"/>
        <w:rPr>
          <w:rFonts w:ascii="Times New Roman" w:hAnsi="Times New Roman" w:cs="Times New Roman"/>
          <w:b/>
          <w:bCs/>
          <w:sz w:val="24"/>
          <w:szCs w:val="24"/>
        </w:rPr>
      </w:pPr>
      <w:r>
        <w:rPr>
          <w:rFonts w:ascii="Times New Roman" w:hAnsi="Times New Roman" w:cs="Times New Roman"/>
          <w:b/>
          <w:bCs/>
          <w:sz w:val="24"/>
          <w:szCs w:val="24"/>
        </w:rPr>
        <w:t>Отговорност на ликвидаторите</w:t>
      </w:r>
    </w:p>
    <w:p w:rsidR="006A4A2A" w:rsidRDefault="00A93D5D">
      <w:pPr>
        <w:spacing w:after="0" w:line="240" w:lineRule="auto"/>
        <w:ind w:firstLine="855"/>
        <w:divId w:val="209391548"/>
        <w:rPr>
          <w:rFonts w:ascii="Times New Roman" w:eastAsia="Times New Roman" w:hAnsi="Times New Roman" w:cs="Times New Roman"/>
          <w:sz w:val="24"/>
          <w:szCs w:val="24"/>
        </w:rPr>
      </w:pPr>
      <w:r>
        <w:rPr>
          <w:rFonts w:ascii="Times New Roman" w:eastAsia="Times New Roman" w:hAnsi="Times New Roman" w:cs="Times New Roman"/>
          <w:sz w:val="24"/>
          <w:szCs w:val="24"/>
        </w:rPr>
        <w:t>Чл. 51. Ликвидаторите отговарят солидарно пред кооперацията за виновно причинените ѝ от тях вреди.</w:t>
      </w:r>
    </w:p>
    <w:p w:rsidR="006A4A2A" w:rsidRDefault="006A4A2A">
      <w:pPr>
        <w:spacing w:after="0" w:line="240" w:lineRule="auto"/>
        <w:ind w:firstLine="855"/>
        <w:divId w:val="892349665"/>
        <w:rPr>
          <w:rFonts w:ascii="Times New Roman" w:eastAsia="Times New Roman" w:hAnsi="Times New Roman" w:cs="Times New Roman"/>
          <w:sz w:val="24"/>
          <w:szCs w:val="24"/>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 "а".</w:t>
      </w:r>
      <w:r>
        <w:rPr>
          <w:rFonts w:ascii="Times New Roman" w:hAnsi="Times New Roman" w:cs="Times New Roman"/>
          <w:b/>
          <w:bCs/>
          <w:sz w:val="24"/>
          <w:szCs w:val="24"/>
        </w:rPr>
        <w:br/>
        <w:t>ЕВРОПЕЙСКО КООПЕРАТИВНО ДРУЖЕСТВО (НОВА - ДВ, БР. 104 ОТ 2007 Г.)</w:t>
      </w:r>
    </w:p>
    <w:p w:rsidR="006A4A2A" w:rsidRDefault="00A93D5D">
      <w:pPr>
        <w:spacing w:before="100" w:beforeAutospacing="1" w:after="100" w:afterAutospacing="1" w:line="240" w:lineRule="auto"/>
        <w:ind w:firstLine="855"/>
        <w:divId w:val="1646352536"/>
        <w:rPr>
          <w:rFonts w:ascii="Times New Roman" w:hAnsi="Times New Roman" w:cs="Times New Roman"/>
          <w:b/>
          <w:bCs/>
          <w:sz w:val="24"/>
          <w:szCs w:val="24"/>
        </w:rPr>
      </w:pPr>
      <w:r>
        <w:rPr>
          <w:rFonts w:ascii="Times New Roman" w:hAnsi="Times New Roman" w:cs="Times New Roman"/>
          <w:b/>
          <w:bCs/>
          <w:sz w:val="24"/>
          <w:szCs w:val="24"/>
        </w:rPr>
        <w:t>Учредяване</w:t>
      </w:r>
    </w:p>
    <w:p w:rsidR="006A4A2A" w:rsidRDefault="00A93D5D">
      <w:pPr>
        <w:spacing w:after="0" w:line="240" w:lineRule="auto"/>
        <w:ind w:firstLine="855"/>
        <w:divId w:val="1476557715"/>
        <w:rPr>
          <w:rFonts w:ascii="Times New Roman" w:eastAsia="Times New Roman" w:hAnsi="Times New Roman" w:cs="Times New Roman"/>
          <w:sz w:val="24"/>
          <w:szCs w:val="24"/>
        </w:rPr>
      </w:pPr>
      <w:r>
        <w:rPr>
          <w:rFonts w:ascii="Times New Roman" w:eastAsia="Times New Roman" w:hAnsi="Times New Roman" w:cs="Times New Roman"/>
          <w:sz w:val="24"/>
          <w:szCs w:val="24"/>
        </w:rPr>
        <w:t>Чл. 51а. (Нов - ДВ, бр. 104 от 2007 г.) (1) Европейско кооперативно дружество със седалище в Република България се учредява по реда на Регламент (ЕО) № 1435/2003 относно устава на Европейското кооперативно дружество (SCE), наричан по-нататък "Регламент (ЕО) № 1435/2003", и се вписва в търговския регистър.</w:t>
      </w:r>
    </w:p>
    <w:p w:rsidR="006A4A2A" w:rsidRDefault="00A93D5D">
      <w:pPr>
        <w:spacing w:after="0" w:line="240" w:lineRule="auto"/>
        <w:ind w:firstLine="855"/>
        <w:divId w:val="1857694132"/>
        <w:rPr>
          <w:rFonts w:ascii="Times New Roman" w:eastAsia="Times New Roman" w:hAnsi="Times New Roman" w:cs="Times New Roman"/>
          <w:sz w:val="24"/>
          <w:szCs w:val="24"/>
        </w:rPr>
      </w:pPr>
      <w:r>
        <w:rPr>
          <w:rFonts w:ascii="Times New Roman" w:eastAsia="Times New Roman" w:hAnsi="Times New Roman" w:cs="Times New Roman"/>
          <w:sz w:val="24"/>
          <w:szCs w:val="24"/>
        </w:rPr>
        <w:t>(2) Седалището на европейско кооперативно дружество по ал. 1 е населеното място, където се намира управлението на дейността му.</w:t>
      </w:r>
    </w:p>
    <w:p w:rsidR="006A4A2A" w:rsidRDefault="00A93D5D">
      <w:pPr>
        <w:spacing w:after="0" w:line="240" w:lineRule="auto"/>
        <w:ind w:firstLine="855"/>
        <w:divId w:val="1996259297"/>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дружество, което участва в учредяването на европейско кооперативно дружество, е със седалище в Република България, длъжностното лице по регистрацията към Агенцията по вписванията назначава проверител по чл. 26, ал. 2 от Регламент (ЕО) № 1435/2003, като се прилага и чл. 262л, ал. 3 от Търговския закон.</w:t>
      </w:r>
    </w:p>
    <w:p w:rsidR="006A4A2A" w:rsidRDefault="00A93D5D">
      <w:pPr>
        <w:spacing w:after="0" w:line="240" w:lineRule="auto"/>
        <w:ind w:firstLine="855"/>
        <w:divId w:val="3028570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Не може да се учреди чрез сливане европейско кооперативно дружество със седалище в друга държава членка, когато участник в преобразуването притежава земя в Република България. Европейско кооперативно дружество със седалище в Република България, което притежава земя, не може да премести седалището си в друга държава членка. Тази забрана се прилага съобразно условията, произтичащи от присъединяването на Република България към Европейския съюз.</w:t>
      </w:r>
    </w:p>
    <w:p w:rsidR="006A4A2A" w:rsidRDefault="00A93D5D">
      <w:pPr>
        <w:spacing w:after="0" w:line="240" w:lineRule="auto"/>
        <w:ind w:firstLine="855"/>
        <w:divId w:val="1066612529"/>
        <w:rPr>
          <w:rFonts w:ascii="Times New Roman" w:eastAsia="Times New Roman" w:hAnsi="Times New Roman" w:cs="Times New Roman"/>
          <w:sz w:val="24"/>
          <w:szCs w:val="24"/>
        </w:rPr>
      </w:pPr>
      <w:r>
        <w:rPr>
          <w:rFonts w:ascii="Times New Roman" w:eastAsia="Times New Roman" w:hAnsi="Times New Roman" w:cs="Times New Roman"/>
          <w:sz w:val="24"/>
          <w:szCs w:val="24"/>
        </w:rPr>
        <w:t>(5) Управителният орган на участника в преобразуването със седалище в Република България, съответно на европейско кооперативно дружество със седалище в Република България, подава декларация за спазване на изискването по ал. 4.</w:t>
      </w:r>
    </w:p>
    <w:p w:rsidR="006A4A2A" w:rsidRDefault="006A4A2A">
      <w:pPr>
        <w:spacing w:after="0" w:line="240" w:lineRule="auto"/>
        <w:ind w:firstLine="855"/>
        <w:divId w:val="1646352536"/>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38436192"/>
        <w:rPr>
          <w:rFonts w:ascii="Times New Roman" w:hAnsi="Times New Roman" w:cs="Times New Roman"/>
          <w:b/>
          <w:bCs/>
          <w:sz w:val="24"/>
          <w:szCs w:val="24"/>
        </w:rPr>
      </w:pPr>
      <w:r>
        <w:rPr>
          <w:rFonts w:ascii="Times New Roman" w:hAnsi="Times New Roman" w:cs="Times New Roman"/>
          <w:b/>
          <w:bCs/>
          <w:sz w:val="24"/>
          <w:szCs w:val="24"/>
        </w:rPr>
        <w:t>Общо събрание</w:t>
      </w:r>
    </w:p>
    <w:p w:rsidR="006A4A2A" w:rsidRDefault="00A93D5D">
      <w:pPr>
        <w:spacing w:after="0" w:line="240" w:lineRule="auto"/>
        <w:ind w:firstLine="855"/>
        <w:divId w:val="1495301226"/>
        <w:rPr>
          <w:rFonts w:ascii="Times New Roman" w:eastAsia="Times New Roman" w:hAnsi="Times New Roman" w:cs="Times New Roman"/>
          <w:sz w:val="24"/>
          <w:szCs w:val="24"/>
        </w:rPr>
      </w:pPr>
      <w:r>
        <w:rPr>
          <w:rFonts w:ascii="Times New Roman" w:eastAsia="Times New Roman" w:hAnsi="Times New Roman" w:cs="Times New Roman"/>
          <w:sz w:val="24"/>
          <w:szCs w:val="24"/>
        </w:rPr>
        <w:t>Чл. 51б. (Нов - ДВ, бр. 104 от 2007 г.) (1) Ако управителният орган не свика общо събрание до един месец от постъпване на искането на надзорния орган за това, то се свиква от окръжния съд по седалището на европейското кооперативно дружество.</w:t>
      </w:r>
    </w:p>
    <w:p w:rsidR="006A4A2A" w:rsidRDefault="00A93D5D">
      <w:pPr>
        <w:spacing w:after="0" w:line="240" w:lineRule="auto"/>
        <w:ind w:firstLine="855"/>
        <w:divId w:val="187331459"/>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Разпоредбата на чл. 17 се прилага по отношение на кворума на общо събрание на европейско кооперативно дружество.</w:t>
      </w:r>
    </w:p>
    <w:p w:rsidR="006A4A2A" w:rsidRDefault="006A4A2A">
      <w:pPr>
        <w:spacing w:after="0" w:line="240" w:lineRule="auto"/>
        <w:ind w:firstLine="855"/>
        <w:divId w:val="38436192"/>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58410972"/>
        <w:rPr>
          <w:rFonts w:ascii="Times New Roman" w:hAnsi="Times New Roman" w:cs="Times New Roman"/>
          <w:b/>
          <w:bCs/>
          <w:sz w:val="24"/>
          <w:szCs w:val="24"/>
        </w:rPr>
      </w:pPr>
      <w:r>
        <w:rPr>
          <w:rFonts w:ascii="Times New Roman" w:hAnsi="Times New Roman" w:cs="Times New Roman"/>
          <w:b/>
          <w:bCs/>
          <w:sz w:val="24"/>
          <w:szCs w:val="24"/>
        </w:rPr>
        <w:t>Годишен финансов отчет</w:t>
      </w:r>
    </w:p>
    <w:p w:rsidR="006A4A2A" w:rsidRDefault="00A93D5D">
      <w:pPr>
        <w:spacing w:after="0" w:line="240" w:lineRule="auto"/>
        <w:ind w:firstLine="855"/>
        <w:divId w:val="1822044056"/>
        <w:rPr>
          <w:rFonts w:ascii="Times New Roman" w:eastAsia="Times New Roman" w:hAnsi="Times New Roman" w:cs="Times New Roman"/>
          <w:sz w:val="24"/>
          <w:szCs w:val="24"/>
        </w:rPr>
      </w:pPr>
      <w:r>
        <w:rPr>
          <w:rFonts w:ascii="Times New Roman" w:eastAsia="Times New Roman" w:hAnsi="Times New Roman" w:cs="Times New Roman"/>
          <w:sz w:val="24"/>
          <w:szCs w:val="24"/>
        </w:rPr>
        <w:t>Чл. 51в. (Нов - ДВ, бр. 104 от 2007 г.) Годишният финансов отчет, както и консолидираният финансов отчет, ако европейското кооперативно дружество съставя такъв, подлежат на независим финансов одит и се представят за обявяване в търговския регистър.</w:t>
      </w:r>
    </w:p>
    <w:p w:rsidR="006A4A2A" w:rsidRDefault="006A4A2A">
      <w:pPr>
        <w:spacing w:after="0" w:line="240" w:lineRule="auto"/>
        <w:ind w:firstLine="855"/>
        <w:divId w:val="58410972"/>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384721342"/>
        <w:rPr>
          <w:rFonts w:ascii="Times New Roman" w:hAnsi="Times New Roman" w:cs="Times New Roman"/>
          <w:b/>
          <w:bCs/>
          <w:sz w:val="24"/>
          <w:szCs w:val="24"/>
        </w:rPr>
      </w:pPr>
      <w:r>
        <w:rPr>
          <w:rFonts w:ascii="Times New Roman" w:hAnsi="Times New Roman" w:cs="Times New Roman"/>
          <w:b/>
          <w:bCs/>
          <w:sz w:val="24"/>
          <w:szCs w:val="24"/>
        </w:rPr>
        <w:t>Проверител при преобразуване чрез промяна на правната форма</w:t>
      </w:r>
    </w:p>
    <w:p w:rsidR="006A4A2A" w:rsidRDefault="00A93D5D">
      <w:pPr>
        <w:spacing w:after="0" w:line="240" w:lineRule="auto"/>
        <w:ind w:firstLine="855"/>
        <w:divId w:val="1854301682"/>
        <w:rPr>
          <w:rFonts w:ascii="Times New Roman" w:eastAsia="Times New Roman" w:hAnsi="Times New Roman" w:cs="Times New Roman"/>
          <w:sz w:val="24"/>
          <w:szCs w:val="24"/>
        </w:rPr>
      </w:pPr>
      <w:r>
        <w:rPr>
          <w:rFonts w:ascii="Times New Roman" w:eastAsia="Times New Roman" w:hAnsi="Times New Roman" w:cs="Times New Roman"/>
          <w:sz w:val="24"/>
          <w:szCs w:val="24"/>
        </w:rPr>
        <w:t>Чл. 51г. (Нов - ДВ, бр. 104 от 2007 г.) При преобразуване на кооперация със седалище в Република България в европейско кооперативно дружество или на европейско кооперативно дружество със седалище в Република България в кооперация длъжностното лице по регистрацията към Агенцията по вписванията назначава проверител по чл. 35, ал. 5 и чл. 76, ал. 5 от Регламент (ЕО) № 1435/2003, като се прилага чл. 262л, ал. 3 от Търговския закон.</w:t>
      </w:r>
    </w:p>
    <w:p w:rsidR="006A4A2A" w:rsidRDefault="006A4A2A">
      <w:pPr>
        <w:spacing w:after="0" w:line="240" w:lineRule="auto"/>
        <w:ind w:firstLine="855"/>
        <w:divId w:val="384721342"/>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1974558468"/>
        <w:rPr>
          <w:rFonts w:ascii="Times New Roman" w:hAnsi="Times New Roman" w:cs="Times New Roman"/>
          <w:b/>
          <w:bCs/>
          <w:sz w:val="24"/>
          <w:szCs w:val="24"/>
        </w:rPr>
      </w:pPr>
      <w:r>
        <w:rPr>
          <w:rFonts w:ascii="Times New Roman" w:hAnsi="Times New Roman" w:cs="Times New Roman"/>
          <w:b/>
          <w:bCs/>
          <w:sz w:val="24"/>
          <w:szCs w:val="24"/>
        </w:rPr>
        <w:t>Прекратяване</w:t>
      </w:r>
    </w:p>
    <w:p w:rsidR="006A4A2A" w:rsidRDefault="00A93D5D">
      <w:pPr>
        <w:spacing w:after="0" w:line="240" w:lineRule="auto"/>
        <w:ind w:firstLine="855"/>
        <w:divId w:val="1233467536"/>
        <w:rPr>
          <w:rFonts w:ascii="Times New Roman" w:eastAsia="Times New Roman" w:hAnsi="Times New Roman" w:cs="Times New Roman"/>
          <w:sz w:val="24"/>
          <w:szCs w:val="24"/>
        </w:rPr>
      </w:pPr>
      <w:r>
        <w:rPr>
          <w:rFonts w:ascii="Times New Roman" w:eastAsia="Times New Roman" w:hAnsi="Times New Roman" w:cs="Times New Roman"/>
          <w:sz w:val="24"/>
          <w:szCs w:val="24"/>
        </w:rPr>
        <w:t>Чл. 51д. (Нов - ДВ, бр. 104 от 2007 г.) Окръжният съд по седалището на европейско кооперативно дружество, включително по искане на прокурора, прекратява дружеството при нарушение по чл. 73, параграфи 1 и 2 от Регламент (ЕО) № 1435/2003, ако нарушението не е отстранено в дадения от съда срок.</w:t>
      </w:r>
    </w:p>
    <w:p w:rsidR="006A4A2A" w:rsidRDefault="006A4A2A">
      <w:pPr>
        <w:spacing w:after="0" w:line="240" w:lineRule="auto"/>
        <w:ind w:firstLine="855"/>
        <w:divId w:val="1974558468"/>
        <w:rPr>
          <w:rFonts w:ascii="Times New Roman" w:eastAsia="Times New Roman" w:hAnsi="Times New Roman" w:cs="Times New Roman"/>
          <w:sz w:val="24"/>
          <w:szCs w:val="24"/>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Глава трета.</w:t>
      </w:r>
      <w:r>
        <w:rPr>
          <w:rFonts w:ascii="Times New Roman" w:hAnsi="Times New Roman" w:cs="Times New Roman"/>
          <w:b/>
          <w:bCs/>
          <w:sz w:val="24"/>
          <w:szCs w:val="24"/>
        </w:rPr>
        <w:br/>
        <w:t>КООПЕРАТИВНИ ПРЕДПРИЯТИЯ</w:t>
      </w:r>
    </w:p>
    <w:p w:rsidR="006A4A2A" w:rsidRDefault="00A93D5D">
      <w:pPr>
        <w:spacing w:before="100" w:beforeAutospacing="1" w:after="100" w:afterAutospacing="1" w:line="240" w:lineRule="auto"/>
        <w:ind w:firstLine="855"/>
        <w:divId w:val="1805734672"/>
        <w:rPr>
          <w:rFonts w:ascii="Times New Roman" w:hAnsi="Times New Roman" w:cs="Times New Roman"/>
          <w:b/>
          <w:bCs/>
          <w:sz w:val="24"/>
          <w:szCs w:val="24"/>
        </w:rPr>
      </w:pPr>
      <w:r>
        <w:rPr>
          <w:rFonts w:ascii="Times New Roman" w:hAnsi="Times New Roman" w:cs="Times New Roman"/>
          <w:b/>
          <w:bCs/>
          <w:sz w:val="24"/>
          <w:szCs w:val="24"/>
        </w:rPr>
        <w:t>Образуване</w:t>
      </w:r>
    </w:p>
    <w:p w:rsidR="006A4A2A" w:rsidRDefault="00A93D5D">
      <w:pPr>
        <w:spacing w:after="0" w:line="240" w:lineRule="auto"/>
        <w:ind w:firstLine="855"/>
        <w:divId w:val="793711639"/>
        <w:rPr>
          <w:rFonts w:ascii="Times New Roman" w:eastAsia="Times New Roman" w:hAnsi="Times New Roman" w:cs="Times New Roman"/>
          <w:sz w:val="24"/>
          <w:szCs w:val="24"/>
        </w:rPr>
      </w:pPr>
      <w:r>
        <w:rPr>
          <w:rFonts w:ascii="Times New Roman" w:eastAsia="Times New Roman" w:hAnsi="Times New Roman" w:cs="Times New Roman"/>
          <w:sz w:val="24"/>
          <w:szCs w:val="24"/>
        </w:rPr>
        <w:t>Чл. 52. (1) Всяка кооперация може да създава кооперативни предприятия или да образува с други кооперации междукооперативни предприятия за извършване на стопанска дейност.</w:t>
      </w:r>
    </w:p>
    <w:p w:rsidR="006A4A2A" w:rsidRDefault="006A4A2A">
      <w:pPr>
        <w:spacing w:after="0" w:line="240" w:lineRule="auto"/>
        <w:ind w:firstLine="855"/>
        <w:divId w:val="1805734672"/>
        <w:rPr>
          <w:rFonts w:ascii="Times New Roman" w:eastAsia="Times New Roman" w:hAnsi="Times New Roman" w:cs="Times New Roman"/>
          <w:sz w:val="24"/>
          <w:szCs w:val="24"/>
        </w:rPr>
      </w:pPr>
    </w:p>
    <w:p w:rsidR="006A4A2A" w:rsidRDefault="00A93D5D">
      <w:pPr>
        <w:spacing w:after="0" w:line="240" w:lineRule="auto"/>
        <w:ind w:firstLine="855"/>
        <w:divId w:val="1404911820"/>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за образуване на кооперативни предприятия или за участие в междукооперативно предприятие се взема от общото събрание, което определя капитала или дела в капитала и упълномощава управителния съвет да извърши или да участва в създаването на предприятието.</w:t>
      </w:r>
    </w:p>
    <w:p w:rsidR="006A4A2A" w:rsidRDefault="006A4A2A">
      <w:pPr>
        <w:spacing w:after="240" w:line="240" w:lineRule="auto"/>
        <w:ind w:firstLine="855"/>
        <w:divId w:val="1805734672"/>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72775488"/>
        <w:rPr>
          <w:rFonts w:ascii="Times New Roman" w:hAnsi="Times New Roman" w:cs="Times New Roman"/>
          <w:b/>
          <w:bCs/>
          <w:sz w:val="24"/>
          <w:szCs w:val="24"/>
        </w:rPr>
      </w:pPr>
      <w:r>
        <w:rPr>
          <w:rFonts w:ascii="Times New Roman" w:hAnsi="Times New Roman" w:cs="Times New Roman"/>
          <w:b/>
          <w:bCs/>
          <w:sz w:val="24"/>
          <w:szCs w:val="24"/>
        </w:rPr>
        <w:t>Правен режим</w:t>
      </w:r>
    </w:p>
    <w:p w:rsidR="006A4A2A" w:rsidRDefault="00A93D5D">
      <w:pPr>
        <w:spacing w:after="0" w:line="240" w:lineRule="auto"/>
        <w:ind w:firstLine="855"/>
        <w:divId w:val="771710194"/>
        <w:rPr>
          <w:rFonts w:ascii="Times New Roman" w:eastAsia="Times New Roman" w:hAnsi="Times New Roman" w:cs="Times New Roman"/>
          <w:sz w:val="24"/>
          <w:szCs w:val="24"/>
        </w:rPr>
      </w:pPr>
      <w:r>
        <w:rPr>
          <w:rFonts w:ascii="Times New Roman" w:eastAsia="Times New Roman" w:hAnsi="Times New Roman" w:cs="Times New Roman"/>
          <w:sz w:val="24"/>
          <w:szCs w:val="24"/>
        </w:rPr>
        <w:t>Чл. 53. (1) (Доп. - ДВ, бр. 13 от 2003 г.) Кооперативното предприятие е еднолично дружество с ограничена отговорност или еднолично акционерно дружество.</w:t>
      </w:r>
    </w:p>
    <w:p w:rsidR="006A4A2A" w:rsidRDefault="00A93D5D">
      <w:pPr>
        <w:spacing w:after="0" w:line="240" w:lineRule="auto"/>
        <w:ind w:firstLine="855"/>
        <w:divId w:val="1604536994"/>
        <w:rPr>
          <w:rFonts w:ascii="Times New Roman" w:eastAsia="Times New Roman" w:hAnsi="Times New Roman" w:cs="Times New Roman"/>
          <w:sz w:val="24"/>
          <w:szCs w:val="24"/>
        </w:rPr>
      </w:pPr>
      <w:r>
        <w:rPr>
          <w:rFonts w:ascii="Times New Roman" w:eastAsia="Times New Roman" w:hAnsi="Times New Roman" w:cs="Times New Roman"/>
          <w:sz w:val="24"/>
          <w:szCs w:val="24"/>
        </w:rPr>
        <w:t>(2) Междукооперативното предприятие може да бъде дружество с ограничена отговорност или акционерно дружество.</w:t>
      </w:r>
    </w:p>
    <w:p w:rsidR="006A4A2A" w:rsidRDefault="006A4A2A">
      <w:pPr>
        <w:spacing w:after="0" w:line="240" w:lineRule="auto"/>
        <w:ind w:firstLine="855"/>
        <w:divId w:val="72775488"/>
        <w:rPr>
          <w:rFonts w:ascii="Times New Roman" w:eastAsia="Times New Roman" w:hAnsi="Times New Roman" w:cs="Times New Roman"/>
          <w:sz w:val="24"/>
          <w:szCs w:val="24"/>
        </w:rPr>
      </w:pPr>
    </w:p>
    <w:p w:rsidR="006A4A2A" w:rsidRDefault="00A93D5D">
      <w:pPr>
        <w:spacing w:after="0" w:line="240" w:lineRule="auto"/>
        <w:ind w:firstLine="855"/>
        <w:divId w:val="1489707856"/>
        <w:rPr>
          <w:rFonts w:ascii="Times New Roman" w:eastAsia="Times New Roman" w:hAnsi="Times New Roman" w:cs="Times New Roman"/>
          <w:sz w:val="24"/>
          <w:szCs w:val="24"/>
        </w:rPr>
      </w:pPr>
      <w:r>
        <w:rPr>
          <w:rFonts w:ascii="Times New Roman" w:eastAsia="Times New Roman" w:hAnsi="Times New Roman" w:cs="Times New Roman"/>
          <w:sz w:val="24"/>
          <w:szCs w:val="24"/>
        </w:rPr>
        <w:t>(3) Кооперацията не може да участва като неограничено отговорен съдружник в събирателни или командитни дружества.</w:t>
      </w:r>
    </w:p>
    <w:p w:rsidR="006A4A2A" w:rsidRDefault="00A93D5D">
      <w:pPr>
        <w:spacing w:after="0" w:line="240" w:lineRule="auto"/>
        <w:ind w:firstLine="855"/>
        <w:divId w:val="1228808241"/>
        <w:rPr>
          <w:rFonts w:ascii="Times New Roman" w:eastAsia="Times New Roman" w:hAnsi="Times New Roman" w:cs="Times New Roman"/>
          <w:sz w:val="24"/>
          <w:szCs w:val="24"/>
        </w:rPr>
      </w:pPr>
      <w:r>
        <w:rPr>
          <w:rFonts w:ascii="Times New Roman" w:eastAsia="Times New Roman" w:hAnsi="Times New Roman" w:cs="Times New Roman"/>
          <w:sz w:val="24"/>
          <w:szCs w:val="24"/>
        </w:rPr>
        <w:t>(4) За кооперативните и междукооперативните предприятия се прилага чл. 35.</w:t>
      </w:r>
    </w:p>
    <w:p w:rsidR="006A4A2A" w:rsidRDefault="006A4A2A">
      <w:pPr>
        <w:spacing w:after="0" w:line="240" w:lineRule="auto"/>
        <w:ind w:firstLine="855"/>
        <w:divId w:val="72775488"/>
        <w:rPr>
          <w:rFonts w:ascii="Times New Roman" w:eastAsia="Times New Roman" w:hAnsi="Times New Roman" w:cs="Times New Roman"/>
          <w:sz w:val="24"/>
          <w:szCs w:val="24"/>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КООПЕРАТИВНИ СЪЮЗИ</w:t>
      </w:r>
    </w:p>
    <w:p w:rsidR="006A4A2A" w:rsidRDefault="00A93D5D">
      <w:pPr>
        <w:spacing w:before="100" w:beforeAutospacing="1" w:after="100" w:afterAutospacing="1" w:line="240" w:lineRule="auto"/>
        <w:ind w:firstLine="855"/>
        <w:divId w:val="1030180051"/>
        <w:rPr>
          <w:rFonts w:ascii="Times New Roman" w:hAnsi="Times New Roman" w:cs="Times New Roman"/>
          <w:b/>
          <w:bCs/>
          <w:sz w:val="24"/>
          <w:szCs w:val="24"/>
        </w:rPr>
      </w:pPr>
      <w:r>
        <w:rPr>
          <w:rFonts w:ascii="Times New Roman" w:hAnsi="Times New Roman" w:cs="Times New Roman"/>
          <w:b/>
          <w:bCs/>
          <w:sz w:val="24"/>
          <w:szCs w:val="24"/>
        </w:rPr>
        <w:t>Образуване</w:t>
      </w:r>
    </w:p>
    <w:p w:rsidR="006A4A2A" w:rsidRDefault="00A93D5D">
      <w:pPr>
        <w:spacing w:after="0" w:line="240" w:lineRule="auto"/>
        <w:ind w:firstLine="855"/>
        <w:divId w:val="1954943503"/>
        <w:rPr>
          <w:rFonts w:ascii="Times New Roman" w:eastAsia="Times New Roman" w:hAnsi="Times New Roman" w:cs="Times New Roman"/>
          <w:sz w:val="24"/>
          <w:szCs w:val="24"/>
        </w:rPr>
      </w:pPr>
      <w:r>
        <w:rPr>
          <w:rFonts w:ascii="Times New Roman" w:eastAsia="Times New Roman" w:hAnsi="Times New Roman" w:cs="Times New Roman"/>
          <w:sz w:val="24"/>
          <w:szCs w:val="24"/>
        </w:rPr>
        <w:t>Чл. 54. (1) (Доп. - ДВ, бр. 13 от 2003 г.) Кооперациите по решение на общите събрания могат да се обединяват в териториални, отраслови, национални и други съюзи.</w:t>
      </w:r>
    </w:p>
    <w:p w:rsidR="006A4A2A" w:rsidRDefault="006A4A2A">
      <w:pPr>
        <w:spacing w:after="0" w:line="240" w:lineRule="auto"/>
        <w:ind w:firstLine="855"/>
        <w:divId w:val="1030180051"/>
        <w:rPr>
          <w:rFonts w:ascii="Times New Roman" w:eastAsia="Times New Roman" w:hAnsi="Times New Roman" w:cs="Times New Roman"/>
          <w:sz w:val="24"/>
          <w:szCs w:val="24"/>
        </w:rPr>
      </w:pPr>
    </w:p>
    <w:p w:rsidR="006A4A2A" w:rsidRDefault="00A93D5D">
      <w:pPr>
        <w:spacing w:after="0" w:line="240" w:lineRule="auto"/>
        <w:ind w:firstLine="855"/>
        <w:divId w:val="116713666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13 от 2003 г.) За образуване на съюз са необходими най-малко седем кооперации.</w:t>
      </w:r>
    </w:p>
    <w:p w:rsidR="006A4A2A" w:rsidRDefault="006A4A2A">
      <w:pPr>
        <w:spacing w:after="0" w:line="240" w:lineRule="auto"/>
        <w:ind w:firstLine="855"/>
        <w:divId w:val="1030180051"/>
        <w:rPr>
          <w:rFonts w:ascii="Times New Roman" w:eastAsia="Times New Roman" w:hAnsi="Times New Roman" w:cs="Times New Roman"/>
          <w:sz w:val="24"/>
          <w:szCs w:val="24"/>
        </w:rPr>
      </w:pPr>
    </w:p>
    <w:p w:rsidR="006A4A2A" w:rsidRDefault="00A93D5D">
      <w:pPr>
        <w:spacing w:after="0" w:line="240" w:lineRule="auto"/>
        <w:ind w:firstLine="855"/>
        <w:divId w:val="808016764"/>
        <w:rPr>
          <w:rFonts w:ascii="Times New Roman" w:eastAsia="Times New Roman" w:hAnsi="Times New Roman" w:cs="Times New Roman"/>
          <w:sz w:val="24"/>
          <w:szCs w:val="24"/>
        </w:rPr>
      </w:pPr>
      <w:r>
        <w:rPr>
          <w:rFonts w:ascii="Times New Roman" w:eastAsia="Times New Roman" w:hAnsi="Times New Roman" w:cs="Times New Roman"/>
          <w:sz w:val="24"/>
          <w:szCs w:val="24"/>
        </w:rPr>
        <w:t>(3) Кооперативният съюз е юридическо лице със статут на кооперация.</w:t>
      </w:r>
    </w:p>
    <w:p w:rsidR="006A4A2A" w:rsidRDefault="006A4A2A">
      <w:pPr>
        <w:spacing w:after="0" w:line="240" w:lineRule="auto"/>
        <w:ind w:firstLine="855"/>
        <w:divId w:val="1030180051"/>
        <w:rPr>
          <w:rFonts w:ascii="Times New Roman" w:eastAsia="Times New Roman" w:hAnsi="Times New Roman" w:cs="Times New Roman"/>
          <w:sz w:val="24"/>
          <w:szCs w:val="24"/>
        </w:rPr>
      </w:pPr>
    </w:p>
    <w:p w:rsidR="006A4A2A" w:rsidRDefault="00A93D5D">
      <w:pPr>
        <w:spacing w:after="0" w:line="240" w:lineRule="auto"/>
        <w:ind w:firstLine="855"/>
        <w:divId w:val="1064255041"/>
        <w:rPr>
          <w:rFonts w:ascii="Times New Roman" w:eastAsia="Times New Roman" w:hAnsi="Times New Roman" w:cs="Times New Roman"/>
          <w:sz w:val="24"/>
          <w:szCs w:val="24"/>
        </w:rPr>
      </w:pPr>
      <w:r>
        <w:rPr>
          <w:rFonts w:ascii="Times New Roman" w:eastAsia="Times New Roman" w:hAnsi="Times New Roman" w:cs="Times New Roman"/>
          <w:sz w:val="24"/>
          <w:szCs w:val="24"/>
        </w:rPr>
        <w:t>(4) Кооперативните съюзи могат да образуват свои съюзи и федерации.</w:t>
      </w:r>
    </w:p>
    <w:p w:rsidR="006A4A2A" w:rsidRDefault="006A4A2A">
      <w:pPr>
        <w:spacing w:after="0" w:line="240" w:lineRule="auto"/>
        <w:ind w:firstLine="855"/>
        <w:divId w:val="1030180051"/>
        <w:rPr>
          <w:rFonts w:ascii="Times New Roman" w:eastAsia="Times New Roman" w:hAnsi="Times New Roman" w:cs="Times New Roman"/>
          <w:sz w:val="24"/>
          <w:szCs w:val="24"/>
        </w:rPr>
      </w:pPr>
    </w:p>
    <w:p w:rsidR="006A4A2A" w:rsidRDefault="00A93D5D">
      <w:pPr>
        <w:spacing w:after="0" w:line="240" w:lineRule="auto"/>
        <w:ind w:firstLine="855"/>
        <w:divId w:val="1641571533"/>
        <w:rPr>
          <w:rFonts w:ascii="Times New Roman" w:eastAsia="Times New Roman" w:hAnsi="Times New Roman" w:cs="Times New Roman"/>
          <w:sz w:val="24"/>
          <w:szCs w:val="24"/>
        </w:rPr>
      </w:pPr>
      <w:r>
        <w:rPr>
          <w:rFonts w:ascii="Times New Roman" w:eastAsia="Times New Roman" w:hAnsi="Times New Roman" w:cs="Times New Roman"/>
          <w:sz w:val="24"/>
          <w:szCs w:val="24"/>
        </w:rPr>
        <w:t>(5) По неуредените в тази глава въпроси за кооперативните съюзи се прилагат съответно правилата за кооперацията.</w:t>
      </w:r>
    </w:p>
    <w:p w:rsidR="006A4A2A" w:rsidRDefault="006A4A2A">
      <w:pPr>
        <w:spacing w:after="240" w:line="240" w:lineRule="auto"/>
        <w:ind w:firstLine="855"/>
        <w:divId w:val="1030180051"/>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419063933"/>
        <w:rPr>
          <w:rFonts w:ascii="Times New Roman" w:hAnsi="Times New Roman" w:cs="Times New Roman"/>
          <w:b/>
          <w:bCs/>
          <w:sz w:val="24"/>
          <w:szCs w:val="24"/>
        </w:rPr>
      </w:pPr>
      <w:r>
        <w:rPr>
          <w:rFonts w:ascii="Times New Roman" w:hAnsi="Times New Roman" w:cs="Times New Roman"/>
          <w:b/>
          <w:bCs/>
          <w:sz w:val="24"/>
          <w:szCs w:val="24"/>
        </w:rPr>
        <w:t>Функции</w:t>
      </w:r>
    </w:p>
    <w:p w:rsidR="006A4A2A" w:rsidRDefault="00A93D5D">
      <w:pPr>
        <w:spacing w:after="0" w:line="240" w:lineRule="auto"/>
        <w:ind w:firstLine="855"/>
        <w:divId w:val="13878703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55. (1) (Предишен текст на чл. 55 - ДВ, бр. 13 от 2003 г.) Кооперативният съюз:</w:t>
      </w:r>
    </w:p>
    <w:p w:rsidR="006A4A2A" w:rsidRDefault="006A4A2A">
      <w:pPr>
        <w:spacing w:after="0" w:line="240" w:lineRule="auto"/>
        <w:ind w:firstLine="855"/>
        <w:divId w:val="419063933"/>
        <w:rPr>
          <w:rFonts w:ascii="Times New Roman" w:eastAsia="Times New Roman" w:hAnsi="Times New Roman" w:cs="Times New Roman"/>
          <w:sz w:val="24"/>
          <w:szCs w:val="24"/>
        </w:rPr>
      </w:pPr>
    </w:p>
    <w:p w:rsidR="006A4A2A" w:rsidRDefault="00A93D5D">
      <w:pPr>
        <w:spacing w:after="0" w:line="240" w:lineRule="auto"/>
        <w:ind w:firstLine="855"/>
        <w:divId w:val="1749427261"/>
        <w:rPr>
          <w:rFonts w:ascii="Times New Roman" w:eastAsia="Times New Roman" w:hAnsi="Times New Roman" w:cs="Times New Roman"/>
          <w:sz w:val="24"/>
          <w:szCs w:val="24"/>
        </w:rPr>
      </w:pPr>
      <w:r>
        <w:rPr>
          <w:rFonts w:ascii="Times New Roman" w:eastAsia="Times New Roman" w:hAnsi="Times New Roman" w:cs="Times New Roman"/>
          <w:sz w:val="24"/>
          <w:szCs w:val="24"/>
        </w:rPr>
        <w:t>1. съдейства на членовете си за постигане на целите и задачите на съюза;</w:t>
      </w:r>
    </w:p>
    <w:p w:rsidR="006A4A2A" w:rsidRDefault="00A93D5D">
      <w:pPr>
        <w:spacing w:after="0" w:line="240" w:lineRule="auto"/>
        <w:ind w:firstLine="855"/>
        <w:divId w:val="1513180537"/>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разработва насоки за развитие на кооперативните дейности;</w:t>
      </w:r>
    </w:p>
    <w:p w:rsidR="006A4A2A" w:rsidRDefault="00A93D5D">
      <w:pPr>
        <w:spacing w:after="0" w:line="240" w:lineRule="auto"/>
        <w:ind w:firstLine="855"/>
        <w:divId w:val="118385834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представлява и защитава интересите на членовете си пред международните, държавните, обществените и други органи и организации;</w:t>
      </w:r>
    </w:p>
    <w:p w:rsidR="006A4A2A" w:rsidRDefault="00A93D5D">
      <w:pPr>
        <w:spacing w:after="0" w:line="240" w:lineRule="auto"/>
        <w:ind w:firstLine="855"/>
        <w:divId w:val="85272893"/>
        <w:rPr>
          <w:rFonts w:ascii="Times New Roman" w:eastAsia="Times New Roman" w:hAnsi="Times New Roman" w:cs="Times New Roman"/>
          <w:sz w:val="24"/>
          <w:szCs w:val="24"/>
        </w:rPr>
      </w:pPr>
      <w:r>
        <w:rPr>
          <w:rFonts w:ascii="Times New Roman" w:eastAsia="Times New Roman" w:hAnsi="Times New Roman" w:cs="Times New Roman"/>
          <w:sz w:val="24"/>
          <w:szCs w:val="24"/>
        </w:rPr>
        <w:t>4. осъществява и други функции, предвидени в устава.</w:t>
      </w:r>
    </w:p>
    <w:p w:rsidR="006A4A2A" w:rsidRDefault="00A93D5D">
      <w:pPr>
        <w:spacing w:after="0" w:line="240" w:lineRule="auto"/>
        <w:ind w:firstLine="855"/>
        <w:divId w:val="25578873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13 от 2003 г.) Кооперациите и кооперативните съюзи са длъжни да изпълняват решенията на органите на кооперативните съюзи, в които членуват.</w:t>
      </w:r>
    </w:p>
    <w:p w:rsidR="006A4A2A" w:rsidRDefault="006A4A2A">
      <w:pPr>
        <w:spacing w:after="240" w:line="240" w:lineRule="auto"/>
        <w:ind w:firstLine="855"/>
        <w:divId w:val="419063933"/>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810948575"/>
        <w:rPr>
          <w:rFonts w:ascii="Times New Roman" w:hAnsi="Times New Roman" w:cs="Times New Roman"/>
          <w:b/>
          <w:bCs/>
          <w:sz w:val="24"/>
          <w:szCs w:val="24"/>
        </w:rPr>
      </w:pPr>
      <w:r>
        <w:rPr>
          <w:rFonts w:ascii="Times New Roman" w:hAnsi="Times New Roman" w:cs="Times New Roman"/>
          <w:b/>
          <w:bCs/>
          <w:sz w:val="24"/>
          <w:szCs w:val="24"/>
        </w:rPr>
        <w:t>Органи</w:t>
      </w:r>
    </w:p>
    <w:p w:rsidR="006A4A2A" w:rsidRDefault="00A93D5D">
      <w:pPr>
        <w:spacing w:after="0" w:line="240" w:lineRule="auto"/>
        <w:ind w:firstLine="855"/>
        <w:divId w:val="789056698"/>
        <w:rPr>
          <w:rFonts w:ascii="Times New Roman" w:eastAsia="Times New Roman" w:hAnsi="Times New Roman" w:cs="Times New Roman"/>
          <w:sz w:val="24"/>
          <w:szCs w:val="24"/>
        </w:rPr>
      </w:pPr>
      <w:r>
        <w:rPr>
          <w:rFonts w:ascii="Times New Roman" w:eastAsia="Times New Roman" w:hAnsi="Times New Roman" w:cs="Times New Roman"/>
          <w:sz w:val="24"/>
          <w:szCs w:val="24"/>
        </w:rPr>
        <w:t>Чл. 56. (1) (Изм. - ДВ, бр. 13 от 2003 г.) Органи на кооперативния съюз са: общото събрание, управителният съвет, председателят и контролният съвет. Членовете на управителния съвет, председателят и членовете на контролния съвет се избират от общото събрание за срок 4 години.</w:t>
      </w:r>
    </w:p>
    <w:p w:rsidR="006A4A2A" w:rsidRDefault="00A93D5D">
      <w:pPr>
        <w:spacing w:after="0" w:line="240" w:lineRule="auto"/>
        <w:ind w:firstLine="855"/>
        <w:divId w:val="1274047422"/>
        <w:rPr>
          <w:rFonts w:ascii="Times New Roman" w:eastAsia="Times New Roman" w:hAnsi="Times New Roman" w:cs="Times New Roman"/>
          <w:sz w:val="24"/>
          <w:szCs w:val="24"/>
        </w:rPr>
      </w:pPr>
      <w:r>
        <w:rPr>
          <w:rFonts w:ascii="Times New Roman" w:eastAsia="Times New Roman" w:hAnsi="Times New Roman" w:cs="Times New Roman"/>
          <w:sz w:val="24"/>
          <w:szCs w:val="24"/>
        </w:rPr>
        <w:t>(2) В устава може да се предвиди управителният съвет да избере от своя състав изпълнителен комитет, като определи правомощията му и реда за вземане на решения.</w:t>
      </w:r>
    </w:p>
    <w:p w:rsidR="006A4A2A" w:rsidRDefault="00A93D5D">
      <w:pPr>
        <w:spacing w:after="0" w:line="240" w:lineRule="auto"/>
        <w:ind w:firstLine="855"/>
        <w:divId w:val="11622456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13 от 2003 г., доп. - ДВ, бр. 41 от 2007 г.) Общото събрание на кооперативните съюзи се свиква ежегодно до края на месец април и се състои от пълномощници, избрани от общите събрания на неговите членове при условия и по ред, определени в устава му.</w:t>
      </w:r>
    </w:p>
    <w:p w:rsidR="006A4A2A" w:rsidRDefault="006A4A2A">
      <w:pPr>
        <w:spacing w:after="0" w:line="240" w:lineRule="auto"/>
        <w:ind w:firstLine="855"/>
        <w:divId w:val="810948575"/>
        <w:rPr>
          <w:rFonts w:ascii="Times New Roman" w:eastAsia="Times New Roman" w:hAnsi="Times New Roman" w:cs="Times New Roman"/>
          <w:sz w:val="24"/>
          <w:szCs w:val="24"/>
        </w:rPr>
      </w:pPr>
    </w:p>
    <w:p w:rsidR="006A4A2A" w:rsidRDefault="00A93D5D">
      <w:pPr>
        <w:spacing w:after="0" w:line="240" w:lineRule="auto"/>
        <w:ind w:firstLine="855"/>
        <w:divId w:val="6291719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13 от 2003 г., доп. - ДВ, бр. 41 от 2007 г.) Общото събрание може да упълномощава управителния съвет да изпълнява определени негови правомощия, с изключение на правомощията по чл. 15, ал. 4, т. 1, 2, 2а, 5, 6, 8а, 11, 14, 15 и 16.</w:t>
      </w:r>
    </w:p>
    <w:p w:rsidR="006A4A2A" w:rsidRDefault="006A4A2A">
      <w:pPr>
        <w:spacing w:after="0" w:line="240" w:lineRule="auto"/>
        <w:ind w:firstLine="855"/>
        <w:divId w:val="810948575"/>
        <w:rPr>
          <w:rFonts w:ascii="Times New Roman" w:eastAsia="Times New Roman" w:hAnsi="Times New Roman" w:cs="Times New Roman"/>
          <w:sz w:val="24"/>
          <w:szCs w:val="24"/>
        </w:rPr>
      </w:pPr>
    </w:p>
    <w:p w:rsidR="006A4A2A" w:rsidRDefault="00A93D5D">
      <w:pPr>
        <w:spacing w:after="0" w:line="240" w:lineRule="auto"/>
        <w:ind w:firstLine="855"/>
        <w:divId w:val="89509155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13 от 2003 г.) Общото събрание на националните съюзи се свиква веднъж на 4 години.</w:t>
      </w:r>
    </w:p>
    <w:p w:rsidR="006A4A2A" w:rsidRDefault="006A4A2A">
      <w:pPr>
        <w:spacing w:after="240" w:line="240" w:lineRule="auto"/>
        <w:ind w:firstLine="855"/>
        <w:divId w:val="810948575"/>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2015061751"/>
        <w:rPr>
          <w:rFonts w:ascii="Times New Roman" w:hAnsi="Times New Roman" w:cs="Times New Roman"/>
          <w:b/>
          <w:bCs/>
          <w:sz w:val="24"/>
          <w:szCs w:val="24"/>
        </w:rPr>
      </w:pPr>
      <w:r>
        <w:rPr>
          <w:rFonts w:ascii="Times New Roman" w:hAnsi="Times New Roman" w:cs="Times New Roman"/>
          <w:b/>
          <w:bCs/>
          <w:sz w:val="24"/>
          <w:szCs w:val="24"/>
        </w:rPr>
        <w:t>Фондове</w:t>
      </w:r>
    </w:p>
    <w:p w:rsidR="006A4A2A" w:rsidRDefault="00A93D5D">
      <w:pPr>
        <w:spacing w:after="0" w:line="240" w:lineRule="auto"/>
        <w:ind w:firstLine="855"/>
        <w:divId w:val="1559900118"/>
        <w:rPr>
          <w:rFonts w:ascii="Times New Roman" w:eastAsia="Times New Roman" w:hAnsi="Times New Roman" w:cs="Times New Roman"/>
          <w:sz w:val="24"/>
          <w:szCs w:val="24"/>
        </w:rPr>
      </w:pPr>
      <w:r>
        <w:rPr>
          <w:rFonts w:ascii="Times New Roman" w:eastAsia="Times New Roman" w:hAnsi="Times New Roman" w:cs="Times New Roman"/>
          <w:sz w:val="24"/>
          <w:szCs w:val="24"/>
        </w:rPr>
        <w:t>Чл. 57. (1) При кооперативния съюз могат да се образуват и парични фондове за взаимно подпомагане, за образование, за квалификация и други.</w:t>
      </w:r>
    </w:p>
    <w:p w:rsidR="006A4A2A" w:rsidRDefault="006A4A2A">
      <w:pPr>
        <w:spacing w:after="0" w:line="240" w:lineRule="auto"/>
        <w:ind w:firstLine="855"/>
        <w:divId w:val="2015061751"/>
        <w:rPr>
          <w:rFonts w:ascii="Times New Roman" w:eastAsia="Times New Roman" w:hAnsi="Times New Roman" w:cs="Times New Roman"/>
          <w:sz w:val="24"/>
          <w:szCs w:val="24"/>
        </w:rPr>
      </w:pPr>
    </w:p>
    <w:p w:rsidR="006A4A2A" w:rsidRDefault="00A93D5D">
      <w:pPr>
        <w:spacing w:after="0" w:line="240" w:lineRule="auto"/>
        <w:ind w:firstLine="855"/>
        <w:divId w:val="67188285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13 от 2003 г.) Фондовете по ал. 1 се образуват по решение на общото събрание на съюза. Средствата на тези фондове се набират от отчисления от печалбата на членовете на съюза.</w:t>
      </w:r>
    </w:p>
    <w:p w:rsidR="006A4A2A" w:rsidRDefault="006A4A2A">
      <w:pPr>
        <w:spacing w:after="0" w:line="240" w:lineRule="auto"/>
        <w:ind w:firstLine="855"/>
        <w:divId w:val="2015061751"/>
        <w:rPr>
          <w:rFonts w:ascii="Times New Roman" w:eastAsia="Times New Roman" w:hAnsi="Times New Roman" w:cs="Times New Roman"/>
          <w:sz w:val="24"/>
          <w:szCs w:val="24"/>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СЪДЕБЕН НАДЗОР</w:t>
      </w:r>
    </w:p>
    <w:p w:rsidR="006A4A2A" w:rsidRDefault="00A93D5D">
      <w:pPr>
        <w:spacing w:before="100" w:beforeAutospacing="1" w:after="100" w:afterAutospacing="1" w:line="240" w:lineRule="auto"/>
        <w:ind w:firstLine="855"/>
        <w:divId w:val="1245216750"/>
        <w:rPr>
          <w:rFonts w:ascii="Times New Roman" w:hAnsi="Times New Roman" w:cs="Times New Roman"/>
          <w:b/>
          <w:bCs/>
          <w:sz w:val="24"/>
          <w:szCs w:val="24"/>
        </w:rPr>
      </w:pPr>
      <w:r>
        <w:rPr>
          <w:rFonts w:ascii="Times New Roman" w:hAnsi="Times New Roman" w:cs="Times New Roman"/>
          <w:b/>
          <w:bCs/>
          <w:sz w:val="24"/>
          <w:szCs w:val="24"/>
        </w:rPr>
        <w:t>Основания и ред</w:t>
      </w:r>
    </w:p>
    <w:p w:rsidR="006A4A2A" w:rsidRDefault="00A93D5D">
      <w:pPr>
        <w:spacing w:after="0" w:line="240" w:lineRule="auto"/>
        <w:ind w:firstLine="855"/>
        <w:divId w:val="11455103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58. (1) Решенията и действията на органите на кооперацията, които противоречат на закона или на устава, могат да се отменят чрез иск, предявен пред районния съд по седалището ѝ.</w:t>
      </w:r>
    </w:p>
    <w:p w:rsidR="006A4A2A" w:rsidRDefault="006A4A2A">
      <w:pPr>
        <w:spacing w:after="0" w:line="240" w:lineRule="auto"/>
        <w:ind w:firstLine="855"/>
        <w:divId w:val="1245216750"/>
        <w:rPr>
          <w:rFonts w:ascii="Times New Roman" w:eastAsia="Times New Roman" w:hAnsi="Times New Roman" w:cs="Times New Roman"/>
          <w:sz w:val="24"/>
          <w:szCs w:val="24"/>
        </w:rPr>
      </w:pPr>
    </w:p>
    <w:p w:rsidR="006A4A2A" w:rsidRDefault="00A93D5D">
      <w:pPr>
        <w:spacing w:after="0" w:line="240" w:lineRule="auto"/>
        <w:ind w:firstLine="855"/>
        <w:divId w:val="1186940159"/>
        <w:rPr>
          <w:rFonts w:ascii="Times New Roman" w:eastAsia="Times New Roman" w:hAnsi="Times New Roman" w:cs="Times New Roman"/>
          <w:sz w:val="24"/>
          <w:szCs w:val="24"/>
        </w:rPr>
      </w:pPr>
      <w:r>
        <w:rPr>
          <w:rFonts w:ascii="Times New Roman" w:eastAsia="Times New Roman" w:hAnsi="Times New Roman" w:cs="Times New Roman"/>
          <w:sz w:val="24"/>
          <w:szCs w:val="24"/>
        </w:rPr>
        <w:t>(2) Искът може да се предяви от всеки член на кооперацията, от контролния съвет, от кооперативния съюз, в който членува кооперацията, или от прокурора. Към иска могат да се присъединят и други членове на кооперацията и на контролния съвет. Те могат да поддържат иска и ако той бъде оттеглен.</w:t>
      </w:r>
    </w:p>
    <w:p w:rsidR="006A4A2A" w:rsidRDefault="006A4A2A">
      <w:pPr>
        <w:spacing w:after="0" w:line="240" w:lineRule="auto"/>
        <w:ind w:firstLine="855"/>
        <w:divId w:val="1245216750"/>
        <w:rPr>
          <w:rFonts w:ascii="Times New Roman" w:eastAsia="Times New Roman" w:hAnsi="Times New Roman" w:cs="Times New Roman"/>
          <w:sz w:val="24"/>
          <w:szCs w:val="24"/>
        </w:rPr>
      </w:pPr>
    </w:p>
    <w:p w:rsidR="006A4A2A" w:rsidRDefault="00A93D5D">
      <w:pPr>
        <w:spacing w:after="0" w:line="240" w:lineRule="auto"/>
        <w:ind w:firstLine="855"/>
        <w:divId w:val="2020620398"/>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Членът на кооперацията може да предяви иск в двуседмичен срок от деня на решението, а ако не е присъствал при решаването - от деня на узнаването или уведомяването му. Когато се иска отменяне на действие, срокът започва да тече от деня на узнаването му.</w:t>
      </w:r>
    </w:p>
    <w:p w:rsidR="006A4A2A" w:rsidRDefault="006A4A2A">
      <w:pPr>
        <w:spacing w:after="0" w:line="240" w:lineRule="auto"/>
        <w:ind w:firstLine="855"/>
        <w:divId w:val="1245216750"/>
        <w:rPr>
          <w:rFonts w:ascii="Times New Roman" w:eastAsia="Times New Roman" w:hAnsi="Times New Roman" w:cs="Times New Roman"/>
          <w:sz w:val="24"/>
          <w:szCs w:val="24"/>
        </w:rPr>
      </w:pPr>
    </w:p>
    <w:p w:rsidR="006A4A2A" w:rsidRDefault="00A93D5D">
      <w:pPr>
        <w:spacing w:after="0" w:line="240" w:lineRule="auto"/>
        <w:ind w:firstLine="855"/>
        <w:divId w:val="1674796751"/>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Контролният съвет на кооперацията може да предяви иска в двуседмичен срок от приемане на решението или от извършване на действието, а кооперативният съюз по ал. 2 - от деня на узнаването или уведомяването му.</w:t>
      </w:r>
    </w:p>
    <w:p w:rsidR="006A4A2A" w:rsidRDefault="006A4A2A">
      <w:pPr>
        <w:spacing w:after="0" w:line="240" w:lineRule="auto"/>
        <w:ind w:firstLine="855"/>
        <w:divId w:val="1245216750"/>
        <w:rPr>
          <w:rFonts w:ascii="Times New Roman" w:eastAsia="Times New Roman" w:hAnsi="Times New Roman" w:cs="Times New Roman"/>
          <w:sz w:val="24"/>
          <w:szCs w:val="24"/>
        </w:rPr>
      </w:pPr>
    </w:p>
    <w:p w:rsidR="006A4A2A" w:rsidRDefault="00A93D5D">
      <w:pPr>
        <w:spacing w:after="0" w:line="240" w:lineRule="auto"/>
        <w:ind w:firstLine="855"/>
        <w:divId w:val="1042898942"/>
        <w:rPr>
          <w:rFonts w:ascii="Times New Roman" w:eastAsia="Times New Roman" w:hAnsi="Times New Roman" w:cs="Times New Roman"/>
          <w:sz w:val="24"/>
          <w:szCs w:val="24"/>
        </w:rPr>
      </w:pPr>
      <w:r>
        <w:rPr>
          <w:rFonts w:ascii="Times New Roman" w:eastAsia="Times New Roman" w:hAnsi="Times New Roman" w:cs="Times New Roman"/>
          <w:sz w:val="24"/>
          <w:szCs w:val="24"/>
        </w:rPr>
        <w:t>(5) Във всеки отделен случай искът може да се предяви не по-късно от 3 месеца от приемане на решението или от извършване на действието.</w:t>
      </w:r>
    </w:p>
    <w:p w:rsidR="006A4A2A" w:rsidRDefault="006A4A2A">
      <w:pPr>
        <w:spacing w:after="240" w:line="240" w:lineRule="auto"/>
        <w:ind w:firstLine="855"/>
        <w:divId w:val="1245216750"/>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806319467"/>
        <w:rPr>
          <w:rFonts w:ascii="Times New Roman" w:hAnsi="Times New Roman" w:cs="Times New Roman"/>
          <w:b/>
          <w:bCs/>
          <w:sz w:val="24"/>
          <w:szCs w:val="24"/>
        </w:rPr>
      </w:pPr>
      <w:r>
        <w:rPr>
          <w:rFonts w:ascii="Times New Roman" w:hAnsi="Times New Roman" w:cs="Times New Roman"/>
          <w:b/>
          <w:bCs/>
          <w:sz w:val="24"/>
          <w:szCs w:val="24"/>
        </w:rPr>
        <w:t>Решение на съда</w:t>
      </w:r>
    </w:p>
    <w:p w:rsidR="006A4A2A" w:rsidRDefault="00A93D5D">
      <w:pPr>
        <w:spacing w:after="0" w:line="240" w:lineRule="auto"/>
        <w:ind w:firstLine="855"/>
        <w:divId w:val="2014919734"/>
        <w:rPr>
          <w:rFonts w:ascii="Times New Roman" w:eastAsia="Times New Roman" w:hAnsi="Times New Roman" w:cs="Times New Roman"/>
          <w:sz w:val="24"/>
          <w:szCs w:val="24"/>
        </w:rPr>
      </w:pPr>
      <w:r>
        <w:rPr>
          <w:rFonts w:ascii="Times New Roman" w:eastAsia="Times New Roman" w:hAnsi="Times New Roman" w:cs="Times New Roman"/>
          <w:sz w:val="24"/>
          <w:szCs w:val="24"/>
        </w:rPr>
        <w:t>Чл. 59. (1) Съдът може да отмени изцяло или отчасти акта или действието или да отхвърли иска.</w:t>
      </w:r>
    </w:p>
    <w:p w:rsidR="006A4A2A" w:rsidRDefault="006A4A2A">
      <w:pPr>
        <w:spacing w:after="0" w:line="240" w:lineRule="auto"/>
        <w:ind w:firstLine="855"/>
        <w:divId w:val="806319467"/>
        <w:rPr>
          <w:rFonts w:ascii="Times New Roman" w:eastAsia="Times New Roman" w:hAnsi="Times New Roman" w:cs="Times New Roman"/>
          <w:sz w:val="24"/>
          <w:szCs w:val="24"/>
        </w:rPr>
      </w:pPr>
    </w:p>
    <w:p w:rsidR="006A4A2A" w:rsidRDefault="00A93D5D">
      <w:pPr>
        <w:spacing w:after="0" w:line="240" w:lineRule="auto"/>
        <w:ind w:firstLine="855"/>
        <w:divId w:val="2002125532"/>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на съда подлежи на обжалване по общия ред.</w:t>
      </w:r>
    </w:p>
    <w:p w:rsidR="006A4A2A" w:rsidRDefault="006A4A2A">
      <w:pPr>
        <w:spacing w:after="240" w:line="240" w:lineRule="auto"/>
        <w:ind w:firstLine="855"/>
        <w:divId w:val="806319467"/>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24911878"/>
        <w:rPr>
          <w:rFonts w:ascii="Times New Roman" w:hAnsi="Times New Roman" w:cs="Times New Roman"/>
          <w:b/>
          <w:bCs/>
          <w:sz w:val="24"/>
          <w:szCs w:val="24"/>
        </w:rPr>
      </w:pPr>
      <w:r>
        <w:rPr>
          <w:rFonts w:ascii="Times New Roman" w:hAnsi="Times New Roman" w:cs="Times New Roman"/>
          <w:b/>
          <w:bCs/>
          <w:sz w:val="24"/>
          <w:szCs w:val="24"/>
        </w:rPr>
        <w:t>Присъединяване към иска</w:t>
      </w:r>
    </w:p>
    <w:p w:rsidR="006A4A2A" w:rsidRDefault="00A93D5D">
      <w:pPr>
        <w:spacing w:after="0" w:line="240" w:lineRule="auto"/>
        <w:ind w:firstLine="855"/>
        <w:divId w:val="940722751"/>
        <w:rPr>
          <w:rFonts w:ascii="Times New Roman" w:eastAsia="Times New Roman" w:hAnsi="Times New Roman" w:cs="Times New Roman"/>
          <w:sz w:val="24"/>
          <w:szCs w:val="24"/>
        </w:rPr>
      </w:pPr>
      <w:r>
        <w:rPr>
          <w:rFonts w:ascii="Times New Roman" w:eastAsia="Times New Roman" w:hAnsi="Times New Roman" w:cs="Times New Roman"/>
          <w:sz w:val="24"/>
          <w:szCs w:val="24"/>
        </w:rPr>
        <w:t>Чл. 60. Членът на кооперацията може да предяви иск за защита на имуществените и неимуществените си права, които са накърнени от органите на кооперацията. Искът може да бъде обединен с иска по чл. 58.</w:t>
      </w:r>
    </w:p>
    <w:p w:rsidR="006A4A2A" w:rsidRDefault="006A4A2A">
      <w:pPr>
        <w:spacing w:after="0" w:line="240" w:lineRule="auto"/>
        <w:ind w:firstLine="855"/>
        <w:divId w:val="24911878"/>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280957795"/>
        <w:rPr>
          <w:rFonts w:ascii="Times New Roman" w:hAnsi="Times New Roman" w:cs="Times New Roman"/>
          <w:b/>
          <w:bCs/>
          <w:sz w:val="24"/>
          <w:szCs w:val="24"/>
        </w:rPr>
      </w:pPr>
      <w:r>
        <w:rPr>
          <w:rFonts w:ascii="Times New Roman" w:hAnsi="Times New Roman" w:cs="Times New Roman"/>
          <w:b/>
          <w:bCs/>
          <w:sz w:val="24"/>
          <w:szCs w:val="24"/>
        </w:rPr>
        <w:t>Спиране на изпълнението</w:t>
      </w:r>
    </w:p>
    <w:p w:rsidR="006A4A2A" w:rsidRDefault="00A93D5D">
      <w:pPr>
        <w:spacing w:after="0" w:line="240" w:lineRule="auto"/>
        <w:ind w:firstLine="855"/>
        <w:divId w:val="561252800"/>
        <w:rPr>
          <w:rFonts w:ascii="Times New Roman" w:eastAsia="Times New Roman" w:hAnsi="Times New Roman" w:cs="Times New Roman"/>
          <w:sz w:val="24"/>
          <w:szCs w:val="24"/>
        </w:rPr>
      </w:pPr>
      <w:r>
        <w:rPr>
          <w:rFonts w:ascii="Times New Roman" w:eastAsia="Times New Roman" w:hAnsi="Times New Roman" w:cs="Times New Roman"/>
          <w:sz w:val="24"/>
          <w:szCs w:val="24"/>
        </w:rPr>
        <w:t>Чл. 61. Съдът може да спре изпълнението на обжалваното решение или действие до постановяване на решение по делото.</w:t>
      </w:r>
    </w:p>
    <w:p w:rsidR="006A4A2A" w:rsidRDefault="006A4A2A">
      <w:pPr>
        <w:spacing w:after="0" w:line="240" w:lineRule="auto"/>
        <w:ind w:firstLine="855"/>
        <w:divId w:val="280957795"/>
        <w:rPr>
          <w:rFonts w:ascii="Times New Roman" w:eastAsia="Times New Roman" w:hAnsi="Times New Roman" w:cs="Times New Roman"/>
          <w:sz w:val="24"/>
          <w:szCs w:val="24"/>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СЧЕТОВОДЕН И ФИНАНСОВ КОНТРОЛ</w:t>
      </w:r>
    </w:p>
    <w:p w:rsidR="006A4A2A" w:rsidRDefault="00A93D5D">
      <w:pPr>
        <w:spacing w:before="100" w:beforeAutospacing="1" w:after="100" w:afterAutospacing="1" w:line="240" w:lineRule="auto"/>
        <w:ind w:firstLine="855"/>
        <w:divId w:val="1136072763"/>
        <w:rPr>
          <w:rFonts w:ascii="Times New Roman" w:hAnsi="Times New Roman" w:cs="Times New Roman"/>
          <w:b/>
          <w:bCs/>
          <w:sz w:val="24"/>
          <w:szCs w:val="24"/>
        </w:rPr>
      </w:pPr>
      <w:r>
        <w:rPr>
          <w:rFonts w:ascii="Times New Roman" w:hAnsi="Times New Roman" w:cs="Times New Roman"/>
          <w:b/>
          <w:bCs/>
          <w:sz w:val="24"/>
          <w:szCs w:val="24"/>
        </w:rPr>
        <w:t>Одиторски контрол</w:t>
      </w:r>
    </w:p>
    <w:p w:rsidR="006A4A2A" w:rsidRDefault="00A93D5D">
      <w:pPr>
        <w:spacing w:after="0" w:line="240" w:lineRule="auto"/>
        <w:ind w:firstLine="855"/>
        <w:divId w:val="14846585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62. (Отм. - ДВ, бр. 98 от 2001 г., в сила от 1.01.2001 г.)</w:t>
      </w:r>
    </w:p>
    <w:p w:rsidR="006A4A2A" w:rsidRDefault="006A4A2A">
      <w:pPr>
        <w:spacing w:after="0" w:line="240" w:lineRule="auto"/>
        <w:ind w:firstLine="855"/>
        <w:divId w:val="1136072763"/>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724380392"/>
        <w:rPr>
          <w:rFonts w:ascii="Times New Roman" w:hAnsi="Times New Roman" w:cs="Times New Roman"/>
          <w:b/>
          <w:bCs/>
          <w:sz w:val="24"/>
          <w:szCs w:val="24"/>
        </w:rPr>
      </w:pPr>
      <w:r>
        <w:rPr>
          <w:rFonts w:ascii="Times New Roman" w:hAnsi="Times New Roman" w:cs="Times New Roman"/>
          <w:b/>
          <w:bCs/>
          <w:sz w:val="24"/>
          <w:szCs w:val="24"/>
        </w:rPr>
        <w:t>Финансов контрол</w:t>
      </w:r>
    </w:p>
    <w:p w:rsidR="006A4A2A" w:rsidRDefault="00A93D5D">
      <w:pPr>
        <w:spacing w:after="0" w:line="240" w:lineRule="auto"/>
        <w:ind w:firstLine="855"/>
        <w:divId w:val="251746252"/>
        <w:rPr>
          <w:rFonts w:ascii="Times New Roman" w:eastAsia="Times New Roman" w:hAnsi="Times New Roman" w:cs="Times New Roman"/>
          <w:sz w:val="24"/>
          <w:szCs w:val="24"/>
        </w:rPr>
      </w:pPr>
      <w:r>
        <w:rPr>
          <w:rFonts w:ascii="Times New Roman" w:eastAsia="Times New Roman" w:hAnsi="Times New Roman" w:cs="Times New Roman"/>
          <w:sz w:val="24"/>
          <w:szCs w:val="24"/>
        </w:rPr>
        <w:t>Чл. 63. (1) (Изм. - ДВ, бр. 92 от 2000 г., в сила от 1.01.2001 г., предишен текст на чл. 63, изм. - ДВ, бр. 13 от 2003 г., доп. - ДВ, бр. 41 от 2007 г.) Финансовият контрол на кооперациите, кооперативните и междукооперативните предприятия и кооперативните съюзи се извършва на всеки тригодишен период от специализираните финансовоконтролни органи към националните кооперативни съюзи. Ежегодно финансовоконтролните органи изготвят анализ на извършените инспекции, който се предоставя на министъра на финансите, на министъра на вътрешните работи и на министъра на правосъдието.</w:t>
      </w:r>
    </w:p>
    <w:p w:rsidR="006A4A2A" w:rsidRDefault="006A4A2A">
      <w:pPr>
        <w:spacing w:after="0" w:line="240" w:lineRule="auto"/>
        <w:ind w:firstLine="855"/>
        <w:divId w:val="724380392"/>
        <w:rPr>
          <w:rFonts w:ascii="Times New Roman" w:eastAsia="Times New Roman" w:hAnsi="Times New Roman" w:cs="Times New Roman"/>
          <w:sz w:val="24"/>
          <w:szCs w:val="24"/>
        </w:rPr>
      </w:pPr>
    </w:p>
    <w:p w:rsidR="006A4A2A" w:rsidRDefault="00A93D5D">
      <w:pPr>
        <w:spacing w:after="0" w:line="240" w:lineRule="auto"/>
        <w:ind w:firstLine="855"/>
        <w:divId w:val="106453018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13 от 2003 г., изм. - ДВ, бр. 33 от 2006 г., доп. - ДВ, бр. 41 от 2007 г.) При осъществяване на контролна дейност по ал. 1 се прилага глава втора, раздел четвърти "Последващи мерки" и глава трета "Имуществена отговорност" от Закона за държавната финансова инспекция и глава тридесет и първа от Гражданския процесуален кодекс "Производство по финансови начети".</w:t>
      </w:r>
    </w:p>
    <w:p w:rsidR="006A4A2A" w:rsidRDefault="006A4A2A">
      <w:pPr>
        <w:spacing w:after="0" w:line="240" w:lineRule="auto"/>
        <w:ind w:firstLine="855"/>
        <w:divId w:val="724380392"/>
        <w:rPr>
          <w:rFonts w:ascii="Times New Roman" w:eastAsia="Times New Roman" w:hAnsi="Times New Roman" w:cs="Times New Roman"/>
          <w:sz w:val="24"/>
          <w:szCs w:val="24"/>
        </w:rPr>
      </w:pPr>
    </w:p>
    <w:p w:rsidR="006A4A2A" w:rsidRDefault="00A93D5D">
      <w:pPr>
        <w:spacing w:after="0" w:line="240" w:lineRule="auto"/>
        <w:ind w:firstLine="855"/>
        <w:divId w:val="166994622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41 от 2007 г.) Финансовият контрол по ал. 1 на кооперациите, кооперативните и междукооперативните предприятия и териториалните и националните съюзи се извършва и по искане на председателя, на управителния съвет или на една десета от членовете на кооперацията (съюза).</w:t>
      </w:r>
    </w:p>
    <w:p w:rsidR="006A4A2A" w:rsidRDefault="006A4A2A">
      <w:pPr>
        <w:spacing w:after="0" w:line="240" w:lineRule="auto"/>
        <w:ind w:firstLine="855"/>
        <w:divId w:val="724380392"/>
        <w:rPr>
          <w:rFonts w:ascii="Times New Roman" w:eastAsia="Times New Roman" w:hAnsi="Times New Roman" w:cs="Times New Roman"/>
          <w:sz w:val="24"/>
          <w:szCs w:val="24"/>
        </w:rPr>
      </w:pPr>
    </w:p>
    <w:p w:rsidR="006A4A2A" w:rsidRDefault="00A93D5D">
      <w:pPr>
        <w:spacing w:after="0" w:line="240" w:lineRule="auto"/>
        <w:ind w:firstLine="855"/>
        <w:divId w:val="36491482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41 от 2007 г.) Кооперациите, кооперативните и междукооперативните предприятия, териториалните и националните съюзи съдействат на органите за финансов контрол по ал. 1.</w:t>
      </w:r>
    </w:p>
    <w:p w:rsidR="006A4A2A" w:rsidRDefault="00A93D5D">
      <w:pPr>
        <w:spacing w:after="0" w:line="240" w:lineRule="auto"/>
        <w:ind w:firstLine="855"/>
        <w:divId w:val="92545480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41 от 2007 г., изм. - ДВ, бр. 91 от 2017 г.) При констатирани нарушения по разходването на средства, предоставени от държавния или от общинските бюджети, по международни договори или програми на Европейския съюз, както и от държавните предприятия по чл. 62, ал. 3 от Търговския закон, финансовоконтролните органи по ал. 1 сигнализират Агенцията за държавна финансова инспекция.</w:t>
      </w:r>
    </w:p>
    <w:p w:rsidR="006A4A2A" w:rsidRDefault="00A93D5D">
      <w:pPr>
        <w:spacing w:after="0" w:line="240" w:lineRule="auto"/>
        <w:ind w:firstLine="855"/>
        <w:divId w:val="168967660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41 от 2007 г.) Всеки член-кооператор има право да поиска за своя сметка финансов одит от независимия финансов одит. Ръководството на кооперацията и съюзът, в който членува кооперацията, са длъжни да оказват съдействие и предоставят необходимата информация за извършване на одита.</w:t>
      </w:r>
    </w:p>
    <w:p w:rsidR="006A4A2A" w:rsidRDefault="006A4A2A">
      <w:pPr>
        <w:spacing w:after="0" w:line="240" w:lineRule="auto"/>
        <w:ind w:firstLine="855"/>
        <w:divId w:val="724380392"/>
        <w:rPr>
          <w:rFonts w:ascii="Times New Roman" w:eastAsia="Times New Roman" w:hAnsi="Times New Roman" w:cs="Times New Roman"/>
          <w:sz w:val="24"/>
          <w:szCs w:val="24"/>
        </w:rPr>
      </w:pPr>
    </w:p>
    <w:p w:rsidR="006A4A2A" w:rsidRDefault="00A93D5D">
      <w:pPr>
        <w:spacing w:after="0" w:line="240" w:lineRule="auto"/>
        <w:ind w:firstLine="855"/>
        <w:divId w:val="790633275"/>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41 от 2007 г.) На основание одита по ал. 6 член-кооператорът може да предяви иск от името на кооперацията срещу лицата, причинили вреди на кооперацията.</w:t>
      </w:r>
    </w:p>
    <w:p w:rsidR="006A4A2A" w:rsidRDefault="006A4A2A">
      <w:pPr>
        <w:spacing w:after="240" w:line="240" w:lineRule="auto"/>
        <w:ind w:firstLine="855"/>
        <w:divId w:val="724380392"/>
        <w:rPr>
          <w:rFonts w:ascii="Times New Roman" w:eastAsia="Times New Roman" w:hAnsi="Times New Roman" w:cs="Times New Roman"/>
          <w:sz w:val="24"/>
          <w:szCs w:val="24"/>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p>
    <w:p w:rsidR="006A4A2A" w:rsidRDefault="00A93D5D">
      <w:pPr>
        <w:spacing w:after="0" w:line="240" w:lineRule="auto"/>
        <w:ind w:firstLine="855"/>
        <w:divId w:val="6394616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(1) Възстановява се правото на собственост на кооперациите и на кооперативните съюзи върху тяхното иззето, одържавено или преразпределено по какъвто </w:t>
      </w:r>
      <w:r>
        <w:rPr>
          <w:rFonts w:ascii="Times New Roman" w:eastAsia="Times New Roman" w:hAnsi="Times New Roman" w:cs="Times New Roman"/>
          <w:sz w:val="24"/>
          <w:szCs w:val="24"/>
        </w:rPr>
        <w:lastRenderedPageBreak/>
        <w:t>и да е начин имущество след 10 септември 1944 г., ако искането за това е направено до 7 февруари 1993 г.</w:t>
      </w:r>
    </w:p>
    <w:p w:rsidR="006A4A2A" w:rsidRDefault="006A4A2A">
      <w:pPr>
        <w:spacing w:after="0" w:line="240" w:lineRule="auto"/>
        <w:ind w:firstLine="855"/>
        <w:divId w:val="1104612078"/>
        <w:rPr>
          <w:rFonts w:ascii="Times New Roman" w:eastAsia="Times New Roman" w:hAnsi="Times New Roman" w:cs="Times New Roman"/>
          <w:sz w:val="24"/>
          <w:szCs w:val="24"/>
        </w:rPr>
      </w:pPr>
    </w:p>
    <w:p w:rsidR="006A4A2A" w:rsidRDefault="00A93D5D">
      <w:pPr>
        <w:spacing w:after="0" w:line="240" w:lineRule="auto"/>
        <w:ind w:firstLine="855"/>
        <w:divId w:val="1667905077"/>
        <w:rPr>
          <w:rFonts w:ascii="Times New Roman" w:eastAsia="Times New Roman" w:hAnsi="Times New Roman" w:cs="Times New Roman"/>
          <w:sz w:val="24"/>
          <w:szCs w:val="24"/>
        </w:rPr>
      </w:pPr>
      <w:r>
        <w:rPr>
          <w:rFonts w:ascii="Times New Roman" w:eastAsia="Times New Roman" w:hAnsi="Times New Roman" w:cs="Times New Roman"/>
          <w:sz w:val="24"/>
          <w:szCs w:val="24"/>
        </w:rPr>
        <w:t>(2) Собствеността се възстановява на кооперациите, от които е отнета, или на техните правоприемници, включително на прекратените, но незаличени кооперации, които имат право да възстановят дейността си по реда на чл. 49 от този закон, независимо по какъв начин са били прекратени.</w:t>
      </w:r>
    </w:p>
    <w:p w:rsidR="006A4A2A" w:rsidRDefault="006A4A2A">
      <w:pPr>
        <w:spacing w:after="0" w:line="240" w:lineRule="auto"/>
        <w:ind w:firstLine="855"/>
        <w:divId w:val="1104612078"/>
        <w:rPr>
          <w:rFonts w:ascii="Times New Roman" w:eastAsia="Times New Roman" w:hAnsi="Times New Roman" w:cs="Times New Roman"/>
          <w:sz w:val="24"/>
          <w:szCs w:val="24"/>
        </w:rPr>
      </w:pPr>
    </w:p>
    <w:p w:rsidR="006A4A2A" w:rsidRDefault="00A93D5D">
      <w:pPr>
        <w:spacing w:after="0" w:line="240" w:lineRule="auto"/>
        <w:ind w:firstLine="855"/>
        <w:divId w:val="400639325"/>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Правото на собственост върху имуществата по ал. 1 се установява с нотариални актове, протоколи, балансови отчети, разписки за платени данъци, такси, застраховки, съдебни решения и други писмени доказателства. Когато такива липсват, правото на собственост се установява по общия исков ред. Производството по тези дела се освобождава от държавни такси.</w:t>
      </w:r>
    </w:p>
    <w:p w:rsidR="006A4A2A" w:rsidRDefault="006A4A2A">
      <w:pPr>
        <w:spacing w:after="0" w:line="240" w:lineRule="auto"/>
        <w:ind w:firstLine="855"/>
        <w:divId w:val="1104612078"/>
        <w:rPr>
          <w:rFonts w:ascii="Times New Roman" w:eastAsia="Times New Roman" w:hAnsi="Times New Roman" w:cs="Times New Roman"/>
          <w:sz w:val="24"/>
          <w:szCs w:val="24"/>
        </w:rPr>
      </w:pPr>
    </w:p>
    <w:p w:rsidR="006A4A2A" w:rsidRDefault="00A93D5D">
      <w:pPr>
        <w:spacing w:after="0" w:line="240" w:lineRule="auto"/>
        <w:ind w:firstLine="855"/>
        <w:divId w:val="433013149"/>
        <w:rPr>
          <w:rFonts w:ascii="Times New Roman" w:eastAsia="Times New Roman" w:hAnsi="Times New Roman" w:cs="Times New Roman"/>
          <w:sz w:val="24"/>
          <w:szCs w:val="24"/>
        </w:rPr>
      </w:pPr>
      <w:r>
        <w:rPr>
          <w:rFonts w:ascii="Times New Roman" w:eastAsia="Times New Roman" w:hAnsi="Times New Roman" w:cs="Times New Roman"/>
          <w:sz w:val="24"/>
          <w:szCs w:val="24"/>
        </w:rPr>
        <w:t>(4) Държавата, общините, държавните и общинските фирми, предприятия и организации предават непредаденото имущество, заявено по реда на ал. 1, на правоимащите по ал. 2, ако искането за това е направено пред тях в едногодишен срок от влизането на този закон в сила.</w:t>
      </w:r>
    </w:p>
    <w:p w:rsidR="006A4A2A" w:rsidRDefault="006A4A2A">
      <w:pPr>
        <w:spacing w:after="0" w:line="240" w:lineRule="auto"/>
        <w:ind w:firstLine="855"/>
        <w:divId w:val="1104612078"/>
        <w:rPr>
          <w:rFonts w:ascii="Times New Roman" w:eastAsia="Times New Roman" w:hAnsi="Times New Roman" w:cs="Times New Roman"/>
          <w:sz w:val="24"/>
          <w:szCs w:val="24"/>
        </w:rPr>
      </w:pPr>
    </w:p>
    <w:p w:rsidR="006A4A2A" w:rsidRDefault="00A93D5D">
      <w:pPr>
        <w:spacing w:after="0" w:line="240" w:lineRule="auto"/>
        <w:ind w:firstLine="855"/>
        <w:divId w:val="1362895726"/>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Условията и редът за връщане на имуществото се определят от Министерския съвет, доколкото не са уредени с друг закон.</w:t>
      </w:r>
    </w:p>
    <w:p w:rsidR="006A4A2A" w:rsidRDefault="006A4A2A">
      <w:pPr>
        <w:spacing w:after="240" w:line="240" w:lineRule="auto"/>
        <w:ind w:firstLine="855"/>
        <w:divId w:val="1104612078"/>
        <w:rPr>
          <w:rFonts w:ascii="Times New Roman" w:eastAsia="Times New Roman" w:hAnsi="Times New Roman" w:cs="Times New Roman"/>
          <w:sz w:val="24"/>
          <w:szCs w:val="24"/>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6A4A2A" w:rsidRDefault="00A93D5D">
      <w:pPr>
        <w:spacing w:after="0" w:line="240" w:lineRule="auto"/>
        <w:ind w:firstLine="855"/>
        <w:divId w:val="15658733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В срок 9 месеца от влизането на този закон в сила кооперациите са длъжни да съобразят уставите си с неговите разпоредби. В 14-дневен срок от приемане на промените в устава от общото събрание управителният съвет трябва да поиска вписване в регистъра при окръжния съд на подлежащите на вписване обстоятелства. </w:t>
      </w:r>
    </w:p>
    <w:p w:rsidR="006A4A2A" w:rsidRDefault="00A93D5D">
      <w:pPr>
        <w:spacing w:after="0" w:line="240" w:lineRule="auto"/>
        <w:ind w:firstLine="855"/>
        <w:divId w:val="12714687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В срок 9 месеца от влизането на този закон в сила кооперативните съюзи са длъжни да съобразят уставите си с неговите разпоредби. В 14-дневен срок от приемането на промените в устава от общото събрание управителният съвет трябва да поиска вписване в регистъра при окръжния съд на подлежащите на вписване обстоятелства. </w:t>
      </w:r>
    </w:p>
    <w:p w:rsidR="006A4A2A" w:rsidRDefault="00A93D5D">
      <w:pPr>
        <w:spacing w:after="0" w:line="240" w:lineRule="auto"/>
        <w:ind w:firstLine="855"/>
        <w:divId w:val="2653134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В срок 9 месеца от влизането на този закон в сила кооперациите и кооперативните съюзи са длъжни да преобразуват кооперативните и междукооперативните предприятия, в които участват, в търговски дружества съгласно чл. 52 и 53 при спазване изискванията на Търговския закон. </w:t>
      </w:r>
    </w:p>
    <w:p w:rsidR="006A4A2A" w:rsidRDefault="00A93D5D">
      <w:pPr>
        <w:spacing w:after="0" w:line="240" w:lineRule="auto"/>
        <w:ind w:firstLine="855"/>
        <w:divId w:val="2135706655"/>
        <w:rPr>
          <w:rFonts w:ascii="Times New Roman" w:eastAsia="Times New Roman" w:hAnsi="Times New Roman" w:cs="Times New Roman"/>
          <w:sz w:val="24"/>
          <w:szCs w:val="24"/>
        </w:rPr>
      </w:pPr>
      <w:r>
        <w:rPr>
          <w:rFonts w:ascii="Times New Roman" w:eastAsia="Times New Roman" w:hAnsi="Times New Roman" w:cs="Times New Roman"/>
          <w:sz w:val="24"/>
          <w:szCs w:val="24"/>
        </w:rPr>
        <w:t>§ 5. (1) (Отм. - ДВ, бр. 13 от 2003 г.).</w:t>
      </w:r>
    </w:p>
    <w:p w:rsidR="006A4A2A" w:rsidRDefault="006A4A2A">
      <w:pPr>
        <w:spacing w:after="0" w:line="240" w:lineRule="auto"/>
        <w:ind w:firstLine="855"/>
        <w:divId w:val="304819593"/>
        <w:rPr>
          <w:rFonts w:ascii="Times New Roman" w:eastAsia="Times New Roman" w:hAnsi="Times New Roman" w:cs="Times New Roman"/>
          <w:sz w:val="24"/>
          <w:szCs w:val="24"/>
        </w:rPr>
      </w:pPr>
    </w:p>
    <w:p w:rsidR="006A4A2A" w:rsidRDefault="00A93D5D">
      <w:pPr>
        <w:spacing w:after="0" w:line="240" w:lineRule="auto"/>
        <w:ind w:firstLine="855"/>
        <w:divId w:val="1416242191"/>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13 от 2003 г.).</w:t>
      </w:r>
    </w:p>
    <w:p w:rsidR="006A4A2A" w:rsidRDefault="006A4A2A">
      <w:pPr>
        <w:spacing w:after="0" w:line="240" w:lineRule="auto"/>
        <w:ind w:firstLine="855"/>
        <w:divId w:val="304819593"/>
        <w:rPr>
          <w:rFonts w:ascii="Times New Roman" w:eastAsia="Times New Roman" w:hAnsi="Times New Roman" w:cs="Times New Roman"/>
          <w:sz w:val="24"/>
          <w:szCs w:val="24"/>
        </w:rPr>
      </w:pPr>
    </w:p>
    <w:p w:rsidR="006A4A2A" w:rsidRDefault="00A93D5D">
      <w:pPr>
        <w:spacing w:after="0" w:line="240" w:lineRule="auto"/>
        <w:ind w:firstLine="855"/>
        <w:divId w:val="1868788307"/>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13 от 2003 г.).</w:t>
      </w:r>
    </w:p>
    <w:p w:rsidR="006A4A2A" w:rsidRDefault="006A4A2A">
      <w:pPr>
        <w:spacing w:after="0" w:line="240" w:lineRule="auto"/>
        <w:ind w:firstLine="855"/>
        <w:divId w:val="304819593"/>
        <w:rPr>
          <w:rFonts w:ascii="Times New Roman" w:eastAsia="Times New Roman" w:hAnsi="Times New Roman" w:cs="Times New Roman"/>
          <w:sz w:val="24"/>
          <w:szCs w:val="24"/>
        </w:rPr>
      </w:pPr>
    </w:p>
    <w:p w:rsidR="006A4A2A" w:rsidRDefault="00A93D5D">
      <w:pPr>
        <w:spacing w:after="0" w:line="240" w:lineRule="auto"/>
        <w:ind w:firstLine="855"/>
        <w:divId w:val="1267467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Управителните съвети на кооперативните съюзи следят служебно дали членуващите в тях кооперации и кооперативни съюзи изпълняват задълженията си по § 2, 3 и 4 и са длъжни при неизпълнение да поискат прекратяването им от съответния окръжен </w:t>
      </w:r>
      <w:r>
        <w:rPr>
          <w:rFonts w:ascii="Times New Roman" w:eastAsia="Times New Roman" w:hAnsi="Times New Roman" w:cs="Times New Roman"/>
          <w:sz w:val="24"/>
          <w:szCs w:val="24"/>
        </w:rPr>
        <w:lastRenderedPageBreak/>
        <w:t>съд в срока по ал. 3. При неизпълнение на това си задължение те се наказват с глоба от 1000 до 10 000 лв.</w:t>
      </w:r>
    </w:p>
    <w:p w:rsidR="006A4A2A" w:rsidRDefault="00A93D5D">
      <w:pPr>
        <w:spacing w:after="0" w:line="240" w:lineRule="auto"/>
        <w:ind w:firstLine="855"/>
        <w:divId w:val="16096535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Окръжните прокуратури следят за изпълнението на задълженията по предходните алинеи и са длъжни да поискат от съда прекратяването на непреобразуваните кооперации, съюзи и предприятия, както и налагането на глобите по ал. 3 и 4. </w:t>
      </w:r>
    </w:p>
    <w:p w:rsidR="006A4A2A" w:rsidRDefault="006A4A2A">
      <w:pPr>
        <w:spacing w:after="0" w:line="240" w:lineRule="auto"/>
        <w:ind w:firstLine="855"/>
        <w:divId w:val="304819593"/>
        <w:rPr>
          <w:rFonts w:ascii="Times New Roman" w:eastAsia="Times New Roman" w:hAnsi="Times New Roman" w:cs="Times New Roman"/>
          <w:sz w:val="24"/>
          <w:szCs w:val="24"/>
        </w:rPr>
      </w:pPr>
    </w:p>
    <w:p w:rsidR="006A4A2A" w:rsidRDefault="00A93D5D">
      <w:pPr>
        <w:spacing w:after="0" w:line="240" w:lineRule="auto"/>
        <w:ind w:firstLine="855"/>
        <w:divId w:val="1862667108"/>
        <w:rPr>
          <w:rFonts w:ascii="Times New Roman" w:eastAsia="Times New Roman" w:hAnsi="Times New Roman" w:cs="Times New Roman"/>
          <w:sz w:val="24"/>
          <w:szCs w:val="24"/>
        </w:rPr>
      </w:pPr>
      <w:r>
        <w:rPr>
          <w:rFonts w:ascii="Times New Roman" w:eastAsia="Times New Roman" w:hAnsi="Times New Roman" w:cs="Times New Roman"/>
          <w:sz w:val="24"/>
          <w:szCs w:val="24"/>
        </w:rPr>
        <w:t>§ 6. В чл. 52, ал. 1 от Закона за счетоводството (обн., ДВ, бр. 4 от 1991 г.; изм. и доп., бр. 26 от 1992 г., бр. 55 от 1993 г., бр. 21, 33 и 59 от 1996 г., бр. 52 от 1997 г., бр. 21 от 1998 г., бр. 57, 81 и 83 от 1999 г.) се създава т. 6:</w:t>
      </w:r>
    </w:p>
    <w:p w:rsidR="006A4A2A" w:rsidRDefault="00A93D5D">
      <w:pPr>
        <w:spacing w:after="0" w:line="240" w:lineRule="auto"/>
        <w:ind w:firstLine="855"/>
        <w:divId w:val="1288657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кооперациите." </w:t>
      </w:r>
    </w:p>
    <w:p w:rsidR="006A4A2A" w:rsidRDefault="00A93D5D">
      <w:pPr>
        <w:spacing w:after="0" w:line="240" w:lineRule="auto"/>
        <w:ind w:firstLine="855"/>
        <w:divId w:val="8425533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В Закона за арендата в земеделието (обн., ДВ, бр. 82 от 1996 г.; изм., бр. 35 от 1999 г.) чл. 8, ал. 3 и 6 и § 3 от преходните и заключителните разпоредби (нови - ДВ, бр. 35 от 1999 г.) се отменят. </w:t>
      </w:r>
    </w:p>
    <w:p w:rsidR="006A4A2A" w:rsidRDefault="00A93D5D">
      <w:pPr>
        <w:spacing w:after="0" w:line="240" w:lineRule="auto"/>
        <w:ind w:firstLine="855"/>
        <w:divId w:val="462843457"/>
        <w:rPr>
          <w:rFonts w:ascii="Times New Roman" w:eastAsia="Times New Roman" w:hAnsi="Times New Roman" w:cs="Times New Roman"/>
          <w:sz w:val="24"/>
          <w:szCs w:val="24"/>
        </w:rPr>
      </w:pPr>
      <w:r>
        <w:rPr>
          <w:rFonts w:ascii="Times New Roman" w:eastAsia="Times New Roman" w:hAnsi="Times New Roman" w:cs="Times New Roman"/>
          <w:sz w:val="24"/>
          <w:szCs w:val="24"/>
        </w:rPr>
        <w:t>§ 8. Този закон отменя:</w:t>
      </w:r>
    </w:p>
    <w:p w:rsidR="006A4A2A" w:rsidRDefault="00A93D5D">
      <w:pPr>
        <w:spacing w:after="0" w:line="240" w:lineRule="auto"/>
        <w:ind w:firstLine="855"/>
        <w:divId w:val="1712146023"/>
        <w:rPr>
          <w:rFonts w:ascii="Times New Roman" w:eastAsia="Times New Roman" w:hAnsi="Times New Roman" w:cs="Times New Roman"/>
          <w:sz w:val="24"/>
          <w:szCs w:val="24"/>
        </w:rPr>
      </w:pPr>
      <w:r>
        <w:rPr>
          <w:rFonts w:ascii="Times New Roman" w:eastAsia="Times New Roman" w:hAnsi="Times New Roman" w:cs="Times New Roman"/>
          <w:sz w:val="24"/>
          <w:szCs w:val="24"/>
        </w:rPr>
        <w:t>1. Закона за кооперациите (обн., ДВ, бр. 63 от 1991 г.; изм., бр. 34 и 55 от 1992 г., бр. 63 от 1994 г., бр. 59 и 103 от 1996 г., бр. 52 от 1997 г., бр. 52 от 1998 г., бр. 81 от 1999 г.);</w:t>
      </w:r>
    </w:p>
    <w:p w:rsidR="006A4A2A" w:rsidRDefault="006A4A2A">
      <w:pPr>
        <w:spacing w:after="0" w:line="240" w:lineRule="auto"/>
        <w:ind w:firstLine="855"/>
        <w:divId w:val="1798989445"/>
        <w:rPr>
          <w:rFonts w:ascii="Times New Roman" w:eastAsia="Times New Roman" w:hAnsi="Times New Roman" w:cs="Times New Roman"/>
          <w:sz w:val="24"/>
          <w:szCs w:val="24"/>
        </w:rPr>
      </w:pPr>
    </w:p>
    <w:p w:rsidR="006A4A2A" w:rsidRDefault="00A93D5D">
      <w:pPr>
        <w:spacing w:after="0" w:line="240" w:lineRule="auto"/>
        <w:ind w:firstLine="855"/>
        <w:divId w:val="1803112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Закона за улесняване сливането на кооперативни сдружения (обн., ДВ, бр. 54 от 1947 г.; изм., бр. 47 и 228 от 1948 г.). </w:t>
      </w:r>
    </w:p>
    <w:p w:rsidR="006A4A2A" w:rsidRDefault="00A93D5D">
      <w:pPr>
        <w:spacing w:after="0" w:line="240" w:lineRule="auto"/>
        <w:ind w:firstLine="855"/>
        <w:divId w:val="817499057"/>
        <w:rPr>
          <w:rFonts w:ascii="Times New Roman" w:eastAsia="Times New Roman" w:hAnsi="Times New Roman" w:cs="Times New Roman"/>
          <w:sz w:val="24"/>
          <w:szCs w:val="24"/>
        </w:rPr>
      </w:pPr>
      <w:r>
        <w:rPr>
          <w:rFonts w:ascii="Times New Roman" w:eastAsia="Times New Roman" w:hAnsi="Times New Roman" w:cs="Times New Roman"/>
          <w:sz w:val="24"/>
          <w:szCs w:val="24"/>
        </w:rPr>
        <w:t>§ 9. Изпълнението на този закон се възлага на Министерския съвет.</w:t>
      </w:r>
    </w:p>
    <w:p w:rsidR="006A4A2A" w:rsidRDefault="00A93D5D">
      <w:pPr>
        <w:spacing w:after="0" w:line="240" w:lineRule="auto"/>
        <w:ind w:firstLine="855"/>
        <w:divId w:val="51920391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A4A2A" w:rsidRDefault="00A93D5D">
      <w:pPr>
        <w:spacing w:after="0" w:line="240" w:lineRule="auto"/>
        <w:ind w:firstLine="855"/>
        <w:divId w:val="1386835286"/>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Законът е приет от ХХХVIII Народно събрание на 16 декември 1999 г. и е подпечатан с официалния печат на Народното събрание.</w:t>
      </w:r>
    </w:p>
    <w:p w:rsidR="006A4A2A" w:rsidRDefault="006A4A2A">
      <w:pPr>
        <w:spacing w:after="0" w:line="240" w:lineRule="auto"/>
        <w:ind w:firstLine="855"/>
        <w:divId w:val="421295998"/>
        <w:rPr>
          <w:rFonts w:ascii="Times New Roman" w:eastAsia="Times New Roman" w:hAnsi="Times New Roman" w:cs="Times New Roman"/>
          <w:sz w:val="24"/>
          <w:szCs w:val="24"/>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КООПЕРАЦИИТЕ</w:t>
      </w:r>
    </w:p>
    <w:p w:rsidR="006A4A2A" w:rsidRDefault="00A93D5D">
      <w:pPr>
        <w:spacing w:after="0" w:line="240" w:lineRule="auto"/>
        <w:ind w:firstLine="855"/>
        <w:divId w:val="138294129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13 ОТ 2003 Г.)</w:t>
      </w:r>
    </w:p>
    <w:p w:rsidR="006A4A2A" w:rsidRDefault="006A4A2A">
      <w:pPr>
        <w:spacing w:after="0" w:line="240" w:lineRule="auto"/>
        <w:ind w:firstLine="855"/>
        <w:divId w:val="222180776"/>
        <w:rPr>
          <w:rFonts w:ascii="Times New Roman" w:eastAsia="Times New Roman" w:hAnsi="Times New Roman" w:cs="Times New Roman"/>
          <w:sz w:val="24"/>
          <w:szCs w:val="24"/>
        </w:rPr>
      </w:pPr>
    </w:p>
    <w:p w:rsidR="006A4A2A" w:rsidRDefault="00A93D5D">
      <w:pPr>
        <w:spacing w:after="0" w:line="240" w:lineRule="auto"/>
        <w:ind w:firstLine="855"/>
        <w:divId w:val="164631050"/>
        <w:rPr>
          <w:rFonts w:ascii="Times New Roman" w:eastAsia="Times New Roman" w:hAnsi="Times New Roman" w:cs="Times New Roman"/>
          <w:sz w:val="24"/>
          <w:szCs w:val="24"/>
        </w:rPr>
      </w:pPr>
      <w:r>
        <w:rPr>
          <w:rFonts w:ascii="Times New Roman" w:eastAsia="Times New Roman" w:hAnsi="Times New Roman" w:cs="Times New Roman"/>
          <w:sz w:val="24"/>
          <w:szCs w:val="24"/>
        </w:rPr>
        <w:t>§ 39. (1) Възстановява се правото на собственост върху одържавено или иззето по отменени нормативни актове имущество на кооперации и кооперативни съюзи, възстановили дейността си, ако до деня на влизане в сила на този закон това имущество е държавна или общинска собственост. Тази разпоредба не се прилага за висящите производства по § 1 от допълнителната разпоредба.</w:t>
      </w:r>
    </w:p>
    <w:p w:rsidR="006A4A2A" w:rsidRDefault="006A4A2A">
      <w:pPr>
        <w:spacing w:after="0" w:line="240" w:lineRule="auto"/>
        <w:ind w:firstLine="855"/>
        <w:divId w:val="222180776"/>
        <w:rPr>
          <w:rFonts w:ascii="Times New Roman" w:eastAsia="Times New Roman" w:hAnsi="Times New Roman" w:cs="Times New Roman"/>
          <w:sz w:val="24"/>
          <w:szCs w:val="24"/>
        </w:rPr>
      </w:pPr>
    </w:p>
    <w:p w:rsidR="006A4A2A" w:rsidRDefault="00A93D5D">
      <w:pPr>
        <w:spacing w:after="0" w:line="240" w:lineRule="auto"/>
        <w:ind w:firstLine="855"/>
        <w:divId w:val="1333746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Налице е правоприемство на кооперативните съюзи, които са съществували към 1959 г. и които от 1960 г. са възстановили дейността си. </w:t>
      </w:r>
    </w:p>
    <w:p w:rsidR="006A4A2A" w:rsidRDefault="006A4A2A">
      <w:pPr>
        <w:spacing w:after="0" w:line="240" w:lineRule="auto"/>
        <w:ind w:firstLine="855"/>
        <w:divId w:val="222180776"/>
        <w:rPr>
          <w:rFonts w:ascii="Times New Roman" w:eastAsia="Times New Roman" w:hAnsi="Times New Roman" w:cs="Times New Roman"/>
          <w:sz w:val="24"/>
          <w:szCs w:val="24"/>
        </w:rPr>
      </w:pPr>
    </w:p>
    <w:p w:rsidR="006A4A2A" w:rsidRDefault="00A93D5D">
      <w:pPr>
        <w:spacing w:after="0" w:line="240" w:lineRule="auto"/>
        <w:ind w:firstLine="855"/>
        <w:divId w:val="1939270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 В срок една година от влизането в сила на този закон кооперациите и кооперативните съюзи са длъжни да съобразят уставите си с неговите разпоредби. </w:t>
      </w:r>
    </w:p>
    <w:p w:rsidR="006A4A2A" w:rsidRDefault="00A93D5D">
      <w:pPr>
        <w:spacing w:after="0" w:line="240" w:lineRule="auto"/>
        <w:ind w:firstLine="855"/>
        <w:divId w:val="19965629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 В § 5 от преходните и заключителните разпоредби ал. 1, 2 и 3 се отменят, а висящите производства по тези алинеи се прекратяват. </w:t>
      </w:r>
    </w:p>
    <w:p w:rsidR="006A4A2A" w:rsidRDefault="00A93D5D">
      <w:pPr>
        <w:spacing w:after="0" w:line="240" w:lineRule="auto"/>
        <w:ind w:firstLine="855"/>
        <w:divId w:val="608925775"/>
        <w:rPr>
          <w:rFonts w:ascii="Times New Roman" w:eastAsia="Times New Roman" w:hAnsi="Times New Roman" w:cs="Times New Roman"/>
          <w:sz w:val="24"/>
          <w:szCs w:val="24"/>
        </w:rPr>
      </w:pPr>
      <w:r>
        <w:rPr>
          <w:rFonts w:ascii="Times New Roman" w:eastAsia="Times New Roman" w:hAnsi="Times New Roman" w:cs="Times New Roman"/>
          <w:sz w:val="24"/>
          <w:szCs w:val="24"/>
        </w:rPr>
        <w:t>§ 42. Мандатът на членовете на управителните и контролните съвети, когато не е изтекъл, не се прекратява с влизането в сила на този закон.</w:t>
      </w:r>
    </w:p>
    <w:p w:rsidR="006A4A2A" w:rsidRDefault="006A4A2A">
      <w:pPr>
        <w:spacing w:after="0" w:line="240" w:lineRule="auto"/>
        <w:ind w:firstLine="855"/>
        <w:divId w:val="376514802"/>
        <w:rPr>
          <w:rFonts w:ascii="Times New Roman" w:eastAsia="Times New Roman" w:hAnsi="Times New Roman" w:cs="Times New Roman"/>
          <w:sz w:val="24"/>
          <w:szCs w:val="24"/>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КОРПОРАТИВНОТО ПОДОХОДНО ОБЛАГАНЕ</w:t>
      </w:r>
    </w:p>
    <w:p w:rsidR="006A4A2A" w:rsidRDefault="00A93D5D">
      <w:pPr>
        <w:spacing w:after="0" w:line="240" w:lineRule="auto"/>
        <w:ind w:firstLine="855"/>
        <w:divId w:val="188921756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102 ОТ 2005 Г., В СИЛА ОТ 01.01.2006 Г.)</w:t>
      </w:r>
    </w:p>
    <w:p w:rsidR="006A4A2A" w:rsidRDefault="006A4A2A">
      <w:pPr>
        <w:spacing w:after="0" w:line="240" w:lineRule="auto"/>
        <w:ind w:firstLine="855"/>
        <w:divId w:val="1634604489"/>
        <w:rPr>
          <w:rFonts w:ascii="Times New Roman" w:eastAsia="Times New Roman" w:hAnsi="Times New Roman" w:cs="Times New Roman"/>
          <w:sz w:val="24"/>
          <w:szCs w:val="24"/>
        </w:rPr>
      </w:pPr>
    </w:p>
    <w:p w:rsidR="006A4A2A" w:rsidRDefault="00A93D5D">
      <w:pPr>
        <w:spacing w:after="0" w:line="240" w:lineRule="auto"/>
        <w:ind w:firstLine="855"/>
        <w:divId w:val="842935528"/>
        <w:rPr>
          <w:rFonts w:ascii="Times New Roman" w:eastAsia="Times New Roman" w:hAnsi="Times New Roman" w:cs="Times New Roman"/>
          <w:sz w:val="24"/>
          <w:szCs w:val="24"/>
        </w:rPr>
      </w:pPr>
      <w:r>
        <w:rPr>
          <w:rFonts w:ascii="Times New Roman" w:eastAsia="Times New Roman" w:hAnsi="Times New Roman" w:cs="Times New Roman"/>
          <w:sz w:val="24"/>
          <w:szCs w:val="24"/>
        </w:rPr>
        <w:t>§ 36. Законът влиза в сила от 1 януари 2006 г., с изключение на § 30, т. 13 и § 33, които влизат в сила от деня на обнародването му в "Държавен вестник".</w:t>
      </w:r>
    </w:p>
    <w:p w:rsidR="006A4A2A" w:rsidRDefault="006A4A2A">
      <w:pPr>
        <w:spacing w:after="0" w:line="240" w:lineRule="auto"/>
        <w:ind w:firstLine="855"/>
        <w:divId w:val="1634604489"/>
        <w:rPr>
          <w:rFonts w:ascii="Times New Roman" w:eastAsia="Times New Roman" w:hAnsi="Times New Roman" w:cs="Times New Roman"/>
          <w:sz w:val="24"/>
          <w:szCs w:val="24"/>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ДАНЪЧНО-ОСИГУРИТЕЛНИЯ ПРОЦЕСУАЛЕН КОДЕКС</w:t>
      </w:r>
    </w:p>
    <w:p w:rsidR="006A4A2A" w:rsidRDefault="00A93D5D">
      <w:pPr>
        <w:spacing w:after="0" w:line="240" w:lineRule="auto"/>
        <w:ind w:firstLine="855"/>
        <w:divId w:val="112565898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2005 Г., В СИЛА ОТ 01.01.2006 Г.)</w:t>
      </w:r>
    </w:p>
    <w:p w:rsidR="006A4A2A" w:rsidRDefault="006A4A2A">
      <w:pPr>
        <w:spacing w:after="0" w:line="240" w:lineRule="auto"/>
        <w:ind w:firstLine="855"/>
        <w:divId w:val="461075139"/>
        <w:rPr>
          <w:rFonts w:ascii="Times New Roman" w:eastAsia="Times New Roman" w:hAnsi="Times New Roman" w:cs="Times New Roman"/>
          <w:sz w:val="24"/>
          <w:szCs w:val="24"/>
        </w:rPr>
      </w:pPr>
    </w:p>
    <w:p w:rsidR="006A4A2A" w:rsidRDefault="00A93D5D">
      <w:pPr>
        <w:spacing w:after="0" w:line="240" w:lineRule="auto"/>
        <w:ind w:firstLine="855"/>
        <w:divId w:val="1111512604"/>
        <w:rPr>
          <w:rFonts w:ascii="Times New Roman" w:eastAsia="Times New Roman" w:hAnsi="Times New Roman" w:cs="Times New Roman"/>
          <w:sz w:val="24"/>
          <w:szCs w:val="24"/>
        </w:rPr>
      </w:pPr>
      <w:r>
        <w:rPr>
          <w:rFonts w:ascii="Times New Roman" w:eastAsia="Times New Roman" w:hAnsi="Times New Roman" w:cs="Times New Roman"/>
          <w:sz w:val="24"/>
          <w:szCs w:val="24"/>
        </w:rPr>
        <w:t>§ 88. Кодексът влиза в сила от 1 януари 2006 г., с изключение на чл. 179, ал. 3, чл. 183, ал. 9, § 10, т. 1, буква "д" и т. 4, буква "в", § 11, т. 1, буква "б" и § 14, т. 12 от преходните и заключителните разпоредби, които влизат в сила от деня на обнародването на кодекса в "Държавен вестник".</w:t>
      </w:r>
    </w:p>
    <w:p w:rsidR="006A4A2A" w:rsidRDefault="006A4A2A">
      <w:pPr>
        <w:spacing w:after="0" w:line="240" w:lineRule="auto"/>
        <w:ind w:firstLine="855"/>
        <w:divId w:val="461075139"/>
        <w:rPr>
          <w:rFonts w:ascii="Times New Roman" w:eastAsia="Times New Roman" w:hAnsi="Times New Roman" w:cs="Times New Roman"/>
          <w:sz w:val="24"/>
          <w:szCs w:val="24"/>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ТЪРГОВСКИЯ РЕГИСТЪР </w:t>
      </w:r>
    </w:p>
    <w:p w:rsidR="006A4A2A" w:rsidRDefault="00A93D5D">
      <w:pPr>
        <w:spacing w:after="0" w:line="240" w:lineRule="auto"/>
        <w:ind w:firstLine="855"/>
        <w:divId w:val="110226273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34 ОТ 2006 Г., ИЗМ. - ДВ, БР. 80 ОТ 2006 Г., ИЗМ. - ДВ, БР. 53 ОТ 2007 Г., В СИЛА ОТ 01.01.2008 Г.)</w:t>
      </w:r>
    </w:p>
    <w:p w:rsidR="006A4A2A" w:rsidRDefault="006A4A2A">
      <w:pPr>
        <w:spacing w:after="0" w:line="240" w:lineRule="auto"/>
        <w:ind w:firstLine="855"/>
        <w:divId w:val="1457063520"/>
        <w:rPr>
          <w:rFonts w:ascii="Times New Roman" w:eastAsia="Times New Roman" w:hAnsi="Times New Roman" w:cs="Times New Roman"/>
          <w:sz w:val="24"/>
          <w:szCs w:val="24"/>
        </w:rPr>
      </w:pPr>
    </w:p>
    <w:p w:rsidR="006A4A2A" w:rsidRDefault="00A93D5D">
      <w:pPr>
        <w:spacing w:after="0" w:line="240" w:lineRule="auto"/>
        <w:ind w:firstLine="855"/>
        <w:divId w:val="1849061046"/>
        <w:rPr>
          <w:rFonts w:ascii="Times New Roman" w:eastAsia="Times New Roman" w:hAnsi="Times New Roman" w:cs="Times New Roman"/>
          <w:sz w:val="24"/>
          <w:szCs w:val="24"/>
        </w:rPr>
      </w:pPr>
      <w:r>
        <w:rPr>
          <w:rFonts w:ascii="Times New Roman" w:eastAsia="Times New Roman" w:hAnsi="Times New Roman" w:cs="Times New Roman"/>
          <w:sz w:val="24"/>
          <w:szCs w:val="24"/>
        </w:rPr>
        <w:t>§ 56. (Изм. - ДВ, бр. 80 от 2006 г., изм. - ДВ, бр. 53 от 2007 г.) Този закон влиза в сила от 1 януари 2008 г., с изключение на § 2 и § 3, които влизат в сила от деня на обнародването на закона в "Държавен вестник".</w:t>
      </w:r>
    </w:p>
    <w:p w:rsidR="006A4A2A" w:rsidRDefault="006A4A2A">
      <w:pPr>
        <w:spacing w:after="0" w:line="240" w:lineRule="auto"/>
        <w:ind w:firstLine="855"/>
        <w:divId w:val="1457063520"/>
        <w:rPr>
          <w:rFonts w:ascii="Times New Roman" w:eastAsia="Times New Roman" w:hAnsi="Times New Roman" w:cs="Times New Roman"/>
          <w:sz w:val="24"/>
          <w:szCs w:val="24"/>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СЧЕТОВОДСТВОТО</w:t>
      </w:r>
    </w:p>
    <w:p w:rsidR="006A4A2A" w:rsidRDefault="00A93D5D">
      <w:pPr>
        <w:spacing w:after="0" w:line="240" w:lineRule="auto"/>
        <w:ind w:firstLine="855"/>
        <w:divId w:val="14039237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2006 Г., В СИЛА ОТ 01.01.2007 Г.)</w:t>
      </w:r>
    </w:p>
    <w:p w:rsidR="006A4A2A" w:rsidRDefault="006A4A2A">
      <w:pPr>
        <w:spacing w:after="0" w:line="240" w:lineRule="auto"/>
        <w:ind w:firstLine="855"/>
        <w:divId w:val="1738550864"/>
        <w:rPr>
          <w:rFonts w:ascii="Times New Roman" w:eastAsia="Times New Roman" w:hAnsi="Times New Roman" w:cs="Times New Roman"/>
          <w:sz w:val="24"/>
          <w:szCs w:val="24"/>
        </w:rPr>
      </w:pPr>
    </w:p>
    <w:p w:rsidR="006A4A2A" w:rsidRDefault="00A93D5D">
      <w:pPr>
        <w:spacing w:after="0" w:line="240" w:lineRule="auto"/>
        <w:ind w:firstLine="855"/>
        <w:divId w:val="163055839"/>
        <w:rPr>
          <w:rFonts w:ascii="Times New Roman" w:eastAsia="Times New Roman" w:hAnsi="Times New Roman" w:cs="Times New Roman"/>
          <w:sz w:val="24"/>
          <w:szCs w:val="24"/>
        </w:rPr>
      </w:pPr>
      <w:r>
        <w:rPr>
          <w:rFonts w:ascii="Times New Roman" w:eastAsia="Times New Roman" w:hAnsi="Times New Roman" w:cs="Times New Roman"/>
          <w:sz w:val="24"/>
          <w:szCs w:val="24"/>
        </w:rPr>
        <w:t>§ 61. Този закон влиза в сила от 1 януари 2007 г., с изключение на § 48, който влиза в сила от 1 юли 2007 г.</w:t>
      </w:r>
    </w:p>
    <w:p w:rsidR="006A4A2A" w:rsidRDefault="006A4A2A">
      <w:pPr>
        <w:spacing w:after="0" w:line="240" w:lineRule="auto"/>
        <w:ind w:firstLine="855"/>
        <w:divId w:val="1738550864"/>
        <w:rPr>
          <w:rFonts w:ascii="Times New Roman" w:eastAsia="Times New Roman" w:hAnsi="Times New Roman" w:cs="Times New Roman"/>
          <w:sz w:val="24"/>
          <w:szCs w:val="24"/>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КООПЕРАЦИИТЕ</w:t>
      </w:r>
    </w:p>
    <w:p w:rsidR="006A4A2A" w:rsidRDefault="00A93D5D">
      <w:pPr>
        <w:spacing w:after="0" w:line="240" w:lineRule="auto"/>
        <w:ind w:firstLine="855"/>
        <w:divId w:val="153730463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41 ОТ 2007 Г.)</w:t>
      </w:r>
    </w:p>
    <w:p w:rsidR="006A4A2A" w:rsidRDefault="006A4A2A">
      <w:pPr>
        <w:spacing w:after="0" w:line="240" w:lineRule="auto"/>
        <w:ind w:firstLine="855"/>
        <w:divId w:val="370419075"/>
        <w:rPr>
          <w:rFonts w:ascii="Times New Roman" w:eastAsia="Times New Roman" w:hAnsi="Times New Roman" w:cs="Times New Roman"/>
          <w:sz w:val="24"/>
          <w:szCs w:val="24"/>
        </w:rPr>
      </w:pPr>
    </w:p>
    <w:p w:rsidR="006A4A2A" w:rsidRDefault="00A93D5D">
      <w:pPr>
        <w:spacing w:after="0" w:line="240" w:lineRule="auto"/>
        <w:ind w:firstLine="855"/>
        <w:divId w:val="12760567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 В срок до една година от влизането в сила на този закон кооперациите са длъжни да съобразят уставите си с неговите разпоредби. В 14-дневен срок от приемане на промените в устава от общото събрание председателят на кооперацията заявява за вписване в търговския регистър подлежащите на вписване обстоятелства. </w:t>
      </w:r>
    </w:p>
    <w:p w:rsidR="006A4A2A" w:rsidRDefault="00A93D5D">
      <w:pPr>
        <w:spacing w:after="0" w:line="240" w:lineRule="auto"/>
        <w:ind w:firstLine="855"/>
        <w:divId w:val="9014785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 С влизането в сила на този закон мандатът на председателите и на членовете на управителните и контролните съвети на кооперации, когато не е изтекъл, е 4-годишен, считано от датата на избора. </w:t>
      </w:r>
    </w:p>
    <w:p w:rsidR="006A4A2A" w:rsidRDefault="00A93D5D">
      <w:pPr>
        <w:spacing w:after="0" w:line="240" w:lineRule="auto"/>
        <w:ind w:firstLine="855"/>
        <w:divId w:val="19871972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 Кооперациите и кооперативните съюзи, изградили сгради и постройки със свои средства до 13 юли 1991 г., имат право да предявят искане за деактуване на сградите и прилежащите към тях терени пред държавата или общината. Искането се предявява пред съответния областен управител или кмет на община в срок до 31 декември 2007 г. При наличие на посочените обстоятелства имотът се деактува и се предава във владение на кооперацията или на кооперативния съюз. </w:t>
      </w:r>
    </w:p>
    <w:p w:rsidR="006A4A2A" w:rsidRDefault="00A93D5D">
      <w:pPr>
        <w:spacing w:after="0" w:line="240" w:lineRule="auto"/>
        <w:ind w:firstLine="855"/>
        <w:divId w:val="398401589"/>
        <w:rPr>
          <w:rFonts w:ascii="Times New Roman" w:eastAsia="Times New Roman" w:hAnsi="Times New Roman" w:cs="Times New Roman"/>
          <w:sz w:val="24"/>
          <w:szCs w:val="24"/>
        </w:rPr>
      </w:pPr>
      <w:r>
        <w:rPr>
          <w:rFonts w:ascii="Times New Roman" w:eastAsia="Times New Roman" w:hAnsi="Times New Roman" w:cs="Times New Roman"/>
          <w:sz w:val="24"/>
          <w:szCs w:val="24"/>
        </w:rPr>
        <w:t>§ 27. (1) Права на възстановена кооперация по смисъла на § 1 от допълнителната разпоредба и на § 1 на отменения Закон за кооперациите (обн., ДВ, бр. 63 от 1991 г.; изм., бр. 24 и 55 от 1992 г., бр. 63 от 1994 г., бр. 59 и 103 от 1996 г., бр. 52 от 1997 г., бр. 52 от 1998 г., бр. 81 от 1999 г.; отм., бр. 113 от 1999 г.) има кооперация, вписана в регистъра на съда след 7 август 1991 г. с наименование, седалище и предмет на дейност на съществувала кооперация, в която членуват най-малко 7 кооператори, които са членували в нея и към датата на изземване, одържавяване или преразпределяне на имуществото на кооперацията.</w:t>
      </w:r>
    </w:p>
    <w:p w:rsidR="006A4A2A" w:rsidRDefault="006A4A2A">
      <w:pPr>
        <w:spacing w:after="0" w:line="240" w:lineRule="auto"/>
        <w:ind w:firstLine="855"/>
        <w:divId w:val="331375458"/>
        <w:rPr>
          <w:rFonts w:ascii="Times New Roman" w:eastAsia="Times New Roman" w:hAnsi="Times New Roman" w:cs="Times New Roman"/>
          <w:sz w:val="24"/>
          <w:szCs w:val="24"/>
        </w:rPr>
      </w:pPr>
    </w:p>
    <w:p w:rsidR="006A4A2A" w:rsidRDefault="00A93D5D">
      <w:pPr>
        <w:spacing w:after="0" w:line="240" w:lineRule="auto"/>
        <w:ind w:firstLine="855"/>
        <w:divId w:val="825127214"/>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се прилага и за кооперативен съюз, възстановен от най-малко две кооперации, членували в него към датата на изземване, одържавяване или преразпределяне на имуществото на съюза.</w:t>
      </w:r>
    </w:p>
    <w:p w:rsidR="006A4A2A" w:rsidRDefault="006A4A2A">
      <w:pPr>
        <w:spacing w:after="240" w:line="240" w:lineRule="auto"/>
        <w:ind w:firstLine="855"/>
        <w:divId w:val="331375458"/>
        <w:rPr>
          <w:rFonts w:ascii="Times New Roman" w:eastAsia="Times New Roman" w:hAnsi="Times New Roman" w:cs="Times New Roman"/>
          <w:sz w:val="24"/>
          <w:szCs w:val="24"/>
        </w:rPr>
      </w:pPr>
    </w:p>
    <w:p w:rsidR="006A4A2A" w:rsidRDefault="00A93D5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СОБСТВЕНОСТТА И ПОЛЗВАНЕТО НА ЗЕМЕДЕЛСКИТЕ ЗЕМИ </w:t>
      </w:r>
    </w:p>
    <w:p w:rsidR="006A4A2A" w:rsidRDefault="00A93D5D">
      <w:pPr>
        <w:spacing w:after="0" w:line="240" w:lineRule="auto"/>
        <w:ind w:firstLine="855"/>
        <w:divId w:val="146604223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42 ОТ 2018 Г., В СИЛА ОТ 22.05.2018 Г.)</w:t>
      </w:r>
    </w:p>
    <w:p w:rsidR="006A4A2A" w:rsidRDefault="006A4A2A">
      <w:pPr>
        <w:spacing w:after="0" w:line="240" w:lineRule="auto"/>
        <w:ind w:firstLine="855"/>
        <w:divId w:val="170610866"/>
        <w:rPr>
          <w:rFonts w:ascii="Times New Roman" w:eastAsia="Times New Roman" w:hAnsi="Times New Roman" w:cs="Times New Roman"/>
          <w:sz w:val="24"/>
          <w:szCs w:val="24"/>
        </w:rPr>
      </w:pPr>
    </w:p>
    <w:p w:rsidR="006A4A2A" w:rsidRDefault="00A93D5D">
      <w:pPr>
        <w:spacing w:after="0" w:line="240" w:lineRule="auto"/>
        <w:ind w:firstLine="855"/>
        <w:divId w:val="455220513"/>
        <w:rPr>
          <w:rFonts w:ascii="Times New Roman" w:eastAsia="Times New Roman" w:hAnsi="Times New Roman" w:cs="Times New Roman"/>
          <w:sz w:val="24"/>
          <w:szCs w:val="24"/>
        </w:rPr>
      </w:pPr>
      <w:r>
        <w:rPr>
          <w:rFonts w:ascii="Times New Roman" w:eastAsia="Times New Roman" w:hAnsi="Times New Roman" w:cs="Times New Roman"/>
          <w:sz w:val="24"/>
          <w:szCs w:val="24"/>
        </w:rPr>
        <w:t>§ 17. Законът влиза в сила от деня на обнародването му в "Държавен вестник", с изключение на § 9, който влиза в сила от стопанската 2019 - 2020 г.</w:t>
      </w:r>
    </w:p>
    <w:p w:rsidR="006A4A2A" w:rsidRDefault="006A4A2A">
      <w:pPr>
        <w:spacing w:after="0" w:line="240" w:lineRule="auto"/>
        <w:ind w:firstLine="855"/>
        <w:divId w:val="170610866"/>
        <w:rPr>
          <w:rFonts w:ascii="Times New Roman" w:eastAsia="Times New Roman" w:hAnsi="Times New Roman" w:cs="Times New Roman"/>
          <w:sz w:val="24"/>
          <w:szCs w:val="24"/>
        </w:rPr>
      </w:pPr>
    </w:p>
    <w:p w:rsidR="006A4A2A" w:rsidRDefault="00A93D5D">
      <w:pPr>
        <w:spacing w:before="100" w:beforeAutospacing="1" w:after="100" w:afterAutospacing="1" w:line="240" w:lineRule="auto"/>
        <w:ind w:firstLine="855"/>
        <w:divId w:val="463353280"/>
        <w:rPr>
          <w:rFonts w:ascii="Times New Roman" w:hAnsi="Times New Roman" w:cs="Times New Roman"/>
          <w:b/>
          <w:bCs/>
          <w:sz w:val="24"/>
          <w:szCs w:val="24"/>
        </w:rPr>
      </w:pPr>
      <w:r>
        <w:rPr>
          <w:rFonts w:ascii="Times New Roman" w:hAnsi="Times New Roman" w:cs="Times New Roman"/>
          <w:b/>
          <w:bCs/>
          <w:sz w:val="24"/>
          <w:szCs w:val="24"/>
        </w:rPr>
        <w:t>Релевантни актове от Европейското законодателство</w:t>
      </w:r>
    </w:p>
    <w:p w:rsidR="006A4A2A" w:rsidRDefault="006A4A2A">
      <w:pPr>
        <w:spacing w:after="0" w:line="240" w:lineRule="auto"/>
        <w:ind w:firstLine="855"/>
        <w:divId w:val="463353280"/>
        <w:rPr>
          <w:rFonts w:ascii="Times New Roman" w:eastAsia="Times New Roman" w:hAnsi="Times New Roman" w:cs="Times New Roman"/>
          <w:sz w:val="24"/>
          <w:szCs w:val="24"/>
        </w:rPr>
      </w:pPr>
    </w:p>
    <w:p w:rsidR="006A4A2A" w:rsidRDefault="00A93D5D">
      <w:pPr>
        <w:spacing w:after="0" w:line="240" w:lineRule="auto"/>
        <w:ind w:firstLine="855"/>
        <w:divId w:val="147602243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Директиви:</w:t>
      </w:r>
    </w:p>
    <w:p w:rsidR="006A4A2A" w:rsidRDefault="006A4A2A">
      <w:pPr>
        <w:spacing w:after="0" w:line="240" w:lineRule="auto"/>
        <w:ind w:firstLine="855"/>
        <w:divId w:val="463353280"/>
        <w:rPr>
          <w:rFonts w:ascii="Times New Roman" w:eastAsia="Times New Roman" w:hAnsi="Times New Roman" w:cs="Times New Roman"/>
          <w:sz w:val="24"/>
          <w:szCs w:val="24"/>
        </w:rPr>
      </w:pPr>
    </w:p>
    <w:p w:rsidR="006A4A2A" w:rsidRDefault="00A93D5D">
      <w:pPr>
        <w:spacing w:after="0" w:line="240" w:lineRule="auto"/>
        <w:ind w:firstLine="855"/>
        <w:divId w:val="131525668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2015/849 НА ЕВРОПЕЙСКИЯ ПАРЛАМЕНТ И НА СЪВЕТА от 20 май 2015 година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w:t>
      </w:r>
    </w:p>
    <w:p w:rsidR="006A4A2A" w:rsidRDefault="006A4A2A">
      <w:pPr>
        <w:spacing w:after="0" w:line="240" w:lineRule="auto"/>
        <w:ind w:firstLine="855"/>
        <w:divId w:val="463353280"/>
        <w:rPr>
          <w:rFonts w:ascii="Times New Roman" w:eastAsia="Times New Roman" w:hAnsi="Times New Roman" w:cs="Times New Roman"/>
          <w:sz w:val="24"/>
          <w:szCs w:val="24"/>
        </w:rPr>
      </w:pPr>
    </w:p>
    <w:p w:rsidR="006A4A2A" w:rsidRDefault="00A93D5D">
      <w:pPr>
        <w:spacing w:after="0" w:line="240" w:lineRule="auto"/>
        <w:ind w:firstLine="855"/>
        <w:divId w:val="690494662"/>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Регламенти:</w:t>
      </w:r>
    </w:p>
    <w:p w:rsidR="006A4A2A" w:rsidRDefault="006A4A2A">
      <w:pPr>
        <w:spacing w:after="0" w:line="240" w:lineRule="auto"/>
        <w:ind w:firstLine="855"/>
        <w:divId w:val="463353280"/>
        <w:rPr>
          <w:rFonts w:ascii="Times New Roman" w:eastAsia="Times New Roman" w:hAnsi="Times New Roman" w:cs="Times New Roman"/>
          <w:sz w:val="24"/>
          <w:szCs w:val="24"/>
        </w:rPr>
      </w:pPr>
    </w:p>
    <w:p w:rsidR="006A4A2A" w:rsidRDefault="00A93D5D">
      <w:pPr>
        <w:spacing w:after="0" w:line="240" w:lineRule="auto"/>
        <w:ind w:firstLine="855"/>
        <w:divId w:val="1671787932"/>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1435/2003 НА СЪВЕТА от 22 юли 2003 година относно устава на Европейското кооперативно дружество (SCE)</w:t>
      </w:r>
    </w:p>
    <w:p w:rsidR="006A4A2A" w:rsidRDefault="006A4A2A">
      <w:pPr>
        <w:spacing w:after="0" w:line="240" w:lineRule="auto"/>
        <w:ind w:firstLine="855"/>
        <w:divId w:val="463353280"/>
        <w:rPr>
          <w:rFonts w:ascii="Times New Roman" w:eastAsia="Times New Roman" w:hAnsi="Times New Roman" w:cs="Times New Roman"/>
          <w:sz w:val="24"/>
          <w:szCs w:val="24"/>
        </w:rPr>
      </w:pPr>
    </w:p>
    <w:p w:rsidR="006A4A2A" w:rsidRDefault="00A93D5D">
      <w:pPr>
        <w:spacing w:after="0" w:line="240" w:lineRule="auto"/>
        <w:ind w:firstLine="855"/>
        <w:divId w:val="345982791"/>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Решения:</w:t>
      </w:r>
    </w:p>
    <w:p w:rsidR="006A4A2A" w:rsidRDefault="006A4A2A">
      <w:pPr>
        <w:spacing w:after="0" w:line="240" w:lineRule="auto"/>
        <w:ind w:firstLine="855"/>
        <w:divId w:val="463353280"/>
        <w:rPr>
          <w:rFonts w:ascii="Times New Roman" w:eastAsia="Times New Roman" w:hAnsi="Times New Roman" w:cs="Times New Roman"/>
          <w:sz w:val="24"/>
          <w:szCs w:val="24"/>
        </w:rPr>
      </w:pPr>
    </w:p>
    <w:p w:rsidR="006A4A2A" w:rsidRDefault="00A93D5D">
      <w:pPr>
        <w:spacing w:after="0" w:line="240" w:lineRule="auto"/>
        <w:ind w:firstLine="855"/>
        <w:divId w:val="4404199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2000/690/ЕО НА КОМИСИЯТА от 8 ноември 2000 година за създаване на група за политика на предприятията (нотифицирано под номер C(2000) 3089)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Дата на изтичане на валидността: 31.12.2005 г</w:t>
      </w:r>
      <w:r>
        <w:rPr>
          <w:rFonts w:ascii="Times New Roman" w:eastAsia="Times New Roman" w:hAnsi="Times New Roman" w:cs="Times New Roman"/>
          <w:color w:val="000000"/>
          <w:sz w:val="24"/>
          <w:szCs w:val="24"/>
        </w:rPr>
        <w:t>.)</w:t>
      </w:r>
    </w:p>
    <w:p w:rsidR="006A4A2A" w:rsidRDefault="00A93D5D">
      <w:pPr>
        <w:spacing w:after="0" w:line="240" w:lineRule="auto"/>
        <w:ind w:firstLine="855"/>
        <w:divId w:val="1848254166"/>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98/215/ЕО НА КОМИСИЯТА от 13.03.1998 г. за създаване на консултативен комитет за кооперациите, взаимоспомагателните дружества, асоциациите и фондациите (КВАФ)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A93D5D" w:rsidRDefault="00A93D5D">
      <w:pPr>
        <w:ind w:firstLine="855"/>
        <w:divId w:val="463353280"/>
        <w:rPr>
          <w:rFonts w:eastAsia="Times New Roman"/>
        </w:rPr>
      </w:pPr>
    </w:p>
    <w:sectPr w:rsidR="00A93D5D">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1DB" w:rsidRDefault="00DC71DB">
      <w:pPr>
        <w:spacing w:after="0" w:line="240" w:lineRule="auto"/>
      </w:pPr>
      <w:r>
        <w:separator/>
      </w:r>
    </w:p>
  </w:endnote>
  <w:endnote w:type="continuationSeparator" w:id="0">
    <w:p w:rsidR="00DC71DB" w:rsidRDefault="00DC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37" w:rsidRDefault="00981F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1018274015"/>
      <w:docPartObj>
        <w:docPartGallery w:val="Page Numbers (Bottom of Page)"/>
        <w:docPartUnique/>
      </w:docPartObj>
    </w:sdtPr>
    <w:sdtEndPr>
      <w:rPr>
        <w:noProof/>
      </w:rPr>
    </w:sdtEndPr>
    <w:sdtContent>
      <w:p w:rsidR="00981F37" w:rsidRDefault="00981F3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377AF" w:rsidRPr="00981F37" w:rsidRDefault="00C377AF" w:rsidP="00981F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37" w:rsidRDefault="00981F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1DB" w:rsidRDefault="00DC71DB">
      <w:pPr>
        <w:spacing w:after="0" w:line="240" w:lineRule="auto"/>
      </w:pPr>
      <w:r>
        <w:separator/>
      </w:r>
    </w:p>
  </w:footnote>
  <w:footnote w:type="continuationSeparator" w:id="0">
    <w:p w:rsidR="00DC71DB" w:rsidRDefault="00DC7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37" w:rsidRDefault="00981F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37" w:rsidRDefault="00981F3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37" w:rsidRDefault="00981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7AF"/>
    <w:rsid w:val="003277F0"/>
    <w:rsid w:val="006A4A2A"/>
    <w:rsid w:val="00981F37"/>
    <w:rsid w:val="00A93D5D"/>
    <w:rsid w:val="00C377AF"/>
    <w:rsid w:val="00DC71D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0B3BB-F4E4-479B-98EF-92C624EA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981F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1F37"/>
  </w:style>
  <w:style w:type="paragraph" w:styleId="Footer">
    <w:name w:val="footer"/>
    <w:basedOn w:val="Normal"/>
    <w:link w:val="FooterChar"/>
    <w:uiPriority w:val="99"/>
    <w:unhideWhenUsed/>
    <w:rsid w:val="00981F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393">
      <w:marLeft w:val="0"/>
      <w:marRight w:val="0"/>
      <w:marTop w:val="0"/>
      <w:marBottom w:val="0"/>
      <w:divBdr>
        <w:top w:val="none" w:sz="0" w:space="0" w:color="auto"/>
        <w:left w:val="none" w:sz="0" w:space="0" w:color="auto"/>
        <w:bottom w:val="none" w:sz="0" w:space="0" w:color="auto"/>
        <w:right w:val="none" w:sz="0" w:space="0" w:color="auto"/>
      </w:divBdr>
      <w:divsChild>
        <w:div w:id="1365792651">
          <w:marLeft w:val="0"/>
          <w:marRight w:val="0"/>
          <w:marTop w:val="0"/>
          <w:marBottom w:val="0"/>
          <w:divBdr>
            <w:top w:val="none" w:sz="0" w:space="0" w:color="auto"/>
            <w:left w:val="none" w:sz="0" w:space="0" w:color="auto"/>
            <w:bottom w:val="none" w:sz="0" w:space="0" w:color="auto"/>
            <w:right w:val="none" w:sz="0" w:space="0" w:color="auto"/>
          </w:divBdr>
        </w:div>
      </w:divsChild>
    </w:div>
    <w:div w:id="24911878">
      <w:marLeft w:val="0"/>
      <w:marRight w:val="0"/>
      <w:marTop w:val="0"/>
      <w:marBottom w:val="0"/>
      <w:divBdr>
        <w:top w:val="none" w:sz="0" w:space="0" w:color="auto"/>
        <w:left w:val="none" w:sz="0" w:space="0" w:color="auto"/>
        <w:bottom w:val="none" w:sz="0" w:space="0" w:color="auto"/>
        <w:right w:val="none" w:sz="0" w:space="0" w:color="auto"/>
      </w:divBdr>
      <w:divsChild>
        <w:div w:id="940722751">
          <w:marLeft w:val="0"/>
          <w:marRight w:val="0"/>
          <w:marTop w:val="0"/>
          <w:marBottom w:val="0"/>
          <w:divBdr>
            <w:top w:val="none" w:sz="0" w:space="0" w:color="auto"/>
            <w:left w:val="none" w:sz="0" w:space="0" w:color="auto"/>
            <w:bottom w:val="none" w:sz="0" w:space="0" w:color="auto"/>
            <w:right w:val="none" w:sz="0" w:space="0" w:color="auto"/>
          </w:divBdr>
        </w:div>
      </w:divsChild>
    </w:div>
    <w:div w:id="36391209">
      <w:marLeft w:val="0"/>
      <w:marRight w:val="0"/>
      <w:marTop w:val="0"/>
      <w:marBottom w:val="0"/>
      <w:divBdr>
        <w:top w:val="none" w:sz="0" w:space="0" w:color="auto"/>
        <w:left w:val="none" w:sz="0" w:space="0" w:color="auto"/>
        <w:bottom w:val="none" w:sz="0" w:space="0" w:color="auto"/>
        <w:right w:val="none" w:sz="0" w:space="0" w:color="auto"/>
      </w:divBdr>
      <w:divsChild>
        <w:div w:id="1482043513">
          <w:marLeft w:val="0"/>
          <w:marRight w:val="0"/>
          <w:marTop w:val="0"/>
          <w:marBottom w:val="0"/>
          <w:divBdr>
            <w:top w:val="none" w:sz="0" w:space="0" w:color="auto"/>
            <w:left w:val="none" w:sz="0" w:space="0" w:color="auto"/>
            <w:bottom w:val="none" w:sz="0" w:space="0" w:color="auto"/>
            <w:right w:val="none" w:sz="0" w:space="0" w:color="auto"/>
          </w:divBdr>
        </w:div>
        <w:div w:id="982319552">
          <w:marLeft w:val="0"/>
          <w:marRight w:val="0"/>
          <w:marTop w:val="0"/>
          <w:marBottom w:val="0"/>
          <w:divBdr>
            <w:top w:val="none" w:sz="0" w:space="0" w:color="auto"/>
            <w:left w:val="none" w:sz="0" w:space="0" w:color="auto"/>
            <w:bottom w:val="none" w:sz="0" w:space="0" w:color="auto"/>
            <w:right w:val="none" w:sz="0" w:space="0" w:color="auto"/>
          </w:divBdr>
        </w:div>
        <w:div w:id="648245914">
          <w:marLeft w:val="0"/>
          <w:marRight w:val="0"/>
          <w:marTop w:val="0"/>
          <w:marBottom w:val="0"/>
          <w:divBdr>
            <w:top w:val="none" w:sz="0" w:space="0" w:color="auto"/>
            <w:left w:val="none" w:sz="0" w:space="0" w:color="auto"/>
            <w:bottom w:val="none" w:sz="0" w:space="0" w:color="auto"/>
            <w:right w:val="none" w:sz="0" w:space="0" w:color="auto"/>
          </w:divBdr>
        </w:div>
        <w:div w:id="654378845">
          <w:marLeft w:val="0"/>
          <w:marRight w:val="0"/>
          <w:marTop w:val="0"/>
          <w:marBottom w:val="0"/>
          <w:divBdr>
            <w:top w:val="none" w:sz="0" w:space="0" w:color="auto"/>
            <w:left w:val="none" w:sz="0" w:space="0" w:color="auto"/>
            <w:bottom w:val="none" w:sz="0" w:space="0" w:color="auto"/>
            <w:right w:val="none" w:sz="0" w:space="0" w:color="auto"/>
          </w:divBdr>
        </w:div>
        <w:div w:id="2019262026">
          <w:marLeft w:val="0"/>
          <w:marRight w:val="0"/>
          <w:marTop w:val="0"/>
          <w:marBottom w:val="0"/>
          <w:divBdr>
            <w:top w:val="none" w:sz="0" w:space="0" w:color="auto"/>
            <w:left w:val="none" w:sz="0" w:space="0" w:color="auto"/>
            <w:bottom w:val="none" w:sz="0" w:space="0" w:color="auto"/>
            <w:right w:val="none" w:sz="0" w:space="0" w:color="auto"/>
          </w:divBdr>
        </w:div>
      </w:divsChild>
    </w:div>
    <w:div w:id="38436192">
      <w:marLeft w:val="0"/>
      <w:marRight w:val="0"/>
      <w:marTop w:val="0"/>
      <w:marBottom w:val="0"/>
      <w:divBdr>
        <w:top w:val="none" w:sz="0" w:space="0" w:color="auto"/>
        <w:left w:val="none" w:sz="0" w:space="0" w:color="auto"/>
        <w:bottom w:val="none" w:sz="0" w:space="0" w:color="auto"/>
        <w:right w:val="none" w:sz="0" w:space="0" w:color="auto"/>
      </w:divBdr>
      <w:divsChild>
        <w:div w:id="1495301226">
          <w:marLeft w:val="0"/>
          <w:marRight w:val="0"/>
          <w:marTop w:val="0"/>
          <w:marBottom w:val="0"/>
          <w:divBdr>
            <w:top w:val="none" w:sz="0" w:space="0" w:color="auto"/>
            <w:left w:val="none" w:sz="0" w:space="0" w:color="auto"/>
            <w:bottom w:val="none" w:sz="0" w:space="0" w:color="auto"/>
            <w:right w:val="none" w:sz="0" w:space="0" w:color="auto"/>
          </w:divBdr>
        </w:div>
        <w:div w:id="187331459">
          <w:marLeft w:val="0"/>
          <w:marRight w:val="0"/>
          <w:marTop w:val="0"/>
          <w:marBottom w:val="0"/>
          <w:divBdr>
            <w:top w:val="none" w:sz="0" w:space="0" w:color="auto"/>
            <w:left w:val="none" w:sz="0" w:space="0" w:color="auto"/>
            <w:bottom w:val="none" w:sz="0" w:space="0" w:color="auto"/>
            <w:right w:val="none" w:sz="0" w:space="0" w:color="auto"/>
          </w:divBdr>
        </w:div>
      </w:divsChild>
    </w:div>
    <w:div w:id="46497286">
      <w:marLeft w:val="0"/>
      <w:marRight w:val="0"/>
      <w:marTop w:val="0"/>
      <w:marBottom w:val="0"/>
      <w:divBdr>
        <w:top w:val="none" w:sz="0" w:space="0" w:color="auto"/>
        <w:left w:val="none" w:sz="0" w:space="0" w:color="auto"/>
        <w:bottom w:val="none" w:sz="0" w:space="0" w:color="auto"/>
        <w:right w:val="none" w:sz="0" w:space="0" w:color="auto"/>
      </w:divBdr>
      <w:divsChild>
        <w:div w:id="1409883576">
          <w:marLeft w:val="0"/>
          <w:marRight w:val="0"/>
          <w:marTop w:val="0"/>
          <w:marBottom w:val="0"/>
          <w:divBdr>
            <w:top w:val="none" w:sz="0" w:space="0" w:color="auto"/>
            <w:left w:val="none" w:sz="0" w:space="0" w:color="auto"/>
            <w:bottom w:val="none" w:sz="0" w:space="0" w:color="auto"/>
            <w:right w:val="none" w:sz="0" w:space="0" w:color="auto"/>
          </w:divBdr>
        </w:div>
        <w:div w:id="679813847">
          <w:marLeft w:val="0"/>
          <w:marRight w:val="0"/>
          <w:marTop w:val="0"/>
          <w:marBottom w:val="0"/>
          <w:divBdr>
            <w:top w:val="none" w:sz="0" w:space="0" w:color="auto"/>
            <w:left w:val="none" w:sz="0" w:space="0" w:color="auto"/>
            <w:bottom w:val="none" w:sz="0" w:space="0" w:color="auto"/>
            <w:right w:val="none" w:sz="0" w:space="0" w:color="auto"/>
          </w:divBdr>
        </w:div>
        <w:div w:id="429085672">
          <w:marLeft w:val="0"/>
          <w:marRight w:val="0"/>
          <w:marTop w:val="0"/>
          <w:marBottom w:val="0"/>
          <w:divBdr>
            <w:top w:val="none" w:sz="0" w:space="0" w:color="auto"/>
            <w:left w:val="none" w:sz="0" w:space="0" w:color="auto"/>
            <w:bottom w:val="none" w:sz="0" w:space="0" w:color="auto"/>
            <w:right w:val="none" w:sz="0" w:space="0" w:color="auto"/>
          </w:divBdr>
        </w:div>
        <w:div w:id="426198287">
          <w:marLeft w:val="0"/>
          <w:marRight w:val="0"/>
          <w:marTop w:val="0"/>
          <w:marBottom w:val="0"/>
          <w:divBdr>
            <w:top w:val="none" w:sz="0" w:space="0" w:color="auto"/>
            <w:left w:val="none" w:sz="0" w:space="0" w:color="auto"/>
            <w:bottom w:val="none" w:sz="0" w:space="0" w:color="auto"/>
            <w:right w:val="none" w:sz="0" w:space="0" w:color="auto"/>
          </w:divBdr>
        </w:div>
        <w:div w:id="1875921697">
          <w:marLeft w:val="0"/>
          <w:marRight w:val="0"/>
          <w:marTop w:val="0"/>
          <w:marBottom w:val="0"/>
          <w:divBdr>
            <w:top w:val="none" w:sz="0" w:space="0" w:color="auto"/>
            <w:left w:val="none" w:sz="0" w:space="0" w:color="auto"/>
            <w:bottom w:val="none" w:sz="0" w:space="0" w:color="auto"/>
            <w:right w:val="none" w:sz="0" w:space="0" w:color="auto"/>
          </w:divBdr>
        </w:div>
        <w:div w:id="1363365201">
          <w:marLeft w:val="0"/>
          <w:marRight w:val="0"/>
          <w:marTop w:val="0"/>
          <w:marBottom w:val="0"/>
          <w:divBdr>
            <w:top w:val="none" w:sz="0" w:space="0" w:color="auto"/>
            <w:left w:val="none" w:sz="0" w:space="0" w:color="auto"/>
            <w:bottom w:val="none" w:sz="0" w:space="0" w:color="auto"/>
            <w:right w:val="none" w:sz="0" w:space="0" w:color="auto"/>
          </w:divBdr>
        </w:div>
        <w:div w:id="1127625404">
          <w:marLeft w:val="0"/>
          <w:marRight w:val="0"/>
          <w:marTop w:val="0"/>
          <w:marBottom w:val="0"/>
          <w:divBdr>
            <w:top w:val="none" w:sz="0" w:space="0" w:color="auto"/>
            <w:left w:val="none" w:sz="0" w:space="0" w:color="auto"/>
            <w:bottom w:val="none" w:sz="0" w:space="0" w:color="auto"/>
            <w:right w:val="none" w:sz="0" w:space="0" w:color="auto"/>
          </w:divBdr>
        </w:div>
        <w:div w:id="1660499276">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
        <w:div w:id="1719281917">
          <w:marLeft w:val="0"/>
          <w:marRight w:val="0"/>
          <w:marTop w:val="0"/>
          <w:marBottom w:val="0"/>
          <w:divBdr>
            <w:top w:val="none" w:sz="0" w:space="0" w:color="auto"/>
            <w:left w:val="none" w:sz="0" w:space="0" w:color="auto"/>
            <w:bottom w:val="none" w:sz="0" w:space="0" w:color="auto"/>
            <w:right w:val="none" w:sz="0" w:space="0" w:color="auto"/>
          </w:divBdr>
        </w:div>
        <w:div w:id="67046393">
          <w:marLeft w:val="0"/>
          <w:marRight w:val="0"/>
          <w:marTop w:val="0"/>
          <w:marBottom w:val="0"/>
          <w:divBdr>
            <w:top w:val="none" w:sz="0" w:space="0" w:color="auto"/>
            <w:left w:val="none" w:sz="0" w:space="0" w:color="auto"/>
            <w:bottom w:val="none" w:sz="0" w:space="0" w:color="auto"/>
            <w:right w:val="none" w:sz="0" w:space="0" w:color="auto"/>
          </w:divBdr>
        </w:div>
        <w:div w:id="1744792102">
          <w:marLeft w:val="0"/>
          <w:marRight w:val="0"/>
          <w:marTop w:val="0"/>
          <w:marBottom w:val="0"/>
          <w:divBdr>
            <w:top w:val="none" w:sz="0" w:space="0" w:color="auto"/>
            <w:left w:val="none" w:sz="0" w:space="0" w:color="auto"/>
            <w:bottom w:val="none" w:sz="0" w:space="0" w:color="auto"/>
            <w:right w:val="none" w:sz="0" w:space="0" w:color="auto"/>
          </w:divBdr>
        </w:div>
        <w:div w:id="1247375960">
          <w:marLeft w:val="0"/>
          <w:marRight w:val="0"/>
          <w:marTop w:val="0"/>
          <w:marBottom w:val="0"/>
          <w:divBdr>
            <w:top w:val="none" w:sz="0" w:space="0" w:color="auto"/>
            <w:left w:val="none" w:sz="0" w:space="0" w:color="auto"/>
            <w:bottom w:val="none" w:sz="0" w:space="0" w:color="auto"/>
            <w:right w:val="none" w:sz="0" w:space="0" w:color="auto"/>
          </w:divBdr>
        </w:div>
        <w:div w:id="1062289310">
          <w:marLeft w:val="0"/>
          <w:marRight w:val="0"/>
          <w:marTop w:val="0"/>
          <w:marBottom w:val="0"/>
          <w:divBdr>
            <w:top w:val="none" w:sz="0" w:space="0" w:color="auto"/>
            <w:left w:val="none" w:sz="0" w:space="0" w:color="auto"/>
            <w:bottom w:val="none" w:sz="0" w:space="0" w:color="auto"/>
            <w:right w:val="none" w:sz="0" w:space="0" w:color="auto"/>
          </w:divBdr>
        </w:div>
        <w:div w:id="428702959">
          <w:marLeft w:val="0"/>
          <w:marRight w:val="0"/>
          <w:marTop w:val="0"/>
          <w:marBottom w:val="0"/>
          <w:divBdr>
            <w:top w:val="none" w:sz="0" w:space="0" w:color="auto"/>
            <w:left w:val="none" w:sz="0" w:space="0" w:color="auto"/>
            <w:bottom w:val="none" w:sz="0" w:space="0" w:color="auto"/>
            <w:right w:val="none" w:sz="0" w:space="0" w:color="auto"/>
          </w:divBdr>
        </w:div>
      </w:divsChild>
    </w:div>
    <w:div w:id="58410972">
      <w:marLeft w:val="0"/>
      <w:marRight w:val="0"/>
      <w:marTop w:val="0"/>
      <w:marBottom w:val="0"/>
      <w:divBdr>
        <w:top w:val="none" w:sz="0" w:space="0" w:color="auto"/>
        <w:left w:val="none" w:sz="0" w:space="0" w:color="auto"/>
        <w:bottom w:val="none" w:sz="0" w:space="0" w:color="auto"/>
        <w:right w:val="none" w:sz="0" w:space="0" w:color="auto"/>
      </w:divBdr>
      <w:divsChild>
        <w:div w:id="1822044056">
          <w:marLeft w:val="0"/>
          <w:marRight w:val="0"/>
          <w:marTop w:val="0"/>
          <w:marBottom w:val="0"/>
          <w:divBdr>
            <w:top w:val="none" w:sz="0" w:space="0" w:color="auto"/>
            <w:left w:val="none" w:sz="0" w:space="0" w:color="auto"/>
            <w:bottom w:val="none" w:sz="0" w:space="0" w:color="auto"/>
            <w:right w:val="none" w:sz="0" w:space="0" w:color="auto"/>
          </w:divBdr>
        </w:div>
      </w:divsChild>
    </w:div>
    <w:div w:id="72775488">
      <w:marLeft w:val="0"/>
      <w:marRight w:val="0"/>
      <w:marTop w:val="0"/>
      <w:marBottom w:val="0"/>
      <w:divBdr>
        <w:top w:val="none" w:sz="0" w:space="0" w:color="auto"/>
        <w:left w:val="none" w:sz="0" w:space="0" w:color="auto"/>
        <w:bottom w:val="none" w:sz="0" w:space="0" w:color="auto"/>
        <w:right w:val="none" w:sz="0" w:space="0" w:color="auto"/>
      </w:divBdr>
      <w:divsChild>
        <w:div w:id="771710194">
          <w:marLeft w:val="0"/>
          <w:marRight w:val="0"/>
          <w:marTop w:val="0"/>
          <w:marBottom w:val="0"/>
          <w:divBdr>
            <w:top w:val="none" w:sz="0" w:space="0" w:color="auto"/>
            <w:left w:val="none" w:sz="0" w:space="0" w:color="auto"/>
            <w:bottom w:val="none" w:sz="0" w:space="0" w:color="auto"/>
            <w:right w:val="none" w:sz="0" w:space="0" w:color="auto"/>
          </w:divBdr>
        </w:div>
        <w:div w:id="1604536994">
          <w:marLeft w:val="0"/>
          <w:marRight w:val="0"/>
          <w:marTop w:val="0"/>
          <w:marBottom w:val="0"/>
          <w:divBdr>
            <w:top w:val="none" w:sz="0" w:space="0" w:color="auto"/>
            <w:left w:val="none" w:sz="0" w:space="0" w:color="auto"/>
            <w:bottom w:val="none" w:sz="0" w:space="0" w:color="auto"/>
            <w:right w:val="none" w:sz="0" w:space="0" w:color="auto"/>
          </w:divBdr>
        </w:div>
        <w:div w:id="1489707856">
          <w:marLeft w:val="0"/>
          <w:marRight w:val="0"/>
          <w:marTop w:val="0"/>
          <w:marBottom w:val="0"/>
          <w:divBdr>
            <w:top w:val="none" w:sz="0" w:space="0" w:color="auto"/>
            <w:left w:val="none" w:sz="0" w:space="0" w:color="auto"/>
            <w:bottom w:val="none" w:sz="0" w:space="0" w:color="auto"/>
            <w:right w:val="none" w:sz="0" w:space="0" w:color="auto"/>
          </w:divBdr>
        </w:div>
        <w:div w:id="1228808241">
          <w:marLeft w:val="0"/>
          <w:marRight w:val="0"/>
          <w:marTop w:val="0"/>
          <w:marBottom w:val="0"/>
          <w:divBdr>
            <w:top w:val="none" w:sz="0" w:space="0" w:color="auto"/>
            <w:left w:val="none" w:sz="0" w:space="0" w:color="auto"/>
            <w:bottom w:val="none" w:sz="0" w:space="0" w:color="auto"/>
            <w:right w:val="none" w:sz="0" w:space="0" w:color="auto"/>
          </w:divBdr>
        </w:div>
      </w:divsChild>
    </w:div>
    <w:div w:id="82723865">
      <w:marLeft w:val="0"/>
      <w:marRight w:val="0"/>
      <w:marTop w:val="0"/>
      <w:marBottom w:val="0"/>
      <w:divBdr>
        <w:top w:val="none" w:sz="0" w:space="0" w:color="auto"/>
        <w:left w:val="none" w:sz="0" w:space="0" w:color="auto"/>
        <w:bottom w:val="none" w:sz="0" w:space="0" w:color="auto"/>
        <w:right w:val="none" w:sz="0" w:space="0" w:color="auto"/>
      </w:divBdr>
      <w:divsChild>
        <w:div w:id="965351753">
          <w:marLeft w:val="0"/>
          <w:marRight w:val="0"/>
          <w:marTop w:val="0"/>
          <w:marBottom w:val="0"/>
          <w:divBdr>
            <w:top w:val="none" w:sz="0" w:space="0" w:color="auto"/>
            <w:left w:val="none" w:sz="0" w:space="0" w:color="auto"/>
            <w:bottom w:val="none" w:sz="0" w:space="0" w:color="auto"/>
            <w:right w:val="none" w:sz="0" w:space="0" w:color="auto"/>
          </w:divBdr>
        </w:div>
      </w:divsChild>
    </w:div>
    <w:div w:id="95366006">
      <w:marLeft w:val="0"/>
      <w:marRight w:val="0"/>
      <w:marTop w:val="0"/>
      <w:marBottom w:val="0"/>
      <w:divBdr>
        <w:top w:val="none" w:sz="0" w:space="0" w:color="auto"/>
        <w:left w:val="none" w:sz="0" w:space="0" w:color="auto"/>
        <w:bottom w:val="none" w:sz="0" w:space="0" w:color="auto"/>
        <w:right w:val="none" w:sz="0" w:space="0" w:color="auto"/>
      </w:divBdr>
      <w:divsChild>
        <w:div w:id="805707682">
          <w:marLeft w:val="0"/>
          <w:marRight w:val="0"/>
          <w:marTop w:val="0"/>
          <w:marBottom w:val="0"/>
          <w:divBdr>
            <w:top w:val="none" w:sz="0" w:space="0" w:color="auto"/>
            <w:left w:val="none" w:sz="0" w:space="0" w:color="auto"/>
            <w:bottom w:val="none" w:sz="0" w:space="0" w:color="auto"/>
            <w:right w:val="none" w:sz="0" w:space="0" w:color="auto"/>
          </w:divBdr>
        </w:div>
        <w:div w:id="662241510">
          <w:marLeft w:val="0"/>
          <w:marRight w:val="0"/>
          <w:marTop w:val="0"/>
          <w:marBottom w:val="0"/>
          <w:divBdr>
            <w:top w:val="none" w:sz="0" w:space="0" w:color="auto"/>
            <w:left w:val="none" w:sz="0" w:space="0" w:color="auto"/>
            <w:bottom w:val="none" w:sz="0" w:space="0" w:color="auto"/>
            <w:right w:val="none" w:sz="0" w:space="0" w:color="auto"/>
          </w:divBdr>
        </w:div>
      </w:divsChild>
    </w:div>
    <w:div w:id="105514367">
      <w:marLeft w:val="0"/>
      <w:marRight w:val="0"/>
      <w:marTop w:val="0"/>
      <w:marBottom w:val="0"/>
      <w:divBdr>
        <w:top w:val="none" w:sz="0" w:space="0" w:color="auto"/>
        <w:left w:val="none" w:sz="0" w:space="0" w:color="auto"/>
        <w:bottom w:val="none" w:sz="0" w:space="0" w:color="auto"/>
        <w:right w:val="none" w:sz="0" w:space="0" w:color="auto"/>
      </w:divBdr>
      <w:divsChild>
        <w:div w:id="1060861857">
          <w:marLeft w:val="0"/>
          <w:marRight w:val="0"/>
          <w:marTop w:val="0"/>
          <w:marBottom w:val="0"/>
          <w:divBdr>
            <w:top w:val="none" w:sz="0" w:space="0" w:color="auto"/>
            <w:left w:val="none" w:sz="0" w:space="0" w:color="auto"/>
            <w:bottom w:val="none" w:sz="0" w:space="0" w:color="auto"/>
            <w:right w:val="none" w:sz="0" w:space="0" w:color="auto"/>
          </w:divBdr>
        </w:div>
      </w:divsChild>
    </w:div>
    <w:div w:id="109128440">
      <w:marLeft w:val="0"/>
      <w:marRight w:val="0"/>
      <w:marTop w:val="0"/>
      <w:marBottom w:val="0"/>
      <w:divBdr>
        <w:top w:val="none" w:sz="0" w:space="0" w:color="auto"/>
        <w:left w:val="none" w:sz="0" w:space="0" w:color="auto"/>
        <w:bottom w:val="none" w:sz="0" w:space="0" w:color="auto"/>
        <w:right w:val="none" w:sz="0" w:space="0" w:color="auto"/>
      </w:divBdr>
      <w:divsChild>
        <w:div w:id="875698352">
          <w:marLeft w:val="0"/>
          <w:marRight w:val="0"/>
          <w:marTop w:val="0"/>
          <w:marBottom w:val="0"/>
          <w:divBdr>
            <w:top w:val="none" w:sz="0" w:space="0" w:color="auto"/>
            <w:left w:val="none" w:sz="0" w:space="0" w:color="auto"/>
            <w:bottom w:val="none" w:sz="0" w:space="0" w:color="auto"/>
            <w:right w:val="none" w:sz="0" w:space="0" w:color="auto"/>
          </w:divBdr>
        </w:div>
        <w:div w:id="969631540">
          <w:marLeft w:val="0"/>
          <w:marRight w:val="0"/>
          <w:marTop w:val="0"/>
          <w:marBottom w:val="0"/>
          <w:divBdr>
            <w:top w:val="none" w:sz="0" w:space="0" w:color="auto"/>
            <w:left w:val="none" w:sz="0" w:space="0" w:color="auto"/>
            <w:bottom w:val="none" w:sz="0" w:space="0" w:color="auto"/>
            <w:right w:val="none" w:sz="0" w:space="0" w:color="auto"/>
          </w:divBdr>
        </w:div>
        <w:div w:id="1583875756">
          <w:marLeft w:val="0"/>
          <w:marRight w:val="0"/>
          <w:marTop w:val="0"/>
          <w:marBottom w:val="0"/>
          <w:divBdr>
            <w:top w:val="none" w:sz="0" w:space="0" w:color="auto"/>
            <w:left w:val="none" w:sz="0" w:space="0" w:color="auto"/>
            <w:bottom w:val="none" w:sz="0" w:space="0" w:color="auto"/>
            <w:right w:val="none" w:sz="0" w:space="0" w:color="auto"/>
          </w:divBdr>
        </w:div>
        <w:div w:id="1815829504">
          <w:marLeft w:val="0"/>
          <w:marRight w:val="0"/>
          <w:marTop w:val="0"/>
          <w:marBottom w:val="0"/>
          <w:divBdr>
            <w:top w:val="none" w:sz="0" w:space="0" w:color="auto"/>
            <w:left w:val="none" w:sz="0" w:space="0" w:color="auto"/>
            <w:bottom w:val="none" w:sz="0" w:space="0" w:color="auto"/>
            <w:right w:val="none" w:sz="0" w:space="0" w:color="auto"/>
          </w:divBdr>
        </w:div>
      </w:divsChild>
    </w:div>
    <w:div w:id="130052967">
      <w:marLeft w:val="0"/>
      <w:marRight w:val="0"/>
      <w:marTop w:val="0"/>
      <w:marBottom w:val="0"/>
      <w:divBdr>
        <w:top w:val="none" w:sz="0" w:space="0" w:color="auto"/>
        <w:left w:val="none" w:sz="0" w:space="0" w:color="auto"/>
        <w:bottom w:val="none" w:sz="0" w:space="0" w:color="auto"/>
        <w:right w:val="none" w:sz="0" w:space="0" w:color="auto"/>
      </w:divBdr>
      <w:divsChild>
        <w:div w:id="12802988">
          <w:marLeft w:val="0"/>
          <w:marRight w:val="0"/>
          <w:marTop w:val="0"/>
          <w:marBottom w:val="0"/>
          <w:divBdr>
            <w:top w:val="none" w:sz="0" w:space="0" w:color="auto"/>
            <w:left w:val="none" w:sz="0" w:space="0" w:color="auto"/>
            <w:bottom w:val="none" w:sz="0" w:space="0" w:color="auto"/>
            <w:right w:val="none" w:sz="0" w:space="0" w:color="auto"/>
          </w:divBdr>
        </w:div>
        <w:div w:id="1836874657">
          <w:marLeft w:val="0"/>
          <w:marRight w:val="0"/>
          <w:marTop w:val="0"/>
          <w:marBottom w:val="0"/>
          <w:divBdr>
            <w:top w:val="none" w:sz="0" w:space="0" w:color="auto"/>
            <w:left w:val="none" w:sz="0" w:space="0" w:color="auto"/>
            <w:bottom w:val="none" w:sz="0" w:space="0" w:color="auto"/>
            <w:right w:val="none" w:sz="0" w:space="0" w:color="auto"/>
          </w:divBdr>
        </w:div>
      </w:divsChild>
    </w:div>
    <w:div w:id="170610866">
      <w:marLeft w:val="0"/>
      <w:marRight w:val="0"/>
      <w:marTop w:val="0"/>
      <w:marBottom w:val="0"/>
      <w:divBdr>
        <w:top w:val="none" w:sz="0" w:space="0" w:color="auto"/>
        <w:left w:val="none" w:sz="0" w:space="0" w:color="auto"/>
        <w:bottom w:val="none" w:sz="0" w:space="0" w:color="auto"/>
        <w:right w:val="none" w:sz="0" w:space="0" w:color="auto"/>
      </w:divBdr>
      <w:divsChild>
        <w:div w:id="1466042239">
          <w:marLeft w:val="0"/>
          <w:marRight w:val="0"/>
          <w:marTop w:val="0"/>
          <w:marBottom w:val="0"/>
          <w:divBdr>
            <w:top w:val="none" w:sz="0" w:space="0" w:color="auto"/>
            <w:left w:val="none" w:sz="0" w:space="0" w:color="auto"/>
            <w:bottom w:val="none" w:sz="0" w:space="0" w:color="auto"/>
            <w:right w:val="none" w:sz="0" w:space="0" w:color="auto"/>
          </w:divBdr>
        </w:div>
        <w:div w:id="455220513">
          <w:marLeft w:val="0"/>
          <w:marRight w:val="0"/>
          <w:marTop w:val="0"/>
          <w:marBottom w:val="0"/>
          <w:divBdr>
            <w:top w:val="none" w:sz="0" w:space="0" w:color="auto"/>
            <w:left w:val="none" w:sz="0" w:space="0" w:color="auto"/>
            <w:bottom w:val="none" w:sz="0" w:space="0" w:color="auto"/>
            <w:right w:val="none" w:sz="0" w:space="0" w:color="auto"/>
          </w:divBdr>
        </w:div>
      </w:divsChild>
    </w:div>
    <w:div w:id="222180776">
      <w:marLeft w:val="0"/>
      <w:marRight w:val="0"/>
      <w:marTop w:val="0"/>
      <w:marBottom w:val="0"/>
      <w:divBdr>
        <w:top w:val="none" w:sz="0" w:space="0" w:color="auto"/>
        <w:left w:val="none" w:sz="0" w:space="0" w:color="auto"/>
        <w:bottom w:val="none" w:sz="0" w:space="0" w:color="auto"/>
        <w:right w:val="none" w:sz="0" w:space="0" w:color="auto"/>
      </w:divBdr>
      <w:divsChild>
        <w:div w:id="1382941296">
          <w:marLeft w:val="0"/>
          <w:marRight w:val="0"/>
          <w:marTop w:val="0"/>
          <w:marBottom w:val="0"/>
          <w:divBdr>
            <w:top w:val="none" w:sz="0" w:space="0" w:color="auto"/>
            <w:left w:val="none" w:sz="0" w:space="0" w:color="auto"/>
            <w:bottom w:val="none" w:sz="0" w:space="0" w:color="auto"/>
            <w:right w:val="none" w:sz="0" w:space="0" w:color="auto"/>
          </w:divBdr>
        </w:div>
        <w:div w:id="164631050">
          <w:marLeft w:val="0"/>
          <w:marRight w:val="0"/>
          <w:marTop w:val="0"/>
          <w:marBottom w:val="0"/>
          <w:divBdr>
            <w:top w:val="none" w:sz="0" w:space="0" w:color="auto"/>
            <w:left w:val="none" w:sz="0" w:space="0" w:color="auto"/>
            <w:bottom w:val="none" w:sz="0" w:space="0" w:color="auto"/>
            <w:right w:val="none" w:sz="0" w:space="0" w:color="auto"/>
          </w:divBdr>
        </w:div>
        <w:div w:id="133374685">
          <w:marLeft w:val="0"/>
          <w:marRight w:val="0"/>
          <w:marTop w:val="0"/>
          <w:marBottom w:val="0"/>
          <w:divBdr>
            <w:top w:val="none" w:sz="0" w:space="0" w:color="auto"/>
            <w:left w:val="none" w:sz="0" w:space="0" w:color="auto"/>
            <w:bottom w:val="none" w:sz="0" w:space="0" w:color="auto"/>
            <w:right w:val="none" w:sz="0" w:space="0" w:color="auto"/>
          </w:divBdr>
        </w:div>
      </w:divsChild>
    </w:div>
    <w:div w:id="227693933">
      <w:marLeft w:val="0"/>
      <w:marRight w:val="0"/>
      <w:marTop w:val="0"/>
      <w:marBottom w:val="0"/>
      <w:divBdr>
        <w:top w:val="none" w:sz="0" w:space="0" w:color="auto"/>
        <w:left w:val="none" w:sz="0" w:space="0" w:color="auto"/>
        <w:bottom w:val="none" w:sz="0" w:space="0" w:color="auto"/>
        <w:right w:val="none" w:sz="0" w:space="0" w:color="auto"/>
      </w:divBdr>
      <w:divsChild>
        <w:div w:id="999231408">
          <w:marLeft w:val="0"/>
          <w:marRight w:val="0"/>
          <w:marTop w:val="0"/>
          <w:marBottom w:val="0"/>
          <w:divBdr>
            <w:top w:val="none" w:sz="0" w:space="0" w:color="auto"/>
            <w:left w:val="none" w:sz="0" w:space="0" w:color="auto"/>
            <w:bottom w:val="none" w:sz="0" w:space="0" w:color="auto"/>
            <w:right w:val="none" w:sz="0" w:space="0" w:color="auto"/>
          </w:divBdr>
        </w:div>
        <w:div w:id="1584337767">
          <w:marLeft w:val="0"/>
          <w:marRight w:val="0"/>
          <w:marTop w:val="0"/>
          <w:marBottom w:val="0"/>
          <w:divBdr>
            <w:top w:val="none" w:sz="0" w:space="0" w:color="auto"/>
            <w:left w:val="none" w:sz="0" w:space="0" w:color="auto"/>
            <w:bottom w:val="none" w:sz="0" w:space="0" w:color="auto"/>
            <w:right w:val="none" w:sz="0" w:space="0" w:color="auto"/>
          </w:divBdr>
        </w:div>
        <w:div w:id="1817061450">
          <w:marLeft w:val="0"/>
          <w:marRight w:val="0"/>
          <w:marTop w:val="0"/>
          <w:marBottom w:val="0"/>
          <w:divBdr>
            <w:top w:val="none" w:sz="0" w:space="0" w:color="auto"/>
            <w:left w:val="none" w:sz="0" w:space="0" w:color="auto"/>
            <w:bottom w:val="none" w:sz="0" w:space="0" w:color="auto"/>
            <w:right w:val="none" w:sz="0" w:space="0" w:color="auto"/>
          </w:divBdr>
        </w:div>
        <w:div w:id="1067417298">
          <w:marLeft w:val="0"/>
          <w:marRight w:val="0"/>
          <w:marTop w:val="0"/>
          <w:marBottom w:val="0"/>
          <w:divBdr>
            <w:top w:val="none" w:sz="0" w:space="0" w:color="auto"/>
            <w:left w:val="none" w:sz="0" w:space="0" w:color="auto"/>
            <w:bottom w:val="none" w:sz="0" w:space="0" w:color="auto"/>
            <w:right w:val="none" w:sz="0" w:space="0" w:color="auto"/>
          </w:divBdr>
        </w:div>
        <w:div w:id="1845511777">
          <w:marLeft w:val="0"/>
          <w:marRight w:val="0"/>
          <w:marTop w:val="0"/>
          <w:marBottom w:val="0"/>
          <w:divBdr>
            <w:top w:val="none" w:sz="0" w:space="0" w:color="auto"/>
            <w:left w:val="none" w:sz="0" w:space="0" w:color="auto"/>
            <w:bottom w:val="none" w:sz="0" w:space="0" w:color="auto"/>
            <w:right w:val="none" w:sz="0" w:space="0" w:color="auto"/>
          </w:divBdr>
        </w:div>
        <w:div w:id="419252086">
          <w:marLeft w:val="0"/>
          <w:marRight w:val="0"/>
          <w:marTop w:val="0"/>
          <w:marBottom w:val="0"/>
          <w:divBdr>
            <w:top w:val="none" w:sz="0" w:space="0" w:color="auto"/>
            <w:left w:val="none" w:sz="0" w:space="0" w:color="auto"/>
            <w:bottom w:val="none" w:sz="0" w:space="0" w:color="auto"/>
            <w:right w:val="none" w:sz="0" w:space="0" w:color="auto"/>
          </w:divBdr>
        </w:div>
      </w:divsChild>
    </w:div>
    <w:div w:id="234432700">
      <w:marLeft w:val="0"/>
      <w:marRight w:val="0"/>
      <w:marTop w:val="0"/>
      <w:marBottom w:val="0"/>
      <w:divBdr>
        <w:top w:val="none" w:sz="0" w:space="0" w:color="auto"/>
        <w:left w:val="none" w:sz="0" w:space="0" w:color="auto"/>
        <w:bottom w:val="none" w:sz="0" w:space="0" w:color="auto"/>
        <w:right w:val="none" w:sz="0" w:space="0" w:color="auto"/>
      </w:divBdr>
      <w:divsChild>
        <w:div w:id="1187527671">
          <w:marLeft w:val="0"/>
          <w:marRight w:val="0"/>
          <w:marTop w:val="0"/>
          <w:marBottom w:val="0"/>
          <w:divBdr>
            <w:top w:val="none" w:sz="0" w:space="0" w:color="auto"/>
            <w:left w:val="none" w:sz="0" w:space="0" w:color="auto"/>
            <w:bottom w:val="none" w:sz="0" w:space="0" w:color="auto"/>
            <w:right w:val="none" w:sz="0" w:space="0" w:color="auto"/>
          </w:divBdr>
        </w:div>
      </w:divsChild>
    </w:div>
    <w:div w:id="280957795">
      <w:marLeft w:val="0"/>
      <w:marRight w:val="0"/>
      <w:marTop w:val="0"/>
      <w:marBottom w:val="0"/>
      <w:divBdr>
        <w:top w:val="none" w:sz="0" w:space="0" w:color="auto"/>
        <w:left w:val="none" w:sz="0" w:space="0" w:color="auto"/>
        <w:bottom w:val="none" w:sz="0" w:space="0" w:color="auto"/>
        <w:right w:val="none" w:sz="0" w:space="0" w:color="auto"/>
      </w:divBdr>
      <w:divsChild>
        <w:div w:id="561252800">
          <w:marLeft w:val="0"/>
          <w:marRight w:val="0"/>
          <w:marTop w:val="0"/>
          <w:marBottom w:val="0"/>
          <w:divBdr>
            <w:top w:val="none" w:sz="0" w:space="0" w:color="auto"/>
            <w:left w:val="none" w:sz="0" w:space="0" w:color="auto"/>
            <w:bottom w:val="none" w:sz="0" w:space="0" w:color="auto"/>
            <w:right w:val="none" w:sz="0" w:space="0" w:color="auto"/>
          </w:divBdr>
        </w:div>
      </w:divsChild>
    </w:div>
    <w:div w:id="293606365">
      <w:marLeft w:val="0"/>
      <w:marRight w:val="0"/>
      <w:marTop w:val="0"/>
      <w:marBottom w:val="0"/>
      <w:divBdr>
        <w:top w:val="none" w:sz="0" w:space="0" w:color="auto"/>
        <w:left w:val="none" w:sz="0" w:space="0" w:color="auto"/>
        <w:bottom w:val="none" w:sz="0" w:space="0" w:color="auto"/>
        <w:right w:val="none" w:sz="0" w:space="0" w:color="auto"/>
      </w:divBdr>
      <w:divsChild>
        <w:div w:id="2014067776">
          <w:marLeft w:val="0"/>
          <w:marRight w:val="0"/>
          <w:marTop w:val="0"/>
          <w:marBottom w:val="0"/>
          <w:divBdr>
            <w:top w:val="none" w:sz="0" w:space="0" w:color="auto"/>
            <w:left w:val="none" w:sz="0" w:space="0" w:color="auto"/>
            <w:bottom w:val="none" w:sz="0" w:space="0" w:color="auto"/>
            <w:right w:val="none" w:sz="0" w:space="0" w:color="auto"/>
          </w:divBdr>
        </w:div>
        <w:div w:id="2006666068">
          <w:marLeft w:val="0"/>
          <w:marRight w:val="0"/>
          <w:marTop w:val="0"/>
          <w:marBottom w:val="0"/>
          <w:divBdr>
            <w:top w:val="none" w:sz="0" w:space="0" w:color="auto"/>
            <w:left w:val="none" w:sz="0" w:space="0" w:color="auto"/>
            <w:bottom w:val="none" w:sz="0" w:space="0" w:color="auto"/>
            <w:right w:val="none" w:sz="0" w:space="0" w:color="auto"/>
          </w:divBdr>
        </w:div>
        <w:div w:id="1769963286">
          <w:marLeft w:val="0"/>
          <w:marRight w:val="0"/>
          <w:marTop w:val="0"/>
          <w:marBottom w:val="0"/>
          <w:divBdr>
            <w:top w:val="none" w:sz="0" w:space="0" w:color="auto"/>
            <w:left w:val="none" w:sz="0" w:space="0" w:color="auto"/>
            <w:bottom w:val="none" w:sz="0" w:space="0" w:color="auto"/>
            <w:right w:val="none" w:sz="0" w:space="0" w:color="auto"/>
          </w:divBdr>
        </w:div>
      </w:divsChild>
    </w:div>
    <w:div w:id="304819593">
      <w:marLeft w:val="0"/>
      <w:marRight w:val="0"/>
      <w:marTop w:val="0"/>
      <w:marBottom w:val="0"/>
      <w:divBdr>
        <w:top w:val="none" w:sz="0" w:space="0" w:color="auto"/>
        <w:left w:val="none" w:sz="0" w:space="0" w:color="auto"/>
        <w:bottom w:val="none" w:sz="0" w:space="0" w:color="auto"/>
        <w:right w:val="none" w:sz="0" w:space="0" w:color="auto"/>
      </w:divBdr>
      <w:divsChild>
        <w:div w:id="2135706655">
          <w:marLeft w:val="0"/>
          <w:marRight w:val="0"/>
          <w:marTop w:val="0"/>
          <w:marBottom w:val="0"/>
          <w:divBdr>
            <w:top w:val="none" w:sz="0" w:space="0" w:color="auto"/>
            <w:left w:val="none" w:sz="0" w:space="0" w:color="auto"/>
            <w:bottom w:val="none" w:sz="0" w:space="0" w:color="auto"/>
            <w:right w:val="none" w:sz="0" w:space="0" w:color="auto"/>
          </w:divBdr>
        </w:div>
        <w:div w:id="1416242191">
          <w:marLeft w:val="0"/>
          <w:marRight w:val="0"/>
          <w:marTop w:val="0"/>
          <w:marBottom w:val="0"/>
          <w:divBdr>
            <w:top w:val="none" w:sz="0" w:space="0" w:color="auto"/>
            <w:left w:val="none" w:sz="0" w:space="0" w:color="auto"/>
            <w:bottom w:val="none" w:sz="0" w:space="0" w:color="auto"/>
            <w:right w:val="none" w:sz="0" w:space="0" w:color="auto"/>
          </w:divBdr>
        </w:div>
        <w:div w:id="1868788307">
          <w:marLeft w:val="0"/>
          <w:marRight w:val="0"/>
          <w:marTop w:val="0"/>
          <w:marBottom w:val="0"/>
          <w:divBdr>
            <w:top w:val="none" w:sz="0" w:space="0" w:color="auto"/>
            <w:left w:val="none" w:sz="0" w:space="0" w:color="auto"/>
            <w:bottom w:val="none" w:sz="0" w:space="0" w:color="auto"/>
            <w:right w:val="none" w:sz="0" w:space="0" w:color="auto"/>
          </w:divBdr>
        </w:div>
        <w:div w:id="126746713">
          <w:marLeft w:val="0"/>
          <w:marRight w:val="0"/>
          <w:marTop w:val="0"/>
          <w:marBottom w:val="0"/>
          <w:divBdr>
            <w:top w:val="none" w:sz="0" w:space="0" w:color="auto"/>
            <w:left w:val="none" w:sz="0" w:space="0" w:color="auto"/>
            <w:bottom w:val="none" w:sz="0" w:space="0" w:color="auto"/>
            <w:right w:val="none" w:sz="0" w:space="0" w:color="auto"/>
          </w:divBdr>
        </w:div>
        <w:div w:id="1609653595">
          <w:marLeft w:val="0"/>
          <w:marRight w:val="0"/>
          <w:marTop w:val="0"/>
          <w:marBottom w:val="0"/>
          <w:divBdr>
            <w:top w:val="none" w:sz="0" w:space="0" w:color="auto"/>
            <w:left w:val="none" w:sz="0" w:space="0" w:color="auto"/>
            <w:bottom w:val="none" w:sz="0" w:space="0" w:color="auto"/>
            <w:right w:val="none" w:sz="0" w:space="0" w:color="auto"/>
          </w:divBdr>
        </w:div>
      </w:divsChild>
    </w:div>
    <w:div w:id="331375458">
      <w:marLeft w:val="0"/>
      <w:marRight w:val="0"/>
      <w:marTop w:val="0"/>
      <w:marBottom w:val="0"/>
      <w:divBdr>
        <w:top w:val="none" w:sz="0" w:space="0" w:color="auto"/>
        <w:left w:val="none" w:sz="0" w:space="0" w:color="auto"/>
        <w:bottom w:val="none" w:sz="0" w:space="0" w:color="auto"/>
        <w:right w:val="none" w:sz="0" w:space="0" w:color="auto"/>
      </w:divBdr>
      <w:divsChild>
        <w:div w:id="398401589">
          <w:marLeft w:val="0"/>
          <w:marRight w:val="0"/>
          <w:marTop w:val="0"/>
          <w:marBottom w:val="0"/>
          <w:divBdr>
            <w:top w:val="none" w:sz="0" w:space="0" w:color="auto"/>
            <w:left w:val="none" w:sz="0" w:space="0" w:color="auto"/>
            <w:bottom w:val="none" w:sz="0" w:space="0" w:color="auto"/>
            <w:right w:val="none" w:sz="0" w:space="0" w:color="auto"/>
          </w:divBdr>
        </w:div>
        <w:div w:id="825127214">
          <w:marLeft w:val="0"/>
          <w:marRight w:val="0"/>
          <w:marTop w:val="0"/>
          <w:marBottom w:val="0"/>
          <w:divBdr>
            <w:top w:val="none" w:sz="0" w:space="0" w:color="auto"/>
            <w:left w:val="none" w:sz="0" w:space="0" w:color="auto"/>
            <w:bottom w:val="none" w:sz="0" w:space="0" w:color="auto"/>
            <w:right w:val="none" w:sz="0" w:space="0" w:color="auto"/>
          </w:divBdr>
        </w:div>
      </w:divsChild>
    </w:div>
    <w:div w:id="370419075">
      <w:marLeft w:val="0"/>
      <w:marRight w:val="0"/>
      <w:marTop w:val="0"/>
      <w:marBottom w:val="0"/>
      <w:divBdr>
        <w:top w:val="none" w:sz="0" w:space="0" w:color="auto"/>
        <w:left w:val="none" w:sz="0" w:space="0" w:color="auto"/>
        <w:bottom w:val="none" w:sz="0" w:space="0" w:color="auto"/>
        <w:right w:val="none" w:sz="0" w:space="0" w:color="auto"/>
      </w:divBdr>
      <w:divsChild>
        <w:div w:id="1537304635">
          <w:marLeft w:val="0"/>
          <w:marRight w:val="0"/>
          <w:marTop w:val="0"/>
          <w:marBottom w:val="0"/>
          <w:divBdr>
            <w:top w:val="none" w:sz="0" w:space="0" w:color="auto"/>
            <w:left w:val="none" w:sz="0" w:space="0" w:color="auto"/>
            <w:bottom w:val="none" w:sz="0" w:space="0" w:color="auto"/>
            <w:right w:val="none" w:sz="0" w:space="0" w:color="auto"/>
          </w:divBdr>
        </w:div>
        <w:div w:id="1276056701">
          <w:marLeft w:val="0"/>
          <w:marRight w:val="0"/>
          <w:marTop w:val="0"/>
          <w:marBottom w:val="0"/>
          <w:divBdr>
            <w:top w:val="none" w:sz="0" w:space="0" w:color="auto"/>
            <w:left w:val="none" w:sz="0" w:space="0" w:color="auto"/>
            <w:bottom w:val="none" w:sz="0" w:space="0" w:color="auto"/>
            <w:right w:val="none" w:sz="0" w:space="0" w:color="auto"/>
          </w:divBdr>
        </w:div>
      </w:divsChild>
    </w:div>
    <w:div w:id="376514802">
      <w:marLeft w:val="0"/>
      <w:marRight w:val="0"/>
      <w:marTop w:val="0"/>
      <w:marBottom w:val="0"/>
      <w:divBdr>
        <w:top w:val="none" w:sz="0" w:space="0" w:color="auto"/>
        <w:left w:val="none" w:sz="0" w:space="0" w:color="auto"/>
        <w:bottom w:val="none" w:sz="0" w:space="0" w:color="auto"/>
        <w:right w:val="none" w:sz="0" w:space="0" w:color="auto"/>
      </w:divBdr>
      <w:divsChild>
        <w:div w:id="608925775">
          <w:marLeft w:val="0"/>
          <w:marRight w:val="0"/>
          <w:marTop w:val="0"/>
          <w:marBottom w:val="0"/>
          <w:divBdr>
            <w:top w:val="none" w:sz="0" w:space="0" w:color="auto"/>
            <w:left w:val="none" w:sz="0" w:space="0" w:color="auto"/>
            <w:bottom w:val="none" w:sz="0" w:space="0" w:color="auto"/>
            <w:right w:val="none" w:sz="0" w:space="0" w:color="auto"/>
          </w:divBdr>
        </w:div>
      </w:divsChild>
    </w:div>
    <w:div w:id="384721342">
      <w:marLeft w:val="0"/>
      <w:marRight w:val="0"/>
      <w:marTop w:val="0"/>
      <w:marBottom w:val="0"/>
      <w:divBdr>
        <w:top w:val="none" w:sz="0" w:space="0" w:color="auto"/>
        <w:left w:val="none" w:sz="0" w:space="0" w:color="auto"/>
        <w:bottom w:val="none" w:sz="0" w:space="0" w:color="auto"/>
        <w:right w:val="none" w:sz="0" w:space="0" w:color="auto"/>
      </w:divBdr>
      <w:divsChild>
        <w:div w:id="1854301682">
          <w:marLeft w:val="0"/>
          <w:marRight w:val="0"/>
          <w:marTop w:val="0"/>
          <w:marBottom w:val="0"/>
          <w:divBdr>
            <w:top w:val="none" w:sz="0" w:space="0" w:color="auto"/>
            <w:left w:val="none" w:sz="0" w:space="0" w:color="auto"/>
            <w:bottom w:val="none" w:sz="0" w:space="0" w:color="auto"/>
            <w:right w:val="none" w:sz="0" w:space="0" w:color="auto"/>
          </w:divBdr>
        </w:div>
      </w:divsChild>
    </w:div>
    <w:div w:id="392655917">
      <w:marLeft w:val="0"/>
      <w:marRight w:val="0"/>
      <w:marTop w:val="0"/>
      <w:marBottom w:val="0"/>
      <w:divBdr>
        <w:top w:val="none" w:sz="0" w:space="0" w:color="auto"/>
        <w:left w:val="none" w:sz="0" w:space="0" w:color="auto"/>
        <w:bottom w:val="none" w:sz="0" w:space="0" w:color="auto"/>
        <w:right w:val="none" w:sz="0" w:space="0" w:color="auto"/>
      </w:divBdr>
      <w:divsChild>
        <w:div w:id="1867523074">
          <w:marLeft w:val="0"/>
          <w:marRight w:val="0"/>
          <w:marTop w:val="0"/>
          <w:marBottom w:val="0"/>
          <w:divBdr>
            <w:top w:val="none" w:sz="0" w:space="0" w:color="auto"/>
            <w:left w:val="none" w:sz="0" w:space="0" w:color="auto"/>
            <w:bottom w:val="none" w:sz="0" w:space="0" w:color="auto"/>
            <w:right w:val="none" w:sz="0" w:space="0" w:color="auto"/>
          </w:divBdr>
        </w:div>
        <w:div w:id="2124499200">
          <w:marLeft w:val="0"/>
          <w:marRight w:val="0"/>
          <w:marTop w:val="0"/>
          <w:marBottom w:val="0"/>
          <w:divBdr>
            <w:top w:val="none" w:sz="0" w:space="0" w:color="auto"/>
            <w:left w:val="none" w:sz="0" w:space="0" w:color="auto"/>
            <w:bottom w:val="none" w:sz="0" w:space="0" w:color="auto"/>
            <w:right w:val="none" w:sz="0" w:space="0" w:color="auto"/>
          </w:divBdr>
        </w:div>
        <w:div w:id="808714800">
          <w:marLeft w:val="0"/>
          <w:marRight w:val="0"/>
          <w:marTop w:val="0"/>
          <w:marBottom w:val="0"/>
          <w:divBdr>
            <w:top w:val="none" w:sz="0" w:space="0" w:color="auto"/>
            <w:left w:val="none" w:sz="0" w:space="0" w:color="auto"/>
            <w:bottom w:val="none" w:sz="0" w:space="0" w:color="auto"/>
            <w:right w:val="none" w:sz="0" w:space="0" w:color="auto"/>
          </w:divBdr>
        </w:div>
        <w:div w:id="1697459315">
          <w:marLeft w:val="0"/>
          <w:marRight w:val="0"/>
          <w:marTop w:val="0"/>
          <w:marBottom w:val="0"/>
          <w:divBdr>
            <w:top w:val="none" w:sz="0" w:space="0" w:color="auto"/>
            <w:left w:val="none" w:sz="0" w:space="0" w:color="auto"/>
            <w:bottom w:val="none" w:sz="0" w:space="0" w:color="auto"/>
            <w:right w:val="none" w:sz="0" w:space="0" w:color="auto"/>
          </w:divBdr>
        </w:div>
        <w:div w:id="1144390357">
          <w:marLeft w:val="0"/>
          <w:marRight w:val="0"/>
          <w:marTop w:val="0"/>
          <w:marBottom w:val="0"/>
          <w:divBdr>
            <w:top w:val="none" w:sz="0" w:space="0" w:color="auto"/>
            <w:left w:val="none" w:sz="0" w:space="0" w:color="auto"/>
            <w:bottom w:val="none" w:sz="0" w:space="0" w:color="auto"/>
            <w:right w:val="none" w:sz="0" w:space="0" w:color="auto"/>
          </w:divBdr>
        </w:div>
        <w:div w:id="852644453">
          <w:marLeft w:val="0"/>
          <w:marRight w:val="0"/>
          <w:marTop w:val="0"/>
          <w:marBottom w:val="0"/>
          <w:divBdr>
            <w:top w:val="none" w:sz="0" w:space="0" w:color="auto"/>
            <w:left w:val="none" w:sz="0" w:space="0" w:color="auto"/>
            <w:bottom w:val="none" w:sz="0" w:space="0" w:color="auto"/>
            <w:right w:val="none" w:sz="0" w:space="0" w:color="auto"/>
          </w:divBdr>
        </w:div>
      </w:divsChild>
    </w:div>
    <w:div w:id="403258435">
      <w:marLeft w:val="0"/>
      <w:marRight w:val="0"/>
      <w:marTop w:val="0"/>
      <w:marBottom w:val="0"/>
      <w:divBdr>
        <w:top w:val="none" w:sz="0" w:space="0" w:color="auto"/>
        <w:left w:val="none" w:sz="0" w:space="0" w:color="auto"/>
        <w:bottom w:val="none" w:sz="0" w:space="0" w:color="auto"/>
        <w:right w:val="none" w:sz="0" w:space="0" w:color="auto"/>
      </w:divBdr>
      <w:divsChild>
        <w:div w:id="1511334770">
          <w:marLeft w:val="0"/>
          <w:marRight w:val="0"/>
          <w:marTop w:val="0"/>
          <w:marBottom w:val="0"/>
          <w:divBdr>
            <w:top w:val="none" w:sz="0" w:space="0" w:color="auto"/>
            <w:left w:val="none" w:sz="0" w:space="0" w:color="auto"/>
            <w:bottom w:val="none" w:sz="0" w:space="0" w:color="auto"/>
            <w:right w:val="none" w:sz="0" w:space="0" w:color="auto"/>
          </w:divBdr>
        </w:div>
        <w:div w:id="1833718311">
          <w:marLeft w:val="0"/>
          <w:marRight w:val="0"/>
          <w:marTop w:val="0"/>
          <w:marBottom w:val="0"/>
          <w:divBdr>
            <w:top w:val="none" w:sz="0" w:space="0" w:color="auto"/>
            <w:left w:val="none" w:sz="0" w:space="0" w:color="auto"/>
            <w:bottom w:val="none" w:sz="0" w:space="0" w:color="auto"/>
            <w:right w:val="none" w:sz="0" w:space="0" w:color="auto"/>
          </w:divBdr>
        </w:div>
        <w:div w:id="1152647405">
          <w:marLeft w:val="0"/>
          <w:marRight w:val="0"/>
          <w:marTop w:val="0"/>
          <w:marBottom w:val="0"/>
          <w:divBdr>
            <w:top w:val="none" w:sz="0" w:space="0" w:color="auto"/>
            <w:left w:val="none" w:sz="0" w:space="0" w:color="auto"/>
            <w:bottom w:val="none" w:sz="0" w:space="0" w:color="auto"/>
            <w:right w:val="none" w:sz="0" w:space="0" w:color="auto"/>
          </w:divBdr>
        </w:div>
      </w:divsChild>
    </w:div>
    <w:div w:id="419063933">
      <w:marLeft w:val="0"/>
      <w:marRight w:val="0"/>
      <w:marTop w:val="0"/>
      <w:marBottom w:val="0"/>
      <w:divBdr>
        <w:top w:val="none" w:sz="0" w:space="0" w:color="auto"/>
        <w:left w:val="none" w:sz="0" w:space="0" w:color="auto"/>
        <w:bottom w:val="none" w:sz="0" w:space="0" w:color="auto"/>
        <w:right w:val="none" w:sz="0" w:space="0" w:color="auto"/>
      </w:divBdr>
      <w:divsChild>
        <w:div w:id="1387870358">
          <w:marLeft w:val="0"/>
          <w:marRight w:val="0"/>
          <w:marTop w:val="0"/>
          <w:marBottom w:val="0"/>
          <w:divBdr>
            <w:top w:val="none" w:sz="0" w:space="0" w:color="auto"/>
            <w:left w:val="none" w:sz="0" w:space="0" w:color="auto"/>
            <w:bottom w:val="none" w:sz="0" w:space="0" w:color="auto"/>
            <w:right w:val="none" w:sz="0" w:space="0" w:color="auto"/>
          </w:divBdr>
        </w:div>
        <w:div w:id="1749427261">
          <w:marLeft w:val="0"/>
          <w:marRight w:val="0"/>
          <w:marTop w:val="0"/>
          <w:marBottom w:val="0"/>
          <w:divBdr>
            <w:top w:val="none" w:sz="0" w:space="0" w:color="auto"/>
            <w:left w:val="none" w:sz="0" w:space="0" w:color="auto"/>
            <w:bottom w:val="none" w:sz="0" w:space="0" w:color="auto"/>
            <w:right w:val="none" w:sz="0" w:space="0" w:color="auto"/>
          </w:divBdr>
        </w:div>
        <w:div w:id="1513180537">
          <w:marLeft w:val="0"/>
          <w:marRight w:val="0"/>
          <w:marTop w:val="0"/>
          <w:marBottom w:val="0"/>
          <w:divBdr>
            <w:top w:val="none" w:sz="0" w:space="0" w:color="auto"/>
            <w:left w:val="none" w:sz="0" w:space="0" w:color="auto"/>
            <w:bottom w:val="none" w:sz="0" w:space="0" w:color="auto"/>
            <w:right w:val="none" w:sz="0" w:space="0" w:color="auto"/>
          </w:divBdr>
        </w:div>
        <w:div w:id="1183858342">
          <w:marLeft w:val="0"/>
          <w:marRight w:val="0"/>
          <w:marTop w:val="0"/>
          <w:marBottom w:val="0"/>
          <w:divBdr>
            <w:top w:val="none" w:sz="0" w:space="0" w:color="auto"/>
            <w:left w:val="none" w:sz="0" w:space="0" w:color="auto"/>
            <w:bottom w:val="none" w:sz="0" w:space="0" w:color="auto"/>
            <w:right w:val="none" w:sz="0" w:space="0" w:color="auto"/>
          </w:divBdr>
        </w:div>
        <w:div w:id="85272893">
          <w:marLeft w:val="0"/>
          <w:marRight w:val="0"/>
          <w:marTop w:val="0"/>
          <w:marBottom w:val="0"/>
          <w:divBdr>
            <w:top w:val="none" w:sz="0" w:space="0" w:color="auto"/>
            <w:left w:val="none" w:sz="0" w:space="0" w:color="auto"/>
            <w:bottom w:val="none" w:sz="0" w:space="0" w:color="auto"/>
            <w:right w:val="none" w:sz="0" w:space="0" w:color="auto"/>
          </w:divBdr>
        </w:div>
        <w:div w:id="255788733">
          <w:marLeft w:val="0"/>
          <w:marRight w:val="0"/>
          <w:marTop w:val="0"/>
          <w:marBottom w:val="0"/>
          <w:divBdr>
            <w:top w:val="none" w:sz="0" w:space="0" w:color="auto"/>
            <w:left w:val="none" w:sz="0" w:space="0" w:color="auto"/>
            <w:bottom w:val="none" w:sz="0" w:space="0" w:color="auto"/>
            <w:right w:val="none" w:sz="0" w:space="0" w:color="auto"/>
          </w:divBdr>
        </w:div>
      </w:divsChild>
    </w:div>
    <w:div w:id="421295998">
      <w:marLeft w:val="0"/>
      <w:marRight w:val="0"/>
      <w:marTop w:val="0"/>
      <w:marBottom w:val="0"/>
      <w:divBdr>
        <w:top w:val="none" w:sz="0" w:space="0" w:color="auto"/>
        <w:left w:val="none" w:sz="0" w:space="0" w:color="auto"/>
        <w:bottom w:val="none" w:sz="0" w:space="0" w:color="auto"/>
        <w:right w:val="none" w:sz="0" w:space="0" w:color="auto"/>
      </w:divBdr>
      <w:divsChild>
        <w:div w:id="817499057">
          <w:marLeft w:val="0"/>
          <w:marRight w:val="0"/>
          <w:marTop w:val="0"/>
          <w:marBottom w:val="0"/>
          <w:divBdr>
            <w:top w:val="none" w:sz="0" w:space="0" w:color="auto"/>
            <w:left w:val="none" w:sz="0" w:space="0" w:color="auto"/>
            <w:bottom w:val="none" w:sz="0" w:space="0" w:color="auto"/>
            <w:right w:val="none" w:sz="0" w:space="0" w:color="auto"/>
          </w:divBdr>
        </w:div>
        <w:div w:id="519203910">
          <w:marLeft w:val="0"/>
          <w:marRight w:val="0"/>
          <w:marTop w:val="0"/>
          <w:marBottom w:val="0"/>
          <w:divBdr>
            <w:top w:val="none" w:sz="0" w:space="0" w:color="auto"/>
            <w:left w:val="none" w:sz="0" w:space="0" w:color="auto"/>
            <w:bottom w:val="none" w:sz="0" w:space="0" w:color="auto"/>
            <w:right w:val="none" w:sz="0" w:space="0" w:color="auto"/>
          </w:divBdr>
        </w:div>
        <w:div w:id="1386835286">
          <w:marLeft w:val="0"/>
          <w:marRight w:val="0"/>
          <w:marTop w:val="0"/>
          <w:marBottom w:val="0"/>
          <w:divBdr>
            <w:top w:val="none" w:sz="0" w:space="0" w:color="auto"/>
            <w:left w:val="none" w:sz="0" w:space="0" w:color="auto"/>
            <w:bottom w:val="none" w:sz="0" w:space="0" w:color="auto"/>
            <w:right w:val="none" w:sz="0" w:space="0" w:color="auto"/>
          </w:divBdr>
        </w:div>
      </w:divsChild>
    </w:div>
    <w:div w:id="434205586">
      <w:marLeft w:val="0"/>
      <w:marRight w:val="0"/>
      <w:marTop w:val="0"/>
      <w:marBottom w:val="0"/>
      <w:divBdr>
        <w:top w:val="none" w:sz="0" w:space="0" w:color="auto"/>
        <w:left w:val="none" w:sz="0" w:space="0" w:color="auto"/>
        <w:bottom w:val="none" w:sz="0" w:space="0" w:color="auto"/>
        <w:right w:val="none" w:sz="0" w:space="0" w:color="auto"/>
      </w:divBdr>
      <w:divsChild>
        <w:div w:id="1872959904">
          <w:marLeft w:val="0"/>
          <w:marRight w:val="0"/>
          <w:marTop w:val="0"/>
          <w:marBottom w:val="0"/>
          <w:divBdr>
            <w:top w:val="none" w:sz="0" w:space="0" w:color="auto"/>
            <w:left w:val="none" w:sz="0" w:space="0" w:color="auto"/>
            <w:bottom w:val="none" w:sz="0" w:space="0" w:color="auto"/>
            <w:right w:val="none" w:sz="0" w:space="0" w:color="auto"/>
          </w:divBdr>
        </w:div>
      </w:divsChild>
    </w:div>
    <w:div w:id="446850967">
      <w:marLeft w:val="0"/>
      <w:marRight w:val="0"/>
      <w:marTop w:val="0"/>
      <w:marBottom w:val="0"/>
      <w:divBdr>
        <w:top w:val="none" w:sz="0" w:space="0" w:color="auto"/>
        <w:left w:val="none" w:sz="0" w:space="0" w:color="auto"/>
        <w:bottom w:val="none" w:sz="0" w:space="0" w:color="auto"/>
        <w:right w:val="none" w:sz="0" w:space="0" w:color="auto"/>
      </w:divBdr>
      <w:divsChild>
        <w:div w:id="1862667108">
          <w:marLeft w:val="0"/>
          <w:marRight w:val="0"/>
          <w:marTop w:val="0"/>
          <w:marBottom w:val="0"/>
          <w:divBdr>
            <w:top w:val="none" w:sz="0" w:space="0" w:color="auto"/>
            <w:left w:val="none" w:sz="0" w:space="0" w:color="auto"/>
            <w:bottom w:val="none" w:sz="0" w:space="0" w:color="auto"/>
            <w:right w:val="none" w:sz="0" w:space="0" w:color="auto"/>
          </w:divBdr>
        </w:div>
        <w:div w:id="128865747">
          <w:marLeft w:val="0"/>
          <w:marRight w:val="0"/>
          <w:marTop w:val="0"/>
          <w:marBottom w:val="0"/>
          <w:divBdr>
            <w:top w:val="none" w:sz="0" w:space="0" w:color="auto"/>
            <w:left w:val="none" w:sz="0" w:space="0" w:color="auto"/>
            <w:bottom w:val="none" w:sz="0" w:space="0" w:color="auto"/>
            <w:right w:val="none" w:sz="0" w:space="0" w:color="auto"/>
          </w:divBdr>
        </w:div>
      </w:divsChild>
    </w:div>
    <w:div w:id="460224977">
      <w:marLeft w:val="0"/>
      <w:marRight w:val="0"/>
      <w:marTop w:val="0"/>
      <w:marBottom w:val="0"/>
      <w:divBdr>
        <w:top w:val="none" w:sz="0" w:space="0" w:color="auto"/>
        <w:left w:val="none" w:sz="0" w:space="0" w:color="auto"/>
        <w:bottom w:val="none" w:sz="0" w:space="0" w:color="auto"/>
        <w:right w:val="none" w:sz="0" w:space="0" w:color="auto"/>
      </w:divBdr>
      <w:divsChild>
        <w:div w:id="1077436070">
          <w:marLeft w:val="0"/>
          <w:marRight w:val="0"/>
          <w:marTop w:val="0"/>
          <w:marBottom w:val="0"/>
          <w:divBdr>
            <w:top w:val="none" w:sz="0" w:space="0" w:color="auto"/>
            <w:left w:val="none" w:sz="0" w:space="0" w:color="auto"/>
            <w:bottom w:val="none" w:sz="0" w:space="0" w:color="auto"/>
            <w:right w:val="none" w:sz="0" w:space="0" w:color="auto"/>
          </w:divBdr>
        </w:div>
        <w:div w:id="712998313">
          <w:marLeft w:val="0"/>
          <w:marRight w:val="0"/>
          <w:marTop w:val="0"/>
          <w:marBottom w:val="0"/>
          <w:divBdr>
            <w:top w:val="none" w:sz="0" w:space="0" w:color="auto"/>
            <w:left w:val="none" w:sz="0" w:space="0" w:color="auto"/>
            <w:bottom w:val="none" w:sz="0" w:space="0" w:color="auto"/>
            <w:right w:val="none" w:sz="0" w:space="0" w:color="auto"/>
          </w:divBdr>
        </w:div>
        <w:div w:id="2067294364">
          <w:marLeft w:val="0"/>
          <w:marRight w:val="0"/>
          <w:marTop w:val="0"/>
          <w:marBottom w:val="0"/>
          <w:divBdr>
            <w:top w:val="none" w:sz="0" w:space="0" w:color="auto"/>
            <w:left w:val="none" w:sz="0" w:space="0" w:color="auto"/>
            <w:bottom w:val="none" w:sz="0" w:space="0" w:color="auto"/>
            <w:right w:val="none" w:sz="0" w:space="0" w:color="auto"/>
          </w:divBdr>
        </w:div>
        <w:div w:id="1347827223">
          <w:marLeft w:val="0"/>
          <w:marRight w:val="0"/>
          <w:marTop w:val="0"/>
          <w:marBottom w:val="0"/>
          <w:divBdr>
            <w:top w:val="none" w:sz="0" w:space="0" w:color="auto"/>
            <w:left w:val="none" w:sz="0" w:space="0" w:color="auto"/>
            <w:bottom w:val="none" w:sz="0" w:space="0" w:color="auto"/>
            <w:right w:val="none" w:sz="0" w:space="0" w:color="auto"/>
          </w:divBdr>
        </w:div>
      </w:divsChild>
    </w:div>
    <w:div w:id="461075139">
      <w:marLeft w:val="0"/>
      <w:marRight w:val="0"/>
      <w:marTop w:val="0"/>
      <w:marBottom w:val="0"/>
      <w:divBdr>
        <w:top w:val="none" w:sz="0" w:space="0" w:color="auto"/>
        <w:left w:val="none" w:sz="0" w:space="0" w:color="auto"/>
        <w:bottom w:val="none" w:sz="0" w:space="0" w:color="auto"/>
        <w:right w:val="none" w:sz="0" w:space="0" w:color="auto"/>
      </w:divBdr>
      <w:divsChild>
        <w:div w:id="1125658986">
          <w:marLeft w:val="0"/>
          <w:marRight w:val="0"/>
          <w:marTop w:val="0"/>
          <w:marBottom w:val="0"/>
          <w:divBdr>
            <w:top w:val="none" w:sz="0" w:space="0" w:color="auto"/>
            <w:left w:val="none" w:sz="0" w:space="0" w:color="auto"/>
            <w:bottom w:val="none" w:sz="0" w:space="0" w:color="auto"/>
            <w:right w:val="none" w:sz="0" w:space="0" w:color="auto"/>
          </w:divBdr>
        </w:div>
        <w:div w:id="1111512604">
          <w:marLeft w:val="0"/>
          <w:marRight w:val="0"/>
          <w:marTop w:val="0"/>
          <w:marBottom w:val="0"/>
          <w:divBdr>
            <w:top w:val="none" w:sz="0" w:space="0" w:color="auto"/>
            <w:left w:val="none" w:sz="0" w:space="0" w:color="auto"/>
            <w:bottom w:val="none" w:sz="0" w:space="0" w:color="auto"/>
            <w:right w:val="none" w:sz="0" w:space="0" w:color="auto"/>
          </w:divBdr>
        </w:div>
      </w:divsChild>
    </w:div>
    <w:div w:id="463353280">
      <w:marLeft w:val="0"/>
      <w:marRight w:val="0"/>
      <w:marTop w:val="0"/>
      <w:marBottom w:val="0"/>
      <w:divBdr>
        <w:top w:val="none" w:sz="0" w:space="0" w:color="auto"/>
        <w:left w:val="none" w:sz="0" w:space="0" w:color="auto"/>
        <w:bottom w:val="none" w:sz="0" w:space="0" w:color="auto"/>
        <w:right w:val="none" w:sz="0" w:space="0" w:color="auto"/>
      </w:divBdr>
      <w:divsChild>
        <w:div w:id="1476022430">
          <w:marLeft w:val="0"/>
          <w:marRight w:val="0"/>
          <w:marTop w:val="0"/>
          <w:marBottom w:val="0"/>
          <w:divBdr>
            <w:top w:val="none" w:sz="0" w:space="0" w:color="auto"/>
            <w:left w:val="none" w:sz="0" w:space="0" w:color="auto"/>
            <w:bottom w:val="none" w:sz="0" w:space="0" w:color="auto"/>
            <w:right w:val="none" w:sz="0" w:space="0" w:color="auto"/>
          </w:divBdr>
        </w:div>
        <w:div w:id="1315256682">
          <w:marLeft w:val="0"/>
          <w:marRight w:val="0"/>
          <w:marTop w:val="0"/>
          <w:marBottom w:val="0"/>
          <w:divBdr>
            <w:top w:val="none" w:sz="0" w:space="0" w:color="auto"/>
            <w:left w:val="none" w:sz="0" w:space="0" w:color="auto"/>
            <w:bottom w:val="none" w:sz="0" w:space="0" w:color="auto"/>
            <w:right w:val="none" w:sz="0" w:space="0" w:color="auto"/>
          </w:divBdr>
        </w:div>
        <w:div w:id="690494662">
          <w:marLeft w:val="0"/>
          <w:marRight w:val="0"/>
          <w:marTop w:val="0"/>
          <w:marBottom w:val="0"/>
          <w:divBdr>
            <w:top w:val="none" w:sz="0" w:space="0" w:color="auto"/>
            <w:left w:val="none" w:sz="0" w:space="0" w:color="auto"/>
            <w:bottom w:val="none" w:sz="0" w:space="0" w:color="auto"/>
            <w:right w:val="none" w:sz="0" w:space="0" w:color="auto"/>
          </w:divBdr>
        </w:div>
        <w:div w:id="1671787932">
          <w:marLeft w:val="0"/>
          <w:marRight w:val="0"/>
          <w:marTop w:val="0"/>
          <w:marBottom w:val="0"/>
          <w:divBdr>
            <w:top w:val="none" w:sz="0" w:space="0" w:color="auto"/>
            <w:left w:val="none" w:sz="0" w:space="0" w:color="auto"/>
            <w:bottom w:val="none" w:sz="0" w:space="0" w:color="auto"/>
            <w:right w:val="none" w:sz="0" w:space="0" w:color="auto"/>
          </w:divBdr>
        </w:div>
        <w:div w:id="345982791">
          <w:marLeft w:val="0"/>
          <w:marRight w:val="0"/>
          <w:marTop w:val="0"/>
          <w:marBottom w:val="0"/>
          <w:divBdr>
            <w:top w:val="none" w:sz="0" w:space="0" w:color="auto"/>
            <w:left w:val="none" w:sz="0" w:space="0" w:color="auto"/>
            <w:bottom w:val="none" w:sz="0" w:space="0" w:color="auto"/>
            <w:right w:val="none" w:sz="0" w:space="0" w:color="auto"/>
          </w:divBdr>
        </w:div>
        <w:div w:id="440419906">
          <w:marLeft w:val="0"/>
          <w:marRight w:val="0"/>
          <w:marTop w:val="0"/>
          <w:marBottom w:val="0"/>
          <w:divBdr>
            <w:top w:val="none" w:sz="0" w:space="0" w:color="auto"/>
            <w:left w:val="none" w:sz="0" w:space="0" w:color="auto"/>
            <w:bottom w:val="none" w:sz="0" w:space="0" w:color="auto"/>
            <w:right w:val="none" w:sz="0" w:space="0" w:color="auto"/>
          </w:divBdr>
        </w:div>
        <w:div w:id="1848254166">
          <w:marLeft w:val="0"/>
          <w:marRight w:val="0"/>
          <w:marTop w:val="0"/>
          <w:marBottom w:val="0"/>
          <w:divBdr>
            <w:top w:val="none" w:sz="0" w:space="0" w:color="auto"/>
            <w:left w:val="none" w:sz="0" w:space="0" w:color="auto"/>
            <w:bottom w:val="none" w:sz="0" w:space="0" w:color="auto"/>
            <w:right w:val="none" w:sz="0" w:space="0" w:color="auto"/>
          </w:divBdr>
        </w:div>
      </w:divsChild>
    </w:div>
    <w:div w:id="466095819">
      <w:marLeft w:val="0"/>
      <w:marRight w:val="0"/>
      <w:marTop w:val="0"/>
      <w:marBottom w:val="0"/>
      <w:divBdr>
        <w:top w:val="none" w:sz="0" w:space="0" w:color="auto"/>
        <w:left w:val="none" w:sz="0" w:space="0" w:color="auto"/>
        <w:bottom w:val="none" w:sz="0" w:space="0" w:color="auto"/>
        <w:right w:val="none" w:sz="0" w:space="0" w:color="auto"/>
      </w:divBdr>
      <w:divsChild>
        <w:div w:id="265313410">
          <w:marLeft w:val="0"/>
          <w:marRight w:val="0"/>
          <w:marTop w:val="0"/>
          <w:marBottom w:val="0"/>
          <w:divBdr>
            <w:top w:val="none" w:sz="0" w:space="0" w:color="auto"/>
            <w:left w:val="none" w:sz="0" w:space="0" w:color="auto"/>
            <w:bottom w:val="none" w:sz="0" w:space="0" w:color="auto"/>
            <w:right w:val="none" w:sz="0" w:space="0" w:color="auto"/>
          </w:divBdr>
        </w:div>
      </w:divsChild>
    </w:div>
    <w:div w:id="543372630">
      <w:marLeft w:val="0"/>
      <w:marRight w:val="0"/>
      <w:marTop w:val="0"/>
      <w:marBottom w:val="0"/>
      <w:divBdr>
        <w:top w:val="none" w:sz="0" w:space="0" w:color="auto"/>
        <w:left w:val="none" w:sz="0" w:space="0" w:color="auto"/>
        <w:bottom w:val="none" w:sz="0" w:space="0" w:color="auto"/>
        <w:right w:val="none" w:sz="0" w:space="0" w:color="auto"/>
      </w:divBdr>
      <w:divsChild>
        <w:div w:id="148442004">
          <w:marLeft w:val="0"/>
          <w:marRight w:val="0"/>
          <w:marTop w:val="0"/>
          <w:marBottom w:val="0"/>
          <w:divBdr>
            <w:top w:val="none" w:sz="0" w:space="0" w:color="auto"/>
            <w:left w:val="none" w:sz="0" w:space="0" w:color="auto"/>
            <w:bottom w:val="none" w:sz="0" w:space="0" w:color="auto"/>
            <w:right w:val="none" w:sz="0" w:space="0" w:color="auto"/>
          </w:divBdr>
        </w:div>
        <w:div w:id="673536384">
          <w:marLeft w:val="0"/>
          <w:marRight w:val="0"/>
          <w:marTop w:val="0"/>
          <w:marBottom w:val="0"/>
          <w:divBdr>
            <w:top w:val="none" w:sz="0" w:space="0" w:color="auto"/>
            <w:left w:val="none" w:sz="0" w:space="0" w:color="auto"/>
            <w:bottom w:val="none" w:sz="0" w:space="0" w:color="auto"/>
            <w:right w:val="none" w:sz="0" w:space="0" w:color="auto"/>
          </w:divBdr>
        </w:div>
      </w:divsChild>
    </w:div>
    <w:div w:id="551618338">
      <w:marLeft w:val="0"/>
      <w:marRight w:val="0"/>
      <w:marTop w:val="0"/>
      <w:marBottom w:val="0"/>
      <w:divBdr>
        <w:top w:val="none" w:sz="0" w:space="0" w:color="auto"/>
        <w:left w:val="none" w:sz="0" w:space="0" w:color="auto"/>
        <w:bottom w:val="none" w:sz="0" w:space="0" w:color="auto"/>
        <w:right w:val="none" w:sz="0" w:space="0" w:color="auto"/>
      </w:divBdr>
      <w:divsChild>
        <w:div w:id="1406495262">
          <w:marLeft w:val="0"/>
          <w:marRight w:val="0"/>
          <w:marTop w:val="0"/>
          <w:marBottom w:val="0"/>
          <w:divBdr>
            <w:top w:val="none" w:sz="0" w:space="0" w:color="auto"/>
            <w:left w:val="none" w:sz="0" w:space="0" w:color="auto"/>
            <w:bottom w:val="none" w:sz="0" w:space="0" w:color="auto"/>
            <w:right w:val="none" w:sz="0" w:space="0" w:color="auto"/>
          </w:divBdr>
        </w:div>
        <w:div w:id="582447035">
          <w:marLeft w:val="0"/>
          <w:marRight w:val="0"/>
          <w:marTop w:val="0"/>
          <w:marBottom w:val="0"/>
          <w:divBdr>
            <w:top w:val="none" w:sz="0" w:space="0" w:color="auto"/>
            <w:left w:val="none" w:sz="0" w:space="0" w:color="auto"/>
            <w:bottom w:val="none" w:sz="0" w:space="0" w:color="auto"/>
            <w:right w:val="none" w:sz="0" w:space="0" w:color="auto"/>
          </w:divBdr>
        </w:div>
        <w:div w:id="313267783">
          <w:marLeft w:val="0"/>
          <w:marRight w:val="0"/>
          <w:marTop w:val="0"/>
          <w:marBottom w:val="0"/>
          <w:divBdr>
            <w:top w:val="none" w:sz="0" w:space="0" w:color="auto"/>
            <w:left w:val="none" w:sz="0" w:space="0" w:color="auto"/>
            <w:bottom w:val="none" w:sz="0" w:space="0" w:color="auto"/>
            <w:right w:val="none" w:sz="0" w:space="0" w:color="auto"/>
          </w:divBdr>
        </w:div>
      </w:divsChild>
    </w:div>
    <w:div w:id="560675093">
      <w:marLeft w:val="0"/>
      <w:marRight w:val="0"/>
      <w:marTop w:val="0"/>
      <w:marBottom w:val="0"/>
      <w:divBdr>
        <w:top w:val="none" w:sz="0" w:space="0" w:color="auto"/>
        <w:left w:val="none" w:sz="0" w:space="0" w:color="auto"/>
        <w:bottom w:val="none" w:sz="0" w:space="0" w:color="auto"/>
        <w:right w:val="none" w:sz="0" w:space="0" w:color="auto"/>
      </w:divBdr>
      <w:divsChild>
        <w:div w:id="1521581343">
          <w:marLeft w:val="0"/>
          <w:marRight w:val="0"/>
          <w:marTop w:val="0"/>
          <w:marBottom w:val="0"/>
          <w:divBdr>
            <w:top w:val="none" w:sz="0" w:space="0" w:color="auto"/>
            <w:left w:val="none" w:sz="0" w:space="0" w:color="auto"/>
            <w:bottom w:val="none" w:sz="0" w:space="0" w:color="auto"/>
            <w:right w:val="none" w:sz="0" w:space="0" w:color="auto"/>
          </w:divBdr>
        </w:div>
        <w:div w:id="969824070">
          <w:marLeft w:val="0"/>
          <w:marRight w:val="0"/>
          <w:marTop w:val="0"/>
          <w:marBottom w:val="0"/>
          <w:divBdr>
            <w:top w:val="none" w:sz="0" w:space="0" w:color="auto"/>
            <w:left w:val="none" w:sz="0" w:space="0" w:color="auto"/>
            <w:bottom w:val="none" w:sz="0" w:space="0" w:color="auto"/>
            <w:right w:val="none" w:sz="0" w:space="0" w:color="auto"/>
          </w:divBdr>
        </w:div>
        <w:div w:id="1197423510">
          <w:marLeft w:val="0"/>
          <w:marRight w:val="0"/>
          <w:marTop w:val="0"/>
          <w:marBottom w:val="0"/>
          <w:divBdr>
            <w:top w:val="none" w:sz="0" w:space="0" w:color="auto"/>
            <w:left w:val="none" w:sz="0" w:space="0" w:color="auto"/>
            <w:bottom w:val="none" w:sz="0" w:space="0" w:color="auto"/>
            <w:right w:val="none" w:sz="0" w:space="0" w:color="auto"/>
          </w:divBdr>
        </w:div>
        <w:div w:id="297498115">
          <w:marLeft w:val="0"/>
          <w:marRight w:val="0"/>
          <w:marTop w:val="0"/>
          <w:marBottom w:val="0"/>
          <w:divBdr>
            <w:top w:val="none" w:sz="0" w:space="0" w:color="auto"/>
            <w:left w:val="none" w:sz="0" w:space="0" w:color="auto"/>
            <w:bottom w:val="none" w:sz="0" w:space="0" w:color="auto"/>
            <w:right w:val="none" w:sz="0" w:space="0" w:color="auto"/>
          </w:divBdr>
        </w:div>
        <w:div w:id="1960183891">
          <w:marLeft w:val="0"/>
          <w:marRight w:val="0"/>
          <w:marTop w:val="0"/>
          <w:marBottom w:val="0"/>
          <w:divBdr>
            <w:top w:val="none" w:sz="0" w:space="0" w:color="auto"/>
            <w:left w:val="none" w:sz="0" w:space="0" w:color="auto"/>
            <w:bottom w:val="none" w:sz="0" w:space="0" w:color="auto"/>
            <w:right w:val="none" w:sz="0" w:space="0" w:color="auto"/>
          </w:divBdr>
        </w:div>
        <w:div w:id="1401518910">
          <w:marLeft w:val="0"/>
          <w:marRight w:val="0"/>
          <w:marTop w:val="0"/>
          <w:marBottom w:val="0"/>
          <w:divBdr>
            <w:top w:val="none" w:sz="0" w:space="0" w:color="auto"/>
            <w:left w:val="none" w:sz="0" w:space="0" w:color="auto"/>
            <w:bottom w:val="none" w:sz="0" w:space="0" w:color="auto"/>
            <w:right w:val="none" w:sz="0" w:space="0" w:color="auto"/>
          </w:divBdr>
        </w:div>
        <w:div w:id="688408342">
          <w:marLeft w:val="0"/>
          <w:marRight w:val="0"/>
          <w:marTop w:val="0"/>
          <w:marBottom w:val="0"/>
          <w:divBdr>
            <w:top w:val="none" w:sz="0" w:space="0" w:color="auto"/>
            <w:left w:val="none" w:sz="0" w:space="0" w:color="auto"/>
            <w:bottom w:val="none" w:sz="0" w:space="0" w:color="auto"/>
            <w:right w:val="none" w:sz="0" w:space="0" w:color="auto"/>
          </w:divBdr>
        </w:div>
        <w:div w:id="788158724">
          <w:marLeft w:val="0"/>
          <w:marRight w:val="0"/>
          <w:marTop w:val="0"/>
          <w:marBottom w:val="0"/>
          <w:divBdr>
            <w:top w:val="none" w:sz="0" w:space="0" w:color="auto"/>
            <w:left w:val="none" w:sz="0" w:space="0" w:color="auto"/>
            <w:bottom w:val="none" w:sz="0" w:space="0" w:color="auto"/>
            <w:right w:val="none" w:sz="0" w:space="0" w:color="auto"/>
          </w:divBdr>
        </w:div>
        <w:div w:id="238486144">
          <w:marLeft w:val="0"/>
          <w:marRight w:val="0"/>
          <w:marTop w:val="0"/>
          <w:marBottom w:val="0"/>
          <w:divBdr>
            <w:top w:val="none" w:sz="0" w:space="0" w:color="auto"/>
            <w:left w:val="none" w:sz="0" w:space="0" w:color="auto"/>
            <w:bottom w:val="none" w:sz="0" w:space="0" w:color="auto"/>
            <w:right w:val="none" w:sz="0" w:space="0" w:color="auto"/>
          </w:divBdr>
        </w:div>
        <w:div w:id="1763993080">
          <w:marLeft w:val="0"/>
          <w:marRight w:val="0"/>
          <w:marTop w:val="0"/>
          <w:marBottom w:val="0"/>
          <w:divBdr>
            <w:top w:val="none" w:sz="0" w:space="0" w:color="auto"/>
            <w:left w:val="none" w:sz="0" w:space="0" w:color="auto"/>
            <w:bottom w:val="none" w:sz="0" w:space="0" w:color="auto"/>
            <w:right w:val="none" w:sz="0" w:space="0" w:color="auto"/>
          </w:divBdr>
        </w:div>
        <w:div w:id="1998150813">
          <w:marLeft w:val="0"/>
          <w:marRight w:val="0"/>
          <w:marTop w:val="0"/>
          <w:marBottom w:val="0"/>
          <w:divBdr>
            <w:top w:val="none" w:sz="0" w:space="0" w:color="auto"/>
            <w:left w:val="none" w:sz="0" w:space="0" w:color="auto"/>
            <w:bottom w:val="none" w:sz="0" w:space="0" w:color="auto"/>
            <w:right w:val="none" w:sz="0" w:space="0" w:color="auto"/>
          </w:divBdr>
        </w:div>
      </w:divsChild>
    </w:div>
    <w:div w:id="628440816">
      <w:marLeft w:val="0"/>
      <w:marRight w:val="0"/>
      <w:marTop w:val="0"/>
      <w:marBottom w:val="0"/>
      <w:divBdr>
        <w:top w:val="none" w:sz="0" w:space="0" w:color="auto"/>
        <w:left w:val="none" w:sz="0" w:space="0" w:color="auto"/>
        <w:bottom w:val="none" w:sz="0" w:space="0" w:color="auto"/>
        <w:right w:val="none" w:sz="0" w:space="0" w:color="auto"/>
      </w:divBdr>
      <w:divsChild>
        <w:div w:id="992679989">
          <w:marLeft w:val="0"/>
          <w:marRight w:val="0"/>
          <w:marTop w:val="0"/>
          <w:marBottom w:val="0"/>
          <w:divBdr>
            <w:top w:val="none" w:sz="0" w:space="0" w:color="auto"/>
            <w:left w:val="none" w:sz="0" w:space="0" w:color="auto"/>
            <w:bottom w:val="none" w:sz="0" w:space="0" w:color="auto"/>
            <w:right w:val="none" w:sz="0" w:space="0" w:color="auto"/>
          </w:divBdr>
        </w:div>
      </w:divsChild>
    </w:div>
    <w:div w:id="638729291">
      <w:marLeft w:val="0"/>
      <w:marRight w:val="0"/>
      <w:marTop w:val="0"/>
      <w:marBottom w:val="0"/>
      <w:divBdr>
        <w:top w:val="none" w:sz="0" w:space="0" w:color="auto"/>
        <w:left w:val="none" w:sz="0" w:space="0" w:color="auto"/>
        <w:bottom w:val="none" w:sz="0" w:space="0" w:color="auto"/>
        <w:right w:val="none" w:sz="0" w:space="0" w:color="auto"/>
      </w:divBdr>
      <w:divsChild>
        <w:div w:id="705757548">
          <w:marLeft w:val="0"/>
          <w:marRight w:val="0"/>
          <w:marTop w:val="0"/>
          <w:marBottom w:val="0"/>
          <w:divBdr>
            <w:top w:val="none" w:sz="0" w:space="0" w:color="auto"/>
            <w:left w:val="none" w:sz="0" w:space="0" w:color="auto"/>
            <w:bottom w:val="none" w:sz="0" w:space="0" w:color="auto"/>
            <w:right w:val="none" w:sz="0" w:space="0" w:color="auto"/>
          </w:divBdr>
        </w:div>
      </w:divsChild>
    </w:div>
    <w:div w:id="666594126">
      <w:marLeft w:val="0"/>
      <w:marRight w:val="0"/>
      <w:marTop w:val="0"/>
      <w:marBottom w:val="0"/>
      <w:divBdr>
        <w:top w:val="none" w:sz="0" w:space="0" w:color="auto"/>
        <w:left w:val="none" w:sz="0" w:space="0" w:color="auto"/>
        <w:bottom w:val="none" w:sz="0" w:space="0" w:color="auto"/>
        <w:right w:val="none" w:sz="0" w:space="0" w:color="auto"/>
      </w:divBdr>
      <w:divsChild>
        <w:div w:id="526334815">
          <w:marLeft w:val="0"/>
          <w:marRight w:val="0"/>
          <w:marTop w:val="0"/>
          <w:marBottom w:val="0"/>
          <w:divBdr>
            <w:top w:val="none" w:sz="0" w:space="0" w:color="auto"/>
            <w:left w:val="none" w:sz="0" w:space="0" w:color="auto"/>
            <w:bottom w:val="none" w:sz="0" w:space="0" w:color="auto"/>
            <w:right w:val="none" w:sz="0" w:space="0" w:color="auto"/>
          </w:divBdr>
        </w:div>
        <w:div w:id="937064080">
          <w:marLeft w:val="0"/>
          <w:marRight w:val="0"/>
          <w:marTop w:val="0"/>
          <w:marBottom w:val="0"/>
          <w:divBdr>
            <w:top w:val="none" w:sz="0" w:space="0" w:color="auto"/>
            <w:left w:val="none" w:sz="0" w:space="0" w:color="auto"/>
            <w:bottom w:val="none" w:sz="0" w:space="0" w:color="auto"/>
            <w:right w:val="none" w:sz="0" w:space="0" w:color="auto"/>
          </w:divBdr>
        </w:div>
      </w:divsChild>
    </w:div>
    <w:div w:id="690881434">
      <w:marLeft w:val="0"/>
      <w:marRight w:val="0"/>
      <w:marTop w:val="0"/>
      <w:marBottom w:val="0"/>
      <w:divBdr>
        <w:top w:val="none" w:sz="0" w:space="0" w:color="auto"/>
        <w:left w:val="none" w:sz="0" w:space="0" w:color="auto"/>
        <w:bottom w:val="none" w:sz="0" w:space="0" w:color="auto"/>
        <w:right w:val="none" w:sz="0" w:space="0" w:color="auto"/>
      </w:divBdr>
      <w:divsChild>
        <w:div w:id="1534002748">
          <w:marLeft w:val="0"/>
          <w:marRight w:val="0"/>
          <w:marTop w:val="0"/>
          <w:marBottom w:val="0"/>
          <w:divBdr>
            <w:top w:val="none" w:sz="0" w:space="0" w:color="auto"/>
            <w:left w:val="none" w:sz="0" w:space="0" w:color="auto"/>
            <w:bottom w:val="none" w:sz="0" w:space="0" w:color="auto"/>
            <w:right w:val="none" w:sz="0" w:space="0" w:color="auto"/>
          </w:divBdr>
        </w:div>
        <w:div w:id="957874750">
          <w:marLeft w:val="0"/>
          <w:marRight w:val="0"/>
          <w:marTop w:val="0"/>
          <w:marBottom w:val="0"/>
          <w:divBdr>
            <w:top w:val="none" w:sz="0" w:space="0" w:color="auto"/>
            <w:left w:val="none" w:sz="0" w:space="0" w:color="auto"/>
            <w:bottom w:val="none" w:sz="0" w:space="0" w:color="auto"/>
            <w:right w:val="none" w:sz="0" w:space="0" w:color="auto"/>
          </w:divBdr>
        </w:div>
        <w:div w:id="334306077">
          <w:marLeft w:val="0"/>
          <w:marRight w:val="0"/>
          <w:marTop w:val="0"/>
          <w:marBottom w:val="0"/>
          <w:divBdr>
            <w:top w:val="none" w:sz="0" w:space="0" w:color="auto"/>
            <w:left w:val="none" w:sz="0" w:space="0" w:color="auto"/>
            <w:bottom w:val="none" w:sz="0" w:space="0" w:color="auto"/>
            <w:right w:val="none" w:sz="0" w:space="0" w:color="auto"/>
          </w:divBdr>
        </w:div>
      </w:divsChild>
    </w:div>
    <w:div w:id="693263790">
      <w:marLeft w:val="0"/>
      <w:marRight w:val="0"/>
      <w:marTop w:val="0"/>
      <w:marBottom w:val="0"/>
      <w:divBdr>
        <w:top w:val="none" w:sz="0" w:space="0" w:color="auto"/>
        <w:left w:val="none" w:sz="0" w:space="0" w:color="auto"/>
        <w:bottom w:val="none" w:sz="0" w:space="0" w:color="auto"/>
        <w:right w:val="none" w:sz="0" w:space="0" w:color="auto"/>
      </w:divBdr>
      <w:divsChild>
        <w:div w:id="586811914">
          <w:marLeft w:val="0"/>
          <w:marRight w:val="0"/>
          <w:marTop w:val="0"/>
          <w:marBottom w:val="0"/>
          <w:divBdr>
            <w:top w:val="none" w:sz="0" w:space="0" w:color="auto"/>
            <w:left w:val="none" w:sz="0" w:space="0" w:color="auto"/>
            <w:bottom w:val="none" w:sz="0" w:space="0" w:color="auto"/>
            <w:right w:val="none" w:sz="0" w:space="0" w:color="auto"/>
          </w:divBdr>
        </w:div>
        <w:div w:id="774327277">
          <w:marLeft w:val="0"/>
          <w:marRight w:val="0"/>
          <w:marTop w:val="0"/>
          <w:marBottom w:val="0"/>
          <w:divBdr>
            <w:top w:val="none" w:sz="0" w:space="0" w:color="auto"/>
            <w:left w:val="none" w:sz="0" w:space="0" w:color="auto"/>
            <w:bottom w:val="none" w:sz="0" w:space="0" w:color="auto"/>
            <w:right w:val="none" w:sz="0" w:space="0" w:color="auto"/>
          </w:divBdr>
        </w:div>
        <w:div w:id="1501584399">
          <w:marLeft w:val="0"/>
          <w:marRight w:val="0"/>
          <w:marTop w:val="0"/>
          <w:marBottom w:val="0"/>
          <w:divBdr>
            <w:top w:val="none" w:sz="0" w:space="0" w:color="auto"/>
            <w:left w:val="none" w:sz="0" w:space="0" w:color="auto"/>
            <w:bottom w:val="none" w:sz="0" w:space="0" w:color="auto"/>
            <w:right w:val="none" w:sz="0" w:space="0" w:color="auto"/>
          </w:divBdr>
        </w:div>
        <w:div w:id="1604261543">
          <w:marLeft w:val="0"/>
          <w:marRight w:val="0"/>
          <w:marTop w:val="0"/>
          <w:marBottom w:val="0"/>
          <w:divBdr>
            <w:top w:val="none" w:sz="0" w:space="0" w:color="auto"/>
            <w:left w:val="none" w:sz="0" w:space="0" w:color="auto"/>
            <w:bottom w:val="none" w:sz="0" w:space="0" w:color="auto"/>
            <w:right w:val="none" w:sz="0" w:space="0" w:color="auto"/>
          </w:divBdr>
        </w:div>
        <w:div w:id="341980527">
          <w:marLeft w:val="0"/>
          <w:marRight w:val="0"/>
          <w:marTop w:val="0"/>
          <w:marBottom w:val="0"/>
          <w:divBdr>
            <w:top w:val="none" w:sz="0" w:space="0" w:color="auto"/>
            <w:left w:val="none" w:sz="0" w:space="0" w:color="auto"/>
            <w:bottom w:val="none" w:sz="0" w:space="0" w:color="auto"/>
            <w:right w:val="none" w:sz="0" w:space="0" w:color="auto"/>
          </w:divBdr>
        </w:div>
        <w:div w:id="25178549">
          <w:marLeft w:val="0"/>
          <w:marRight w:val="0"/>
          <w:marTop w:val="0"/>
          <w:marBottom w:val="0"/>
          <w:divBdr>
            <w:top w:val="none" w:sz="0" w:space="0" w:color="auto"/>
            <w:left w:val="none" w:sz="0" w:space="0" w:color="auto"/>
            <w:bottom w:val="none" w:sz="0" w:space="0" w:color="auto"/>
            <w:right w:val="none" w:sz="0" w:space="0" w:color="auto"/>
          </w:divBdr>
        </w:div>
        <w:div w:id="1917784312">
          <w:marLeft w:val="0"/>
          <w:marRight w:val="0"/>
          <w:marTop w:val="0"/>
          <w:marBottom w:val="0"/>
          <w:divBdr>
            <w:top w:val="none" w:sz="0" w:space="0" w:color="auto"/>
            <w:left w:val="none" w:sz="0" w:space="0" w:color="auto"/>
            <w:bottom w:val="none" w:sz="0" w:space="0" w:color="auto"/>
            <w:right w:val="none" w:sz="0" w:space="0" w:color="auto"/>
          </w:divBdr>
        </w:div>
        <w:div w:id="2045709956">
          <w:marLeft w:val="0"/>
          <w:marRight w:val="0"/>
          <w:marTop w:val="0"/>
          <w:marBottom w:val="0"/>
          <w:divBdr>
            <w:top w:val="none" w:sz="0" w:space="0" w:color="auto"/>
            <w:left w:val="none" w:sz="0" w:space="0" w:color="auto"/>
            <w:bottom w:val="none" w:sz="0" w:space="0" w:color="auto"/>
            <w:right w:val="none" w:sz="0" w:space="0" w:color="auto"/>
          </w:divBdr>
        </w:div>
        <w:div w:id="1928952606">
          <w:marLeft w:val="0"/>
          <w:marRight w:val="0"/>
          <w:marTop w:val="0"/>
          <w:marBottom w:val="0"/>
          <w:divBdr>
            <w:top w:val="none" w:sz="0" w:space="0" w:color="auto"/>
            <w:left w:val="none" w:sz="0" w:space="0" w:color="auto"/>
            <w:bottom w:val="none" w:sz="0" w:space="0" w:color="auto"/>
            <w:right w:val="none" w:sz="0" w:space="0" w:color="auto"/>
          </w:divBdr>
        </w:div>
        <w:div w:id="1453939701">
          <w:marLeft w:val="0"/>
          <w:marRight w:val="0"/>
          <w:marTop w:val="0"/>
          <w:marBottom w:val="0"/>
          <w:divBdr>
            <w:top w:val="none" w:sz="0" w:space="0" w:color="auto"/>
            <w:left w:val="none" w:sz="0" w:space="0" w:color="auto"/>
            <w:bottom w:val="none" w:sz="0" w:space="0" w:color="auto"/>
            <w:right w:val="none" w:sz="0" w:space="0" w:color="auto"/>
          </w:divBdr>
        </w:div>
        <w:div w:id="1777557822">
          <w:marLeft w:val="0"/>
          <w:marRight w:val="0"/>
          <w:marTop w:val="0"/>
          <w:marBottom w:val="0"/>
          <w:divBdr>
            <w:top w:val="none" w:sz="0" w:space="0" w:color="auto"/>
            <w:left w:val="none" w:sz="0" w:space="0" w:color="auto"/>
            <w:bottom w:val="none" w:sz="0" w:space="0" w:color="auto"/>
            <w:right w:val="none" w:sz="0" w:space="0" w:color="auto"/>
          </w:divBdr>
        </w:div>
      </w:divsChild>
    </w:div>
    <w:div w:id="697395092">
      <w:marLeft w:val="0"/>
      <w:marRight w:val="0"/>
      <w:marTop w:val="0"/>
      <w:marBottom w:val="0"/>
      <w:divBdr>
        <w:top w:val="none" w:sz="0" w:space="0" w:color="auto"/>
        <w:left w:val="none" w:sz="0" w:space="0" w:color="auto"/>
        <w:bottom w:val="none" w:sz="0" w:space="0" w:color="auto"/>
        <w:right w:val="none" w:sz="0" w:space="0" w:color="auto"/>
      </w:divBdr>
      <w:divsChild>
        <w:div w:id="166335048">
          <w:marLeft w:val="0"/>
          <w:marRight w:val="0"/>
          <w:marTop w:val="0"/>
          <w:marBottom w:val="0"/>
          <w:divBdr>
            <w:top w:val="none" w:sz="0" w:space="0" w:color="auto"/>
            <w:left w:val="none" w:sz="0" w:space="0" w:color="auto"/>
            <w:bottom w:val="none" w:sz="0" w:space="0" w:color="auto"/>
            <w:right w:val="none" w:sz="0" w:space="0" w:color="auto"/>
          </w:divBdr>
        </w:div>
        <w:div w:id="1886940082">
          <w:marLeft w:val="0"/>
          <w:marRight w:val="0"/>
          <w:marTop w:val="0"/>
          <w:marBottom w:val="0"/>
          <w:divBdr>
            <w:top w:val="none" w:sz="0" w:space="0" w:color="auto"/>
            <w:left w:val="none" w:sz="0" w:space="0" w:color="auto"/>
            <w:bottom w:val="none" w:sz="0" w:space="0" w:color="auto"/>
            <w:right w:val="none" w:sz="0" w:space="0" w:color="auto"/>
          </w:divBdr>
        </w:div>
      </w:divsChild>
    </w:div>
    <w:div w:id="704260448">
      <w:marLeft w:val="0"/>
      <w:marRight w:val="0"/>
      <w:marTop w:val="0"/>
      <w:marBottom w:val="0"/>
      <w:divBdr>
        <w:top w:val="none" w:sz="0" w:space="0" w:color="auto"/>
        <w:left w:val="none" w:sz="0" w:space="0" w:color="auto"/>
        <w:bottom w:val="none" w:sz="0" w:space="0" w:color="auto"/>
        <w:right w:val="none" w:sz="0" w:space="0" w:color="auto"/>
      </w:divBdr>
      <w:divsChild>
        <w:div w:id="2054575885">
          <w:marLeft w:val="0"/>
          <w:marRight w:val="0"/>
          <w:marTop w:val="0"/>
          <w:marBottom w:val="0"/>
          <w:divBdr>
            <w:top w:val="none" w:sz="0" w:space="0" w:color="auto"/>
            <w:left w:val="none" w:sz="0" w:space="0" w:color="auto"/>
            <w:bottom w:val="none" w:sz="0" w:space="0" w:color="auto"/>
            <w:right w:val="none" w:sz="0" w:space="0" w:color="auto"/>
          </w:divBdr>
        </w:div>
      </w:divsChild>
    </w:div>
    <w:div w:id="708795857">
      <w:marLeft w:val="0"/>
      <w:marRight w:val="0"/>
      <w:marTop w:val="0"/>
      <w:marBottom w:val="0"/>
      <w:divBdr>
        <w:top w:val="none" w:sz="0" w:space="0" w:color="auto"/>
        <w:left w:val="none" w:sz="0" w:space="0" w:color="auto"/>
        <w:bottom w:val="none" w:sz="0" w:space="0" w:color="auto"/>
        <w:right w:val="none" w:sz="0" w:space="0" w:color="auto"/>
      </w:divBdr>
      <w:divsChild>
        <w:div w:id="399865872">
          <w:marLeft w:val="0"/>
          <w:marRight w:val="0"/>
          <w:marTop w:val="0"/>
          <w:marBottom w:val="0"/>
          <w:divBdr>
            <w:top w:val="none" w:sz="0" w:space="0" w:color="auto"/>
            <w:left w:val="none" w:sz="0" w:space="0" w:color="auto"/>
            <w:bottom w:val="none" w:sz="0" w:space="0" w:color="auto"/>
            <w:right w:val="none" w:sz="0" w:space="0" w:color="auto"/>
          </w:divBdr>
        </w:div>
      </w:divsChild>
    </w:div>
    <w:div w:id="724380392">
      <w:marLeft w:val="0"/>
      <w:marRight w:val="0"/>
      <w:marTop w:val="0"/>
      <w:marBottom w:val="0"/>
      <w:divBdr>
        <w:top w:val="none" w:sz="0" w:space="0" w:color="auto"/>
        <w:left w:val="none" w:sz="0" w:space="0" w:color="auto"/>
        <w:bottom w:val="none" w:sz="0" w:space="0" w:color="auto"/>
        <w:right w:val="none" w:sz="0" w:space="0" w:color="auto"/>
      </w:divBdr>
      <w:divsChild>
        <w:div w:id="251746252">
          <w:marLeft w:val="0"/>
          <w:marRight w:val="0"/>
          <w:marTop w:val="0"/>
          <w:marBottom w:val="0"/>
          <w:divBdr>
            <w:top w:val="none" w:sz="0" w:space="0" w:color="auto"/>
            <w:left w:val="none" w:sz="0" w:space="0" w:color="auto"/>
            <w:bottom w:val="none" w:sz="0" w:space="0" w:color="auto"/>
            <w:right w:val="none" w:sz="0" w:space="0" w:color="auto"/>
          </w:divBdr>
        </w:div>
        <w:div w:id="1064530184">
          <w:marLeft w:val="0"/>
          <w:marRight w:val="0"/>
          <w:marTop w:val="0"/>
          <w:marBottom w:val="0"/>
          <w:divBdr>
            <w:top w:val="none" w:sz="0" w:space="0" w:color="auto"/>
            <w:left w:val="none" w:sz="0" w:space="0" w:color="auto"/>
            <w:bottom w:val="none" w:sz="0" w:space="0" w:color="auto"/>
            <w:right w:val="none" w:sz="0" w:space="0" w:color="auto"/>
          </w:divBdr>
        </w:div>
        <w:div w:id="1669946228">
          <w:marLeft w:val="0"/>
          <w:marRight w:val="0"/>
          <w:marTop w:val="0"/>
          <w:marBottom w:val="0"/>
          <w:divBdr>
            <w:top w:val="none" w:sz="0" w:space="0" w:color="auto"/>
            <w:left w:val="none" w:sz="0" w:space="0" w:color="auto"/>
            <w:bottom w:val="none" w:sz="0" w:space="0" w:color="auto"/>
            <w:right w:val="none" w:sz="0" w:space="0" w:color="auto"/>
          </w:divBdr>
        </w:div>
        <w:div w:id="364914822">
          <w:marLeft w:val="0"/>
          <w:marRight w:val="0"/>
          <w:marTop w:val="0"/>
          <w:marBottom w:val="0"/>
          <w:divBdr>
            <w:top w:val="none" w:sz="0" w:space="0" w:color="auto"/>
            <w:left w:val="none" w:sz="0" w:space="0" w:color="auto"/>
            <w:bottom w:val="none" w:sz="0" w:space="0" w:color="auto"/>
            <w:right w:val="none" w:sz="0" w:space="0" w:color="auto"/>
          </w:divBdr>
        </w:div>
        <w:div w:id="925454808">
          <w:marLeft w:val="0"/>
          <w:marRight w:val="0"/>
          <w:marTop w:val="0"/>
          <w:marBottom w:val="0"/>
          <w:divBdr>
            <w:top w:val="none" w:sz="0" w:space="0" w:color="auto"/>
            <w:left w:val="none" w:sz="0" w:space="0" w:color="auto"/>
            <w:bottom w:val="none" w:sz="0" w:space="0" w:color="auto"/>
            <w:right w:val="none" w:sz="0" w:space="0" w:color="auto"/>
          </w:divBdr>
        </w:div>
        <w:div w:id="1689676605">
          <w:marLeft w:val="0"/>
          <w:marRight w:val="0"/>
          <w:marTop w:val="0"/>
          <w:marBottom w:val="0"/>
          <w:divBdr>
            <w:top w:val="none" w:sz="0" w:space="0" w:color="auto"/>
            <w:left w:val="none" w:sz="0" w:space="0" w:color="auto"/>
            <w:bottom w:val="none" w:sz="0" w:space="0" w:color="auto"/>
            <w:right w:val="none" w:sz="0" w:space="0" w:color="auto"/>
          </w:divBdr>
        </w:div>
        <w:div w:id="790633275">
          <w:marLeft w:val="0"/>
          <w:marRight w:val="0"/>
          <w:marTop w:val="0"/>
          <w:marBottom w:val="0"/>
          <w:divBdr>
            <w:top w:val="none" w:sz="0" w:space="0" w:color="auto"/>
            <w:left w:val="none" w:sz="0" w:space="0" w:color="auto"/>
            <w:bottom w:val="none" w:sz="0" w:space="0" w:color="auto"/>
            <w:right w:val="none" w:sz="0" w:space="0" w:color="auto"/>
          </w:divBdr>
        </w:div>
      </w:divsChild>
    </w:div>
    <w:div w:id="785275224">
      <w:marLeft w:val="0"/>
      <w:marRight w:val="0"/>
      <w:marTop w:val="0"/>
      <w:marBottom w:val="0"/>
      <w:divBdr>
        <w:top w:val="none" w:sz="0" w:space="0" w:color="auto"/>
        <w:left w:val="none" w:sz="0" w:space="0" w:color="auto"/>
        <w:bottom w:val="none" w:sz="0" w:space="0" w:color="auto"/>
        <w:right w:val="none" w:sz="0" w:space="0" w:color="auto"/>
      </w:divBdr>
      <w:divsChild>
        <w:div w:id="1700818883">
          <w:marLeft w:val="0"/>
          <w:marRight w:val="0"/>
          <w:marTop w:val="0"/>
          <w:marBottom w:val="0"/>
          <w:divBdr>
            <w:top w:val="none" w:sz="0" w:space="0" w:color="auto"/>
            <w:left w:val="none" w:sz="0" w:space="0" w:color="auto"/>
            <w:bottom w:val="none" w:sz="0" w:space="0" w:color="auto"/>
            <w:right w:val="none" w:sz="0" w:space="0" w:color="auto"/>
          </w:divBdr>
        </w:div>
        <w:div w:id="1135290897">
          <w:marLeft w:val="0"/>
          <w:marRight w:val="0"/>
          <w:marTop w:val="0"/>
          <w:marBottom w:val="0"/>
          <w:divBdr>
            <w:top w:val="none" w:sz="0" w:space="0" w:color="auto"/>
            <w:left w:val="none" w:sz="0" w:space="0" w:color="auto"/>
            <w:bottom w:val="none" w:sz="0" w:space="0" w:color="auto"/>
            <w:right w:val="none" w:sz="0" w:space="0" w:color="auto"/>
          </w:divBdr>
        </w:div>
        <w:div w:id="1527674476">
          <w:marLeft w:val="0"/>
          <w:marRight w:val="0"/>
          <w:marTop w:val="0"/>
          <w:marBottom w:val="0"/>
          <w:divBdr>
            <w:top w:val="none" w:sz="0" w:space="0" w:color="auto"/>
            <w:left w:val="none" w:sz="0" w:space="0" w:color="auto"/>
            <w:bottom w:val="none" w:sz="0" w:space="0" w:color="auto"/>
            <w:right w:val="none" w:sz="0" w:space="0" w:color="auto"/>
          </w:divBdr>
        </w:div>
        <w:div w:id="1217356689">
          <w:marLeft w:val="0"/>
          <w:marRight w:val="0"/>
          <w:marTop w:val="0"/>
          <w:marBottom w:val="0"/>
          <w:divBdr>
            <w:top w:val="none" w:sz="0" w:space="0" w:color="auto"/>
            <w:left w:val="none" w:sz="0" w:space="0" w:color="auto"/>
            <w:bottom w:val="none" w:sz="0" w:space="0" w:color="auto"/>
            <w:right w:val="none" w:sz="0" w:space="0" w:color="auto"/>
          </w:divBdr>
        </w:div>
        <w:div w:id="1634405863">
          <w:marLeft w:val="0"/>
          <w:marRight w:val="0"/>
          <w:marTop w:val="0"/>
          <w:marBottom w:val="0"/>
          <w:divBdr>
            <w:top w:val="none" w:sz="0" w:space="0" w:color="auto"/>
            <w:left w:val="none" w:sz="0" w:space="0" w:color="auto"/>
            <w:bottom w:val="none" w:sz="0" w:space="0" w:color="auto"/>
            <w:right w:val="none" w:sz="0" w:space="0" w:color="auto"/>
          </w:divBdr>
        </w:div>
        <w:div w:id="1343782721">
          <w:marLeft w:val="0"/>
          <w:marRight w:val="0"/>
          <w:marTop w:val="0"/>
          <w:marBottom w:val="0"/>
          <w:divBdr>
            <w:top w:val="none" w:sz="0" w:space="0" w:color="auto"/>
            <w:left w:val="none" w:sz="0" w:space="0" w:color="auto"/>
            <w:bottom w:val="none" w:sz="0" w:space="0" w:color="auto"/>
            <w:right w:val="none" w:sz="0" w:space="0" w:color="auto"/>
          </w:divBdr>
        </w:div>
        <w:div w:id="341014362">
          <w:marLeft w:val="0"/>
          <w:marRight w:val="0"/>
          <w:marTop w:val="0"/>
          <w:marBottom w:val="0"/>
          <w:divBdr>
            <w:top w:val="none" w:sz="0" w:space="0" w:color="auto"/>
            <w:left w:val="none" w:sz="0" w:space="0" w:color="auto"/>
            <w:bottom w:val="none" w:sz="0" w:space="0" w:color="auto"/>
            <w:right w:val="none" w:sz="0" w:space="0" w:color="auto"/>
          </w:divBdr>
        </w:div>
        <w:div w:id="1532182152">
          <w:marLeft w:val="0"/>
          <w:marRight w:val="0"/>
          <w:marTop w:val="0"/>
          <w:marBottom w:val="0"/>
          <w:divBdr>
            <w:top w:val="none" w:sz="0" w:space="0" w:color="auto"/>
            <w:left w:val="none" w:sz="0" w:space="0" w:color="auto"/>
            <w:bottom w:val="none" w:sz="0" w:space="0" w:color="auto"/>
            <w:right w:val="none" w:sz="0" w:space="0" w:color="auto"/>
          </w:divBdr>
        </w:div>
        <w:div w:id="2071727100">
          <w:marLeft w:val="0"/>
          <w:marRight w:val="0"/>
          <w:marTop w:val="0"/>
          <w:marBottom w:val="0"/>
          <w:divBdr>
            <w:top w:val="none" w:sz="0" w:space="0" w:color="auto"/>
            <w:left w:val="none" w:sz="0" w:space="0" w:color="auto"/>
            <w:bottom w:val="none" w:sz="0" w:space="0" w:color="auto"/>
            <w:right w:val="none" w:sz="0" w:space="0" w:color="auto"/>
          </w:divBdr>
        </w:div>
        <w:div w:id="1004042888">
          <w:marLeft w:val="0"/>
          <w:marRight w:val="0"/>
          <w:marTop w:val="0"/>
          <w:marBottom w:val="0"/>
          <w:divBdr>
            <w:top w:val="none" w:sz="0" w:space="0" w:color="auto"/>
            <w:left w:val="none" w:sz="0" w:space="0" w:color="auto"/>
            <w:bottom w:val="none" w:sz="0" w:space="0" w:color="auto"/>
            <w:right w:val="none" w:sz="0" w:space="0" w:color="auto"/>
          </w:divBdr>
        </w:div>
        <w:div w:id="1559513204">
          <w:marLeft w:val="0"/>
          <w:marRight w:val="0"/>
          <w:marTop w:val="0"/>
          <w:marBottom w:val="0"/>
          <w:divBdr>
            <w:top w:val="none" w:sz="0" w:space="0" w:color="auto"/>
            <w:left w:val="none" w:sz="0" w:space="0" w:color="auto"/>
            <w:bottom w:val="none" w:sz="0" w:space="0" w:color="auto"/>
            <w:right w:val="none" w:sz="0" w:space="0" w:color="auto"/>
          </w:divBdr>
        </w:div>
      </w:divsChild>
    </w:div>
    <w:div w:id="806319467">
      <w:marLeft w:val="0"/>
      <w:marRight w:val="0"/>
      <w:marTop w:val="0"/>
      <w:marBottom w:val="0"/>
      <w:divBdr>
        <w:top w:val="none" w:sz="0" w:space="0" w:color="auto"/>
        <w:left w:val="none" w:sz="0" w:space="0" w:color="auto"/>
        <w:bottom w:val="none" w:sz="0" w:space="0" w:color="auto"/>
        <w:right w:val="none" w:sz="0" w:space="0" w:color="auto"/>
      </w:divBdr>
      <w:divsChild>
        <w:div w:id="2014919734">
          <w:marLeft w:val="0"/>
          <w:marRight w:val="0"/>
          <w:marTop w:val="0"/>
          <w:marBottom w:val="0"/>
          <w:divBdr>
            <w:top w:val="none" w:sz="0" w:space="0" w:color="auto"/>
            <w:left w:val="none" w:sz="0" w:space="0" w:color="auto"/>
            <w:bottom w:val="none" w:sz="0" w:space="0" w:color="auto"/>
            <w:right w:val="none" w:sz="0" w:space="0" w:color="auto"/>
          </w:divBdr>
        </w:div>
        <w:div w:id="2002125532">
          <w:marLeft w:val="0"/>
          <w:marRight w:val="0"/>
          <w:marTop w:val="0"/>
          <w:marBottom w:val="0"/>
          <w:divBdr>
            <w:top w:val="none" w:sz="0" w:space="0" w:color="auto"/>
            <w:left w:val="none" w:sz="0" w:space="0" w:color="auto"/>
            <w:bottom w:val="none" w:sz="0" w:space="0" w:color="auto"/>
            <w:right w:val="none" w:sz="0" w:space="0" w:color="auto"/>
          </w:divBdr>
        </w:div>
      </w:divsChild>
    </w:div>
    <w:div w:id="810948575">
      <w:marLeft w:val="0"/>
      <w:marRight w:val="0"/>
      <w:marTop w:val="0"/>
      <w:marBottom w:val="0"/>
      <w:divBdr>
        <w:top w:val="none" w:sz="0" w:space="0" w:color="auto"/>
        <w:left w:val="none" w:sz="0" w:space="0" w:color="auto"/>
        <w:bottom w:val="none" w:sz="0" w:space="0" w:color="auto"/>
        <w:right w:val="none" w:sz="0" w:space="0" w:color="auto"/>
      </w:divBdr>
      <w:divsChild>
        <w:div w:id="789056698">
          <w:marLeft w:val="0"/>
          <w:marRight w:val="0"/>
          <w:marTop w:val="0"/>
          <w:marBottom w:val="0"/>
          <w:divBdr>
            <w:top w:val="none" w:sz="0" w:space="0" w:color="auto"/>
            <w:left w:val="none" w:sz="0" w:space="0" w:color="auto"/>
            <w:bottom w:val="none" w:sz="0" w:space="0" w:color="auto"/>
            <w:right w:val="none" w:sz="0" w:space="0" w:color="auto"/>
          </w:divBdr>
        </w:div>
        <w:div w:id="1274047422">
          <w:marLeft w:val="0"/>
          <w:marRight w:val="0"/>
          <w:marTop w:val="0"/>
          <w:marBottom w:val="0"/>
          <w:divBdr>
            <w:top w:val="none" w:sz="0" w:space="0" w:color="auto"/>
            <w:left w:val="none" w:sz="0" w:space="0" w:color="auto"/>
            <w:bottom w:val="none" w:sz="0" w:space="0" w:color="auto"/>
            <w:right w:val="none" w:sz="0" w:space="0" w:color="auto"/>
          </w:divBdr>
        </w:div>
        <w:div w:id="116224568">
          <w:marLeft w:val="0"/>
          <w:marRight w:val="0"/>
          <w:marTop w:val="0"/>
          <w:marBottom w:val="0"/>
          <w:divBdr>
            <w:top w:val="none" w:sz="0" w:space="0" w:color="auto"/>
            <w:left w:val="none" w:sz="0" w:space="0" w:color="auto"/>
            <w:bottom w:val="none" w:sz="0" w:space="0" w:color="auto"/>
            <w:right w:val="none" w:sz="0" w:space="0" w:color="auto"/>
          </w:divBdr>
        </w:div>
        <w:div w:id="62917190">
          <w:marLeft w:val="0"/>
          <w:marRight w:val="0"/>
          <w:marTop w:val="0"/>
          <w:marBottom w:val="0"/>
          <w:divBdr>
            <w:top w:val="none" w:sz="0" w:space="0" w:color="auto"/>
            <w:left w:val="none" w:sz="0" w:space="0" w:color="auto"/>
            <w:bottom w:val="none" w:sz="0" w:space="0" w:color="auto"/>
            <w:right w:val="none" w:sz="0" w:space="0" w:color="auto"/>
          </w:divBdr>
        </w:div>
        <w:div w:id="895091557">
          <w:marLeft w:val="0"/>
          <w:marRight w:val="0"/>
          <w:marTop w:val="0"/>
          <w:marBottom w:val="0"/>
          <w:divBdr>
            <w:top w:val="none" w:sz="0" w:space="0" w:color="auto"/>
            <w:left w:val="none" w:sz="0" w:space="0" w:color="auto"/>
            <w:bottom w:val="none" w:sz="0" w:space="0" w:color="auto"/>
            <w:right w:val="none" w:sz="0" w:space="0" w:color="auto"/>
          </w:divBdr>
        </w:div>
      </w:divsChild>
    </w:div>
    <w:div w:id="816845483">
      <w:marLeft w:val="0"/>
      <w:marRight w:val="0"/>
      <w:marTop w:val="0"/>
      <w:marBottom w:val="0"/>
      <w:divBdr>
        <w:top w:val="none" w:sz="0" w:space="0" w:color="auto"/>
        <w:left w:val="none" w:sz="0" w:space="0" w:color="auto"/>
        <w:bottom w:val="none" w:sz="0" w:space="0" w:color="auto"/>
        <w:right w:val="none" w:sz="0" w:space="0" w:color="auto"/>
      </w:divBdr>
      <w:divsChild>
        <w:div w:id="6374371">
          <w:marLeft w:val="0"/>
          <w:marRight w:val="0"/>
          <w:marTop w:val="0"/>
          <w:marBottom w:val="0"/>
          <w:divBdr>
            <w:top w:val="none" w:sz="0" w:space="0" w:color="auto"/>
            <w:left w:val="none" w:sz="0" w:space="0" w:color="auto"/>
            <w:bottom w:val="none" w:sz="0" w:space="0" w:color="auto"/>
            <w:right w:val="none" w:sz="0" w:space="0" w:color="auto"/>
          </w:divBdr>
        </w:div>
        <w:div w:id="14621686">
          <w:marLeft w:val="0"/>
          <w:marRight w:val="0"/>
          <w:marTop w:val="0"/>
          <w:marBottom w:val="0"/>
          <w:divBdr>
            <w:top w:val="none" w:sz="0" w:space="0" w:color="auto"/>
            <w:left w:val="none" w:sz="0" w:space="0" w:color="auto"/>
            <w:bottom w:val="none" w:sz="0" w:space="0" w:color="auto"/>
            <w:right w:val="none" w:sz="0" w:space="0" w:color="auto"/>
          </w:divBdr>
        </w:div>
        <w:div w:id="1002049130">
          <w:marLeft w:val="0"/>
          <w:marRight w:val="0"/>
          <w:marTop w:val="0"/>
          <w:marBottom w:val="0"/>
          <w:divBdr>
            <w:top w:val="none" w:sz="0" w:space="0" w:color="auto"/>
            <w:left w:val="none" w:sz="0" w:space="0" w:color="auto"/>
            <w:bottom w:val="none" w:sz="0" w:space="0" w:color="auto"/>
            <w:right w:val="none" w:sz="0" w:space="0" w:color="auto"/>
          </w:divBdr>
        </w:div>
        <w:div w:id="2013143160">
          <w:marLeft w:val="0"/>
          <w:marRight w:val="0"/>
          <w:marTop w:val="0"/>
          <w:marBottom w:val="0"/>
          <w:divBdr>
            <w:top w:val="none" w:sz="0" w:space="0" w:color="auto"/>
            <w:left w:val="none" w:sz="0" w:space="0" w:color="auto"/>
            <w:bottom w:val="none" w:sz="0" w:space="0" w:color="auto"/>
            <w:right w:val="none" w:sz="0" w:space="0" w:color="auto"/>
          </w:divBdr>
        </w:div>
        <w:div w:id="897979921">
          <w:marLeft w:val="0"/>
          <w:marRight w:val="0"/>
          <w:marTop w:val="0"/>
          <w:marBottom w:val="0"/>
          <w:divBdr>
            <w:top w:val="none" w:sz="0" w:space="0" w:color="auto"/>
            <w:left w:val="none" w:sz="0" w:space="0" w:color="auto"/>
            <w:bottom w:val="none" w:sz="0" w:space="0" w:color="auto"/>
            <w:right w:val="none" w:sz="0" w:space="0" w:color="auto"/>
          </w:divBdr>
        </w:div>
        <w:div w:id="330983872">
          <w:marLeft w:val="0"/>
          <w:marRight w:val="0"/>
          <w:marTop w:val="0"/>
          <w:marBottom w:val="0"/>
          <w:divBdr>
            <w:top w:val="none" w:sz="0" w:space="0" w:color="auto"/>
            <w:left w:val="none" w:sz="0" w:space="0" w:color="auto"/>
            <w:bottom w:val="none" w:sz="0" w:space="0" w:color="auto"/>
            <w:right w:val="none" w:sz="0" w:space="0" w:color="auto"/>
          </w:divBdr>
        </w:div>
        <w:div w:id="551700498">
          <w:marLeft w:val="0"/>
          <w:marRight w:val="0"/>
          <w:marTop w:val="0"/>
          <w:marBottom w:val="0"/>
          <w:divBdr>
            <w:top w:val="none" w:sz="0" w:space="0" w:color="auto"/>
            <w:left w:val="none" w:sz="0" w:space="0" w:color="auto"/>
            <w:bottom w:val="none" w:sz="0" w:space="0" w:color="auto"/>
            <w:right w:val="none" w:sz="0" w:space="0" w:color="auto"/>
          </w:divBdr>
        </w:div>
        <w:div w:id="1925452215">
          <w:marLeft w:val="0"/>
          <w:marRight w:val="0"/>
          <w:marTop w:val="0"/>
          <w:marBottom w:val="0"/>
          <w:divBdr>
            <w:top w:val="none" w:sz="0" w:space="0" w:color="auto"/>
            <w:left w:val="none" w:sz="0" w:space="0" w:color="auto"/>
            <w:bottom w:val="none" w:sz="0" w:space="0" w:color="auto"/>
            <w:right w:val="none" w:sz="0" w:space="0" w:color="auto"/>
          </w:divBdr>
        </w:div>
        <w:div w:id="856963848">
          <w:marLeft w:val="0"/>
          <w:marRight w:val="0"/>
          <w:marTop w:val="0"/>
          <w:marBottom w:val="0"/>
          <w:divBdr>
            <w:top w:val="none" w:sz="0" w:space="0" w:color="auto"/>
            <w:left w:val="none" w:sz="0" w:space="0" w:color="auto"/>
            <w:bottom w:val="none" w:sz="0" w:space="0" w:color="auto"/>
            <w:right w:val="none" w:sz="0" w:space="0" w:color="auto"/>
          </w:divBdr>
        </w:div>
        <w:div w:id="717780348">
          <w:marLeft w:val="0"/>
          <w:marRight w:val="0"/>
          <w:marTop w:val="0"/>
          <w:marBottom w:val="0"/>
          <w:divBdr>
            <w:top w:val="none" w:sz="0" w:space="0" w:color="auto"/>
            <w:left w:val="none" w:sz="0" w:space="0" w:color="auto"/>
            <w:bottom w:val="none" w:sz="0" w:space="0" w:color="auto"/>
            <w:right w:val="none" w:sz="0" w:space="0" w:color="auto"/>
          </w:divBdr>
        </w:div>
      </w:divsChild>
    </w:div>
    <w:div w:id="867723018">
      <w:marLeft w:val="0"/>
      <w:marRight w:val="0"/>
      <w:marTop w:val="0"/>
      <w:marBottom w:val="0"/>
      <w:divBdr>
        <w:top w:val="none" w:sz="0" w:space="0" w:color="auto"/>
        <w:left w:val="none" w:sz="0" w:space="0" w:color="auto"/>
        <w:bottom w:val="none" w:sz="0" w:space="0" w:color="auto"/>
        <w:right w:val="none" w:sz="0" w:space="0" w:color="auto"/>
      </w:divBdr>
      <w:divsChild>
        <w:div w:id="674915870">
          <w:marLeft w:val="0"/>
          <w:marRight w:val="0"/>
          <w:marTop w:val="0"/>
          <w:marBottom w:val="0"/>
          <w:divBdr>
            <w:top w:val="none" w:sz="0" w:space="0" w:color="auto"/>
            <w:left w:val="none" w:sz="0" w:space="0" w:color="auto"/>
            <w:bottom w:val="none" w:sz="0" w:space="0" w:color="auto"/>
            <w:right w:val="none" w:sz="0" w:space="0" w:color="auto"/>
          </w:divBdr>
        </w:div>
        <w:div w:id="984551728">
          <w:marLeft w:val="0"/>
          <w:marRight w:val="0"/>
          <w:marTop w:val="0"/>
          <w:marBottom w:val="0"/>
          <w:divBdr>
            <w:top w:val="none" w:sz="0" w:space="0" w:color="auto"/>
            <w:left w:val="none" w:sz="0" w:space="0" w:color="auto"/>
            <w:bottom w:val="none" w:sz="0" w:space="0" w:color="auto"/>
            <w:right w:val="none" w:sz="0" w:space="0" w:color="auto"/>
          </w:divBdr>
        </w:div>
        <w:div w:id="1683891840">
          <w:marLeft w:val="0"/>
          <w:marRight w:val="0"/>
          <w:marTop w:val="0"/>
          <w:marBottom w:val="0"/>
          <w:divBdr>
            <w:top w:val="none" w:sz="0" w:space="0" w:color="auto"/>
            <w:left w:val="none" w:sz="0" w:space="0" w:color="auto"/>
            <w:bottom w:val="none" w:sz="0" w:space="0" w:color="auto"/>
            <w:right w:val="none" w:sz="0" w:space="0" w:color="auto"/>
          </w:divBdr>
        </w:div>
        <w:div w:id="360522108">
          <w:marLeft w:val="0"/>
          <w:marRight w:val="0"/>
          <w:marTop w:val="0"/>
          <w:marBottom w:val="0"/>
          <w:divBdr>
            <w:top w:val="none" w:sz="0" w:space="0" w:color="auto"/>
            <w:left w:val="none" w:sz="0" w:space="0" w:color="auto"/>
            <w:bottom w:val="none" w:sz="0" w:space="0" w:color="auto"/>
            <w:right w:val="none" w:sz="0" w:space="0" w:color="auto"/>
          </w:divBdr>
        </w:div>
      </w:divsChild>
    </w:div>
    <w:div w:id="892349665">
      <w:marLeft w:val="0"/>
      <w:marRight w:val="0"/>
      <w:marTop w:val="0"/>
      <w:marBottom w:val="0"/>
      <w:divBdr>
        <w:top w:val="none" w:sz="0" w:space="0" w:color="auto"/>
        <w:left w:val="none" w:sz="0" w:space="0" w:color="auto"/>
        <w:bottom w:val="none" w:sz="0" w:space="0" w:color="auto"/>
        <w:right w:val="none" w:sz="0" w:space="0" w:color="auto"/>
      </w:divBdr>
      <w:divsChild>
        <w:div w:id="209391548">
          <w:marLeft w:val="0"/>
          <w:marRight w:val="0"/>
          <w:marTop w:val="0"/>
          <w:marBottom w:val="0"/>
          <w:divBdr>
            <w:top w:val="none" w:sz="0" w:space="0" w:color="auto"/>
            <w:left w:val="none" w:sz="0" w:space="0" w:color="auto"/>
            <w:bottom w:val="none" w:sz="0" w:space="0" w:color="auto"/>
            <w:right w:val="none" w:sz="0" w:space="0" w:color="auto"/>
          </w:divBdr>
        </w:div>
      </w:divsChild>
    </w:div>
    <w:div w:id="912549945">
      <w:marLeft w:val="0"/>
      <w:marRight w:val="0"/>
      <w:marTop w:val="0"/>
      <w:marBottom w:val="0"/>
      <w:divBdr>
        <w:top w:val="none" w:sz="0" w:space="0" w:color="auto"/>
        <w:left w:val="none" w:sz="0" w:space="0" w:color="auto"/>
        <w:bottom w:val="none" w:sz="0" w:space="0" w:color="auto"/>
        <w:right w:val="none" w:sz="0" w:space="0" w:color="auto"/>
      </w:divBdr>
      <w:divsChild>
        <w:div w:id="1255477226">
          <w:marLeft w:val="0"/>
          <w:marRight w:val="0"/>
          <w:marTop w:val="0"/>
          <w:marBottom w:val="0"/>
          <w:divBdr>
            <w:top w:val="none" w:sz="0" w:space="0" w:color="auto"/>
            <w:left w:val="none" w:sz="0" w:space="0" w:color="auto"/>
            <w:bottom w:val="none" w:sz="0" w:space="0" w:color="auto"/>
            <w:right w:val="none" w:sz="0" w:space="0" w:color="auto"/>
          </w:divBdr>
        </w:div>
        <w:div w:id="2143309080">
          <w:marLeft w:val="0"/>
          <w:marRight w:val="0"/>
          <w:marTop w:val="0"/>
          <w:marBottom w:val="0"/>
          <w:divBdr>
            <w:top w:val="none" w:sz="0" w:space="0" w:color="auto"/>
            <w:left w:val="none" w:sz="0" w:space="0" w:color="auto"/>
            <w:bottom w:val="none" w:sz="0" w:space="0" w:color="auto"/>
            <w:right w:val="none" w:sz="0" w:space="0" w:color="auto"/>
          </w:divBdr>
        </w:div>
        <w:div w:id="778643362">
          <w:marLeft w:val="0"/>
          <w:marRight w:val="0"/>
          <w:marTop w:val="0"/>
          <w:marBottom w:val="0"/>
          <w:divBdr>
            <w:top w:val="none" w:sz="0" w:space="0" w:color="auto"/>
            <w:left w:val="none" w:sz="0" w:space="0" w:color="auto"/>
            <w:bottom w:val="none" w:sz="0" w:space="0" w:color="auto"/>
            <w:right w:val="none" w:sz="0" w:space="0" w:color="auto"/>
          </w:divBdr>
        </w:div>
        <w:div w:id="219942297">
          <w:marLeft w:val="0"/>
          <w:marRight w:val="0"/>
          <w:marTop w:val="0"/>
          <w:marBottom w:val="0"/>
          <w:divBdr>
            <w:top w:val="none" w:sz="0" w:space="0" w:color="auto"/>
            <w:left w:val="none" w:sz="0" w:space="0" w:color="auto"/>
            <w:bottom w:val="none" w:sz="0" w:space="0" w:color="auto"/>
            <w:right w:val="none" w:sz="0" w:space="0" w:color="auto"/>
          </w:divBdr>
        </w:div>
        <w:div w:id="1135442532">
          <w:marLeft w:val="0"/>
          <w:marRight w:val="0"/>
          <w:marTop w:val="0"/>
          <w:marBottom w:val="0"/>
          <w:divBdr>
            <w:top w:val="none" w:sz="0" w:space="0" w:color="auto"/>
            <w:left w:val="none" w:sz="0" w:space="0" w:color="auto"/>
            <w:bottom w:val="none" w:sz="0" w:space="0" w:color="auto"/>
            <w:right w:val="none" w:sz="0" w:space="0" w:color="auto"/>
          </w:divBdr>
        </w:div>
        <w:div w:id="58330595">
          <w:marLeft w:val="0"/>
          <w:marRight w:val="0"/>
          <w:marTop w:val="0"/>
          <w:marBottom w:val="0"/>
          <w:divBdr>
            <w:top w:val="none" w:sz="0" w:space="0" w:color="auto"/>
            <w:left w:val="none" w:sz="0" w:space="0" w:color="auto"/>
            <w:bottom w:val="none" w:sz="0" w:space="0" w:color="auto"/>
            <w:right w:val="none" w:sz="0" w:space="0" w:color="auto"/>
          </w:divBdr>
        </w:div>
      </w:divsChild>
    </w:div>
    <w:div w:id="948203841">
      <w:marLeft w:val="0"/>
      <w:marRight w:val="0"/>
      <w:marTop w:val="0"/>
      <w:marBottom w:val="0"/>
      <w:divBdr>
        <w:top w:val="none" w:sz="0" w:space="0" w:color="auto"/>
        <w:left w:val="none" w:sz="0" w:space="0" w:color="auto"/>
        <w:bottom w:val="none" w:sz="0" w:space="0" w:color="auto"/>
        <w:right w:val="none" w:sz="0" w:space="0" w:color="auto"/>
      </w:divBdr>
      <w:divsChild>
        <w:div w:id="153648711">
          <w:marLeft w:val="0"/>
          <w:marRight w:val="0"/>
          <w:marTop w:val="0"/>
          <w:marBottom w:val="0"/>
          <w:divBdr>
            <w:top w:val="none" w:sz="0" w:space="0" w:color="auto"/>
            <w:left w:val="none" w:sz="0" w:space="0" w:color="auto"/>
            <w:bottom w:val="none" w:sz="0" w:space="0" w:color="auto"/>
            <w:right w:val="none" w:sz="0" w:space="0" w:color="auto"/>
          </w:divBdr>
        </w:div>
        <w:div w:id="77337126">
          <w:marLeft w:val="0"/>
          <w:marRight w:val="0"/>
          <w:marTop w:val="0"/>
          <w:marBottom w:val="0"/>
          <w:divBdr>
            <w:top w:val="none" w:sz="0" w:space="0" w:color="auto"/>
            <w:left w:val="none" w:sz="0" w:space="0" w:color="auto"/>
            <w:bottom w:val="none" w:sz="0" w:space="0" w:color="auto"/>
            <w:right w:val="none" w:sz="0" w:space="0" w:color="auto"/>
          </w:divBdr>
        </w:div>
        <w:div w:id="974068475">
          <w:marLeft w:val="0"/>
          <w:marRight w:val="0"/>
          <w:marTop w:val="0"/>
          <w:marBottom w:val="0"/>
          <w:divBdr>
            <w:top w:val="none" w:sz="0" w:space="0" w:color="auto"/>
            <w:left w:val="none" w:sz="0" w:space="0" w:color="auto"/>
            <w:bottom w:val="none" w:sz="0" w:space="0" w:color="auto"/>
            <w:right w:val="none" w:sz="0" w:space="0" w:color="auto"/>
          </w:divBdr>
        </w:div>
        <w:div w:id="505290302">
          <w:marLeft w:val="0"/>
          <w:marRight w:val="0"/>
          <w:marTop w:val="0"/>
          <w:marBottom w:val="0"/>
          <w:divBdr>
            <w:top w:val="none" w:sz="0" w:space="0" w:color="auto"/>
            <w:left w:val="none" w:sz="0" w:space="0" w:color="auto"/>
            <w:bottom w:val="none" w:sz="0" w:space="0" w:color="auto"/>
            <w:right w:val="none" w:sz="0" w:space="0" w:color="auto"/>
          </w:divBdr>
        </w:div>
        <w:div w:id="1372418060">
          <w:marLeft w:val="0"/>
          <w:marRight w:val="0"/>
          <w:marTop w:val="0"/>
          <w:marBottom w:val="0"/>
          <w:divBdr>
            <w:top w:val="none" w:sz="0" w:space="0" w:color="auto"/>
            <w:left w:val="none" w:sz="0" w:space="0" w:color="auto"/>
            <w:bottom w:val="none" w:sz="0" w:space="0" w:color="auto"/>
            <w:right w:val="none" w:sz="0" w:space="0" w:color="auto"/>
          </w:divBdr>
        </w:div>
      </w:divsChild>
    </w:div>
    <w:div w:id="977764212">
      <w:marLeft w:val="0"/>
      <w:marRight w:val="0"/>
      <w:marTop w:val="0"/>
      <w:marBottom w:val="0"/>
      <w:divBdr>
        <w:top w:val="none" w:sz="0" w:space="0" w:color="auto"/>
        <w:left w:val="none" w:sz="0" w:space="0" w:color="auto"/>
        <w:bottom w:val="none" w:sz="0" w:space="0" w:color="auto"/>
        <w:right w:val="none" w:sz="0" w:space="0" w:color="auto"/>
      </w:divBdr>
      <w:divsChild>
        <w:div w:id="416947302">
          <w:marLeft w:val="0"/>
          <w:marRight w:val="0"/>
          <w:marTop w:val="0"/>
          <w:marBottom w:val="0"/>
          <w:divBdr>
            <w:top w:val="none" w:sz="0" w:space="0" w:color="auto"/>
            <w:left w:val="none" w:sz="0" w:space="0" w:color="auto"/>
            <w:bottom w:val="none" w:sz="0" w:space="0" w:color="auto"/>
            <w:right w:val="none" w:sz="0" w:space="0" w:color="auto"/>
          </w:divBdr>
        </w:div>
        <w:div w:id="366756651">
          <w:marLeft w:val="0"/>
          <w:marRight w:val="0"/>
          <w:marTop w:val="0"/>
          <w:marBottom w:val="0"/>
          <w:divBdr>
            <w:top w:val="none" w:sz="0" w:space="0" w:color="auto"/>
            <w:left w:val="none" w:sz="0" w:space="0" w:color="auto"/>
            <w:bottom w:val="none" w:sz="0" w:space="0" w:color="auto"/>
            <w:right w:val="none" w:sz="0" w:space="0" w:color="auto"/>
          </w:divBdr>
        </w:div>
        <w:div w:id="1777166582">
          <w:marLeft w:val="0"/>
          <w:marRight w:val="0"/>
          <w:marTop w:val="0"/>
          <w:marBottom w:val="0"/>
          <w:divBdr>
            <w:top w:val="none" w:sz="0" w:space="0" w:color="auto"/>
            <w:left w:val="none" w:sz="0" w:space="0" w:color="auto"/>
            <w:bottom w:val="none" w:sz="0" w:space="0" w:color="auto"/>
            <w:right w:val="none" w:sz="0" w:space="0" w:color="auto"/>
          </w:divBdr>
        </w:div>
        <w:div w:id="1089160369">
          <w:marLeft w:val="0"/>
          <w:marRight w:val="0"/>
          <w:marTop w:val="0"/>
          <w:marBottom w:val="0"/>
          <w:divBdr>
            <w:top w:val="none" w:sz="0" w:space="0" w:color="auto"/>
            <w:left w:val="none" w:sz="0" w:space="0" w:color="auto"/>
            <w:bottom w:val="none" w:sz="0" w:space="0" w:color="auto"/>
            <w:right w:val="none" w:sz="0" w:space="0" w:color="auto"/>
          </w:divBdr>
        </w:div>
        <w:div w:id="1141576713">
          <w:marLeft w:val="0"/>
          <w:marRight w:val="0"/>
          <w:marTop w:val="0"/>
          <w:marBottom w:val="0"/>
          <w:divBdr>
            <w:top w:val="none" w:sz="0" w:space="0" w:color="auto"/>
            <w:left w:val="none" w:sz="0" w:space="0" w:color="auto"/>
            <w:bottom w:val="none" w:sz="0" w:space="0" w:color="auto"/>
            <w:right w:val="none" w:sz="0" w:space="0" w:color="auto"/>
          </w:divBdr>
        </w:div>
        <w:div w:id="931284029">
          <w:marLeft w:val="0"/>
          <w:marRight w:val="0"/>
          <w:marTop w:val="0"/>
          <w:marBottom w:val="0"/>
          <w:divBdr>
            <w:top w:val="none" w:sz="0" w:space="0" w:color="auto"/>
            <w:left w:val="none" w:sz="0" w:space="0" w:color="auto"/>
            <w:bottom w:val="none" w:sz="0" w:space="0" w:color="auto"/>
            <w:right w:val="none" w:sz="0" w:space="0" w:color="auto"/>
          </w:divBdr>
        </w:div>
        <w:div w:id="1902055211">
          <w:marLeft w:val="0"/>
          <w:marRight w:val="0"/>
          <w:marTop w:val="0"/>
          <w:marBottom w:val="0"/>
          <w:divBdr>
            <w:top w:val="none" w:sz="0" w:space="0" w:color="auto"/>
            <w:left w:val="none" w:sz="0" w:space="0" w:color="auto"/>
            <w:bottom w:val="none" w:sz="0" w:space="0" w:color="auto"/>
            <w:right w:val="none" w:sz="0" w:space="0" w:color="auto"/>
          </w:divBdr>
        </w:div>
        <w:div w:id="4020327">
          <w:marLeft w:val="0"/>
          <w:marRight w:val="0"/>
          <w:marTop w:val="0"/>
          <w:marBottom w:val="0"/>
          <w:divBdr>
            <w:top w:val="none" w:sz="0" w:space="0" w:color="auto"/>
            <w:left w:val="none" w:sz="0" w:space="0" w:color="auto"/>
            <w:bottom w:val="none" w:sz="0" w:space="0" w:color="auto"/>
            <w:right w:val="none" w:sz="0" w:space="0" w:color="auto"/>
          </w:divBdr>
        </w:div>
        <w:div w:id="176626643">
          <w:marLeft w:val="0"/>
          <w:marRight w:val="0"/>
          <w:marTop w:val="0"/>
          <w:marBottom w:val="0"/>
          <w:divBdr>
            <w:top w:val="none" w:sz="0" w:space="0" w:color="auto"/>
            <w:left w:val="none" w:sz="0" w:space="0" w:color="auto"/>
            <w:bottom w:val="none" w:sz="0" w:space="0" w:color="auto"/>
            <w:right w:val="none" w:sz="0" w:space="0" w:color="auto"/>
          </w:divBdr>
        </w:div>
        <w:div w:id="199586195">
          <w:marLeft w:val="0"/>
          <w:marRight w:val="0"/>
          <w:marTop w:val="0"/>
          <w:marBottom w:val="0"/>
          <w:divBdr>
            <w:top w:val="none" w:sz="0" w:space="0" w:color="auto"/>
            <w:left w:val="none" w:sz="0" w:space="0" w:color="auto"/>
            <w:bottom w:val="none" w:sz="0" w:space="0" w:color="auto"/>
            <w:right w:val="none" w:sz="0" w:space="0" w:color="auto"/>
          </w:divBdr>
        </w:div>
        <w:div w:id="1240016358">
          <w:marLeft w:val="0"/>
          <w:marRight w:val="0"/>
          <w:marTop w:val="0"/>
          <w:marBottom w:val="0"/>
          <w:divBdr>
            <w:top w:val="none" w:sz="0" w:space="0" w:color="auto"/>
            <w:left w:val="none" w:sz="0" w:space="0" w:color="auto"/>
            <w:bottom w:val="none" w:sz="0" w:space="0" w:color="auto"/>
            <w:right w:val="none" w:sz="0" w:space="0" w:color="auto"/>
          </w:divBdr>
        </w:div>
        <w:div w:id="1868790603">
          <w:marLeft w:val="0"/>
          <w:marRight w:val="0"/>
          <w:marTop w:val="0"/>
          <w:marBottom w:val="0"/>
          <w:divBdr>
            <w:top w:val="none" w:sz="0" w:space="0" w:color="auto"/>
            <w:left w:val="none" w:sz="0" w:space="0" w:color="auto"/>
            <w:bottom w:val="none" w:sz="0" w:space="0" w:color="auto"/>
            <w:right w:val="none" w:sz="0" w:space="0" w:color="auto"/>
          </w:divBdr>
        </w:div>
        <w:div w:id="284973431">
          <w:marLeft w:val="0"/>
          <w:marRight w:val="0"/>
          <w:marTop w:val="0"/>
          <w:marBottom w:val="0"/>
          <w:divBdr>
            <w:top w:val="none" w:sz="0" w:space="0" w:color="auto"/>
            <w:left w:val="none" w:sz="0" w:space="0" w:color="auto"/>
            <w:bottom w:val="none" w:sz="0" w:space="0" w:color="auto"/>
            <w:right w:val="none" w:sz="0" w:space="0" w:color="auto"/>
          </w:divBdr>
        </w:div>
        <w:div w:id="1301417648">
          <w:marLeft w:val="0"/>
          <w:marRight w:val="0"/>
          <w:marTop w:val="0"/>
          <w:marBottom w:val="0"/>
          <w:divBdr>
            <w:top w:val="none" w:sz="0" w:space="0" w:color="auto"/>
            <w:left w:val="none" w:sz="0" w:space="0" w:color="auto"/>
            <w:bottom w:val="none" w:sz="0" w:space="0" w:color="auto"/>
            <w:right w:val="none" w:sz="0" w:space="0" w:color="auto"/>
          </w:divBdr>
        </w:div>
        <w:div w:id="300574566">
          <w:marLeft w:val="0"/>
          <w:marRight w:val="0"/>
          <w:marTop w:val="0"/>
          <w:marBottom w:val="0"/>
          <w:divBdr>
            <w:top w:val="none" w:sz="0" w:space="0" w:color="auto"/>
            <w:left w:val="none" w:sz="0" w:space="0" w:color="auto"/>
            <w:bottom w:val="none" w:sz="0" w:space="0" w:color="auto"/>
            <w:right w:val="none" w:sz="0" w:space="0" w:color="auto"/>
          </w:divBdr>
        </w:div>
        <w:div w:id="1830244849">
          <w:marLeft w:val="0"/>
          <w:marRight w:val="0"/>
          <w:marTop w:val="0"/>
          <w:marBottom w:val="0"/>
          <w:divBdr>
            <w:top w:val="none" w:sz="0" w:space="0" w:color="auto"/>
            <w:left w:val="none" w:sz="0" w:space="0" w:color="auto"/>
            <w:bottom w:val="none" w:sz="0" w:space="0" w:color="auto"/>
            <w:right w:val="none" w:sz="0" w:space="0" w:color="auto"/>
          </w:divBdr>
        </w:div>
      </w:divsChild>
    </w:div>
    <w:div w:id="984817593">
      <w:marLeft w:val="0"/>
      <w:marRight w:val="0"/>
      <w:marTop w:val="0"/>
      <w:marBottom w:val="0"/>
      <w:divBdr>
        <w:top w:val="none" w:sz="0" w:space="0" w:color="auto"/>
        <w:left w:val="none" w:sz="0" w:space="0" w:color="auto"/>
        <w:bottom w:val="none" w:sz="0" w:space="0" w:color="auto"/>
        <w:right w:val="none" w:sz="0" w:space="0" w:color="auto"/>
      </w:divBdr>
      <w:divsChild>
        <w:div w:id="1271468738">
          <w:marLeft w:val="0"/>
          <w:marRight w:val="0"/>
          <w:marTop w:val="0"/>
          <w:marBottom w:val="0"/>
          <w:divBdr>
            <w:top w:val="none" w:sz="0" w:space="0" w:color="auto"/>
            <w:left w:val="none" w:sz="0" w:space="0" w:color="auto"/>
            <w:bottom w:val="none" w:sz="0" w:space="0" w:color="auto"/>
            <w:right w:val="none" w:sz="0" w:space="0" w:color="auto"/>
          </w:divBdr>
        </w:div>
      </w:divsChild>
    </w:div>
    <w:div w:id="1004894642">
      <w:marLeft w:val="0"/>
      <w:marRight w:val="0"/>
      <w:marTop w:val="0"/>
      <w:marBottom w:val="0"/>
      <w:divBdr>
        <w:top w:val="none" w:sz="0" w:space="0" w:color="auto"/>
        <w:left w:val="none" w:sz="0" w:space="0" w:color="auto"/>
        <w:bottom w:val="none" w:sz="0" w:space="0" w:color="auto"/>
        <w:right w:val="none" w:sz="0" w:space="0" w:color="auto"/>
      </w:divBdr>
      <w:divsChild>
        <w:div w:id="784809633">
          <w:marLeft w:val="0"/>
          <w:marRight w:val="0"/>
          <w:marTop w:val="0"/>
          <w:marBottom w:val="0"/>
          <w:divBdr>
            <w:top w:val="none" w:sz="0" w:space="0" w:color="auto"/>
            <w:left w:val="none" w:sz="0" w:space="0" w:color="auto"/>
            <w:bottom w:val="none" w:sz="0" w:space="0" w:color="auto"/>
            <w:right w:val="none" w:sz="0" w:space="0" w:color="auto"/>
          </w:divBdr>
        </w:div>
        <w:div w:id="1288858099">
          <w:marLeft w:val="0"/>
          <w:marRight w:val="0"/>
          <w:marTop w:val="0"/>
          <w:marBottom w:val="0"/>
          <w:divBdr>
            <w:top w:val="none" w:sz="0" w:space="0" w:color="auto"/>
            <w:left w:val="none" w:sz="0" w:space="0" w:color="auto"/>
            <w:bottom w:val="none" w:sz="0" w:space="0" w:color="auto"/>
            <w:right w:val="none" w:sz="0" w:space="0" w:color="auto"/>
          </w:divBdr>
        </w:div>
        <w:div w:id="984553532">
          <w:marLeft w:val="0"/>
          <w:marRight w:val="0"/>
          <w:marTop w:val="0"/>
          <w:marBottom w:val="0"/>
          <w:divBdr>
            <w:top w:val="none" w:sz="0" w:space="0" w:color="auto"/>
            <w:left w:val="none" w:sz="0" w:space="0" w:color="auto"/>
            <w:bottom w:val="none" w:sz="0" w:space="0" w:color="auto"/>
            <w:right w:val="none" w:sz="0" w:space="0" w:color="auto"/>
          </w:divBdr>
        </w:div>
        <w:div w:id="1043291764">
          <w:marLeft w:val="0"/>
          <w:marRight w:val="0"/>
          <w:marTop w:val="0"/>
          <w:marBottom w:val="0"/>
          <w:divBdr>
            <w:top w:val="none" w:sz="0" w:space="0" w:color="auto"/>
            <w:left w:val="none" w:sz="0" w:space="0" w:color="auto"/>
            <w:bottom w:val="none" w:sz="0" w:space="0" w:color="auto"/>
            <w:right w:val="none" w:sz="0" w:space="0" w:color="auto"/>
          </w:divBdr>
        </w:div>
        <w:div w:id="448284425">
          <w:marLeft w:val="0"/>
          <w:marRight w:val="0"/>
          <w:marTop w:val="0"/>
          <w:marBottom w:val="0"/>
          <w:divBdr>
            <w:top w:val="none" w:sz="0" w:space="0" w:color="auto"/>
            <w:left w:val="none" w:sz="0" w:space="0" w:color="auto"/>
            <w:bottom w:val="none" w:sz="0" w:space="0" w:color="auto"/>
            <w:right w:val="none" w:sz="0" w:space="0" w:color="auto"/>
          </w:divBdr>
        </w:div>
      </w:divsChild>
    </w:div>
    <w:div w:id="1030180051">
      <w:marLeft w:val="0"/>
      <w:marRight w:val="0"/>
      <w:marTop w:val="0"/>
      <w:marBottom w:val="0"/>
      <w:divBdr>
        <w:top w:val="none" w:sz="0" w:space="0" w:color="auto"/>
        <w:left w:val="none" w:sz="0" w:space="0" w:color="auto"/>
        <w:bottom w:val="none" w:sz="0" w:space="0" w:color="auto"/>
        <w:right w:val="none" w:sz="0" w:space="0" w:color="auto"/>
      </w:divBdr>
      <w:divsChild>
        <w:div w:id="1954943503">
          <w:marLeft w:val="0"/>
          <w:marRight w:val="0"/>
          <w:marTop w:val="0"/>
          <w:marBottom w:val="0"/>
          <w:divBdr>
            <w:top w:val="none" w:sz="0" w:space="0" w:color="auto"/>
            <w:left w:val="none" w:sz="0" w:space="0" w:color="auto"/>
            <w:bottom w:val="none" w:sz="0" w:space="0" w:color="auto"/>
            <w:right w:val="none" w:sz="0" w:space="0" w:color="auto"/>
          </w:divBdr>
        </w:div>
        <w:div w:id="1167136661">
          <w:marLeft w:val="0"/>
          <w:marRight w:val="0"/>
          <w:marTop w:val="0"/>
          <w:marBottom w:val="0"/>
          <w:divBdr>
            <w:top w:val="none" w:sz="0" w:space="0" w:color="auto"/>
            <w:left w:val="none" w:sz="0" w:space="0" w:color="auto"/>
            <w:bottom w:val="none" w:sz="0" w:space="0" w:color="auto"/>
            <w:right w:val="none" w:sz="0" w:space="0" w:color="auto"/>
          </w:divBdr>
        </w:div>
        <w:div w:id="808016764">
          <w:marLeft w:val="0"/>
          <w:marRight w:val="0"/>
          <w:marTop w:val="0"/>
          <w:marBottom w:val="0"/>
          <w:divBdr>
            <w:top w:val="none" w:sz="0" w:space="0" w:color="auto"/>
            <w:left w:val="none" w:sz="0" w:space="0" w:color="auto"/>
            <w:bottom w:val="none" w:sz="0" w:space="0" w:color="auto"/>
            <w:right w:val="none" w:sz="0" w:space="0" w:color="auto"/>
          </w:divBdr>
        </w:div>
        <w:div w:id="1064255041">
          <w:marLeft w:val="0"/>
          <w:marRight w:val="0"/>
          <w:marTop w:val="0"/>
          <w:marBottom w:val="0"/>
          <w:divBdr>
            <w:top w:val="none" w:sz="0" w:space="0" w:color="auto"/>
            <w:left w:val="none" w:sz="0" w:space="0" w:color="auto"/>
            <w:bottom w:val="none" w:sz="0" w:space="0" w:color="auto"/>
            <w:right w:val="none" w:sz="0" w:space="0" w:color="auto"/>
          </w:divBdr>
        </w:div>
        <w:div w:id="1641571533">
          <w:marLeft w:val="0"/>
          <w:marRight w:val="0"/>
          <w:marTop w:val="0"/>
          <w:marBottom w:val="0"/>
          <w:divBdr>
            <w:top w:val="none" w:sz="0" w:space="0" w:color="auto"/>
            <w:left w:val="none" w:sz="0" w:space="0" w:color="auto"/>
            <w:bottom w:val="none" w:sz="0" w:space="0" w:color="auto"/>
            <w:right w:val="none" w:sz="0" w:space="0" w:color="auto"/>
          </w:divBdr>
        </w:div>
      </w:divsChild>
    </w:div>
    <w:div w:id="1073939726">
      <w:marLeft w:val="0"/>
      <w:marRight w:val="0"/>
      <w:marTop w:val="0"/>
      <w:marBottom w:val="0"/>
      <w:divBdr>
        <w:top w:val="none" w:sz="0" w:space="0" w:color="auto"/>
        <w:left w:val="none" w:sz="0" w:space="0" w:color="auto"/>
        <w:bottom w:val="none" w:sz="0" w:space="0" w:color="auto"/>
        <w:right w:val="none" w:sz="0" w:space="0" w:color="auto"/>
      </w:divBdr>
      <w:divsChild>
        <w:div w:id="619263982">
          <w:marLeft w:val="0"/>
          <w:marRight w:val="0"/>
          <w:marTop w:val="0"/>
          <w:marBottom w:val="0"/>
          <w:divBdr>
            <w:top w:val="none" w:sz="0" w:space="0" w:color="auto"/>
            <w:left w:val="none" w:sz="0" w:space="0" w:color="auto"/>
            <w:bottom w:val="none" w:sz="0" w:space="0" w:color="auto"/>
            <w:right w:val="none" w:sz="0" w:space="0" w:color="auto"/>
          </w:divBdr>
        </w:div>
      </w:divsChild>
    </w:div>
    <w:div w:id="1104612078">
      <w:marLeft w:val="0"/>
      <w:marRight w:val="0"/>
      <w:marTop w:val="0"/>
      <w:marBottom w:val="0"/>
      <w:divBdr>
        <w:top w:val="none" w:sz="0" w:space="0" w:color="auto"/>
        <w:left w:val="none" w:sz="0" w:space="0" w:color="auto"/>
        <w:bottom w:val="none" w:sz="0" w:space="0" w:color="auto"/>
        <w:right w:val="none" w:sz="0" w:space="0" w:color="auto"/>
      </w:divBdr>
      <w:divsChild>
        <w:div w:id="639461639">
          <w:marLeft w:val="0"/>
          <w:marRight w:val="0"/>
          <w:marTop w:val="0"/>
          <w:marBottom w:val="0"/>
          <w:divBdr>
            <w:top w:val="none" w:sz="0" w:space="0" w:color="auto"/>
            <w:left w:val="none" w:sz="0" w:space="0" w:color="auto"/>
            <w:bottom w:val="none" w:sz="0" w:space="0" w:color="auto"/>
            <w:right w:val="none" w:sz="0" w:space="0" w:color="auto"/>
          </w:divBdr>
        </w:div>
        <w:div w:id="1667905077">
          <w:marLeft w:val="0"/>
          <w:marRight w:val="0"/>
          <w:marTop w:val="0"/>
          <w:marBottom w:val="0"/>
          <w:divBdr>
            <w:top w:val="none" w:sz="0" w:space="0" w:color="auto"/>
            <w:left w:val="none" w:sz="0" w:space="0" w:color="auto"/>
            <w:bottom w:val="none" w:sz="0" w:space="0" w:color="auto"/>
            <w:right w:val="none" w:sz="0" w:space="0" w:color="auto"/>
          </w:divBdr>
        </w:div>
        <w:div w:id="400639325">
          <w:marLeft w:val="0"/>
          <w:marRight w:val="0"/>
          <w:marTop w:val="0"/>
          <w:marBottom w:val="0"/>
          <w:divBdr>
            <w:top w:val="none" w:sz="0" w:space="0" w:color="auto"/>
            <w:left w:val="none" w:sz="0" w:space="0" w:color="auto"/>
            <w:bottom w:val="none" w:sz="0" w:space="0" w:color="auto"/>
            <w:right w:val="none" w:sz="0" w:space="0" w:color="auto"/>
          </w:divBdr>
        </w:div>
        <w:div w:id="433013149">
          <w:marLeft w:val="0"/>
          <w:marRight w:val="0"/>
          <w:marTop w:val="0"/>
          <w:marBottom w:val="0"/>
          <w:divBdr>
            <w:top w:val="none" w:sz="0" w:space="0" w:color="auto"/>
            <w:left w:val="none" w:sz="0" w:space="0" w:color="auto"/>
            <w:bottom w:val="none" w:sz="0" w:space="0" w:color="auto"/>
            <w:right w:val="none" w:sz="0" w:space="0" w:color="auto"/>
          </w:divBdr>
        </w:div>
        <w:div w:id="1362895726">
          <w:marLeft w:val="0"/>
          <w:marRight w:val="0"/>
          <w:marTop w:val="0"/>
          <w:marBottom w:val="0"/>
          <w:divBdr>
            <w:top w:val="none" w:sz="0" w:space="0" w:color="auto"/>
            <w:left w:val="none" w:sz="0" w:space="0" w:color="auto"/>
            <w:bottom w:val="none" w:sz="0" w:space="0" w:color="auto"/>
            <w:right w:val="none" w:sz="0" w:space="0" w:color="auto"/>
          </w:divBdr>
        </w:div>
      </w:divsChild>
    </w:div>
    <w:div w:id="1136072763">
      <w:marLeft w:val="0"/>
      <w:marRight w:val="0"/>
      <w:marTop w:val="0"/>
      <w:marBottom w:val="0"/>
      <w:divBdr>
        <w:top w:val="none" w:sz="0" w:space="0" w:color="auto"/>
        <w:left w:val="none" w:sz="0" w:space="0" w:color="auto"/>
        <w:bottom w:val="none" w:sz="0" w:space="0" w:color="auto"/>
        <w:right w:val="none" w:sz="0" w:space="0" w:color="auto"/>
      </w:divBdr>
      <w:divsChild>
        <w:div w:id="1484658508">
          <w:marLeft w:val="0"/>
          <w:marRight w:val="0"/>
          <w:marTop w:val="0"/>
          <w:marBottom w:val="0"/>
          <w:divBdr>
            <w:top w:val="none" w:sz="0" w:space="0" w:color="auto"/>
            <w:left w:val="none" w:sz="0" w:space="0" w:color="auto"/>
            <w:bottom w:val="none" w:sz="0" w:space="0" w:color="auto"/>
            <w:right w:val="none" w:sz="0" w:space="0" w:color="auto"/>
          </w:divBdr>
        </w:div>
      </w:divsChild>
    </w:div>
    <w:div w:id="1212963027">
      <w:marLeft w:val="0"/>
      <w:marRight w:val="0"/>
      <w:marTop w:val="0"/>
      <w:marBottom w:val="0"/>
      <w:divBdr>
        <w:top w:val="none" w:sz="0" w:space="0" w:color="auto"/>
        <w:left w:val="none" w:sz="0" w:space="0" w:color="auto"/>
        <w:bottom w:val="none" w:sz="0" w:space="0" w:color="auto"/>
        <w:right w:val="none" w:sz="0" w:space="0" w:color="auto"/>
      </w:divBdr>
      <w:divsChild>
        <w:div w:id="747189005">
          <w:marLeft w:val="0"/>
          <w:marRight w:val="0"/>
          <w:marTop w:val="0"/>
          <w:marBottom w:val="0"/>
          <w:divBdr>
            <w:top w:val="none" w:sz="0" w:space="0" w:color="auto"/>
            <w:left w:val="none" w:sz="0" w:space="0" w:color="auto"/>
            <w:bottom w:val="none" w:sz="0" w:space="0" w:color="auto"/>
            <w:right w:val="none" w:sz="0" w:space="0" w:color="auto"/>
          </w:divBdr>
        </w:div>
        <w:div w:id="2130513806">
          <w:marLeft w:val="0"/>
          <w:marRight w:val="0"/>
          <w:marTop w:val="0"/>
          <w:marBottom w:val="0"/>
          <w:divBdr>
            <w:top w:val="none" w:sz="0" w:space="0" w:color="auto"/>
            <w:left w:val="none" w:sz="0" w:space="0" w:color="auto"/>
            <w:bottom w:val="none" w:sz="0" w:space="0" w:color="auto"/>
            <w:right w:val="none" w:sz="0" w:space="0" w:color="auto"/>
          </w:divBdr>
        </w:div>
        <w:div w:id="1213224831">
          <w:marLeft w:val="0"/>
          <w:marRight w:val="0"/>
          <w:marTop w:val="0"/>
          <w:marBottom w:val="0"/>
          <w:divBdr>
            <w:top w:val="none" w:sz="0" w:space="0" w:color="auto"/>
            <w:left w:val="none" w:sz="0" w:space="0" w:color="auto"/>
            <w:bottom w:val="none" w:sz="0" w:space="0" w:color="auto"/>
            <w:right w:val="none" w:sz="0" w:space="0" w:color="auto"/>
          </w:divBdr>
        </w:div>
        <w:div w:id="998844132">
          <w:marLeft w:val="0"/>
          <w:marRight w:val="0"/>
          <w:marTop w:val="0"/>
          <w:marBottom w:val="0"/>
          <w:divBdr>
            <w:top w:val="none" w:sz="0" w:space="0" w:color="auto"/>
            <w:left w:val="none" w:sz="0" w:space="0" w:color="auto"/>
            <w:bottom w:val="none" w:sz="0" w:space="0" w:color="auto"/>
            <w:right w:val="none" w:sz="0" w:space="0" w:color="auto"/>
          </w:divBdr>
        </w:div>
        <w:div w:id="2072800695">
          <w:marLeft w:val="0"/>
          <w:marRight w:val="0"/>
          <w:marTop w:val="0"/>
          <w:marBottom w:val="0"/>
          <w:divBdr>
            <w:top w:val="none" w:sz="0" w:space="0" w:color="auto"/>
            <w:left w:val="none" w:sz="0" w:space="0" w:color="auto"/>
            <w:bottom w:val="none" w:sz="0" w:space="0" w:color="auto"/>
            <w:right w:val="none" w:sz="0" w:space="0" w:color="auto"/>
          </w:divBdr>
        </w:div>
        <w:div w:id="868687748">
          <w:marLeft w:val="0"/>
          <w:marRight w:val="0"/>
          <w:marTop w:val="0"/>
          <w:marBottom w:val="0"/>
          <w:divBdr>
            <w:top w:val="none" w:sz="0" w:space="0" w:color="auto"/>
            <w:left w:val="none" w:sz="0" w:space="0" w:color="auto"/>
            <w:bottom w:val="none" w:sz="0" w:space="0" w:color="auto"/>
            <w:right w:val="none" w:sz="0" w:space="0" w:color="auto"/>
          </w:divBdr>
        </w:div>
        <w:div w:id="439303258">
          <w:marLeft w:val="0"/>
          <w:marRight w:val="0"/>
          <w:marTop w:val="0"/>
          <w:marBottom w:val="0"/>
          <w:divBdr>
            <w:top w:val="none" w:sz="0" w:space="0" w:color="auto"/>
            <w:left w:val="none" w:sz="0" w:space="0" w:color="auto"/>
            <w:bottom w:val="none" w:sz="0" w:space="0" w:color="auto"/>
            <w:right w:val="none" w:sz="0" w:space="0" w:color="auto"/>
          </w:divBdr>
        </w:div>
        <w:div w:id="1654019897">
          <w:marLeft w:val="0"/>
          <w:marRight w:val="0"/>
          <w:marTop w:val="0"/>
          <w:marBottom w:val="0"/>
          <w:divBdr>
            <w:top w:val="none" w:sz="0" w:space="0" w:color="auto"/>
            <w:left w:val="none" w:sz="0" w:space="0" w:color="auto"/>
            <w:bottom w:val="none" w:sz="0" w:space="0" w:color="auto"/>
            <w:right w:val="none" w:sz="0" w:space="0" w:color="auto"/>
          </w:divBdr>
        </w:div>
        <w:div w:id="1294410168">
          <w:marLeft w:val="0"/>
          <w:marRight w:val="0"/>
          <w:marTop w:val="0"/>
          <w:marBottom w:val="0"/>
          <w:divBdr>
            <w:top w:val="none" w:sz="0" w:space="0" w:color="auto"/>
            <w:left w:val="none" w:sz="0" w:space="0" w:color="auto"/>
            <w:bottom w:val="none" w:sz="0" w:space="0" w:color="auto"/>
            <w:right w:val="none" w:sz="0" w:space="0" w:color="auto"/>
          </w:divBdr>
        </w:div>
        <w:div w:id="879049915">
          <w:marLeft w:val="0"/>
          <w:marRight w:val="0"/>
          <w:marTop w:val="0"/>
          <w:marBottom w:val="0"/>
          <w:divBdr>
            <w:top w:val="none" w:sz="0" w:space="0" w:color="auto"/>
            <w:left w:val="none" w:sz="0" w:space="0" w:color="auto"/>
            <w:bottom w:val="none" w:sz="0" w:space="0" w:color="auto"/>
            <w:right w:val="none" w:sz="0" w:space="0" w:color="auto"/>
          </w:divBdr>
        </w:div>
        <w:div w:id="1926911124">
          <w:marLeft w:val="0"/>
          <w:marRight w:val="0"/>
          <w:marTop w:val="0"/>
          <w:marBottom w:val="0"/>
          <w:divBdr>
            <w:top w:val="none" w:sz="0" w:space="0" w:color="auto"/>
            <w:left w:val="none" w:sz="0" w:space="0" w:color="auto"/>
            <w:bottom w:val="none" w:sz="0" w:space="0" w:color="auto"/>
            <w:right w:val="none" w:sz="0" w:space="0" w:color="auto"/>
          </w:divBdr>
        </w:div>
        <w:div w:id="1712340637">
          <w:marLeft w:val="0"/>
          <w:marRight w:val="0"/>
          <w:marTop w:val="0"/>
          <w:marBottom w:val="0"/>
          <w:divBdr>
            <w:top w:val="none" w:sz="0" w:space="0" w:color="auto"/>
            <w:left w:val="none" w:sz="0" w:space="0" w:color="auto"/>
            <w:bottom w:val="none" w:sz="0" w:space="0" w:color="auto"/>
            <w:right w:val="none" w:sz="0" w:space="0" w:color="auto"/>
          </w:divBdr>
        </w:div>
        <w:div w:id="741223221">
          <w:marLeft w:val="0"/>
          <w:marRight w:val="0"/>
          <w:marTop w:val="0"/>
          <w:marBottom w:val="0"/>
          <w:divBdr>
            <w:top w:val="none" w:sz="0" w:space="0" w:color="auto"/>
            <w:left w:val="none" w:sz="0" w:space="0" w:color="auto"/>
            <w:bottom w:val="none" w:sz="0" w:space="0" w:color="auto"/>
            <w:right w:val="none" w:sz="0" w:space="0" w:color="auto"/>
          </w:divBdr>
        </w:div>
        <w:div w:id="813521959">
          <w:marLeft w:val="0"/>
          <w:marRight w:val="0"/>
          <w:marTop w:val="0"/>
          <w:marBottom w:val="0"/>
          <w:divBdr>
            <w:top w:val="none" w:sz="0" w:space="0" w:color="auto"/>
            <w:left w:val="none" w:sz="0" w:space="0" w:color="auto"/>
            <w:bottom w:val="none" w:sz="0" w:space="0" w:color="auto"/>
            <w:right w:val="none" w:sz="0" w:space="0" w:color="auto"/>
          </w:divBdr>
        </w:div>
        <w:div w:id="1913539513">
          <w:marLeft w:val="0"/>
          <w:marRight w:val="0"/>
          <w:marTop w:val="0"/>
          <w:marBottom w:val="0"/>
          <w:divBdr>
            <w:top w:val="none" w:sz="0" w:space="0" w:color="auto"/>
            <w:left w:val="none" w:sz="0" w:space="0" w:color="auto"/>
            <w:bottom w:val="none" w:sz="0" w:space="0" w:color="auto"/>
            <w:right w:val="none" w:sz="0" w:space="0" w:color="auto"/>
          </w:divBdr>
        </w:div>
        <w:div w:id="202443462">
          <w:marLeft w:val="0"/>
          <w:marRight w:val="0"/>
          <w:marTop w:val="0"/>
          <w:marBottom w:val="0"/>
          <w:divBdr>
            <w:top w:val="none" w:sz="0" w:space="0" w:color="auto"/>
            <w:left w:val="none" w:sz="0" w:space="0" w:color="auto"/>
            <w:bottom w:val="none" w:sz="0" w:space="0" w:color="auto"/>
            <w:right w:val="none" w:sz="0" w:space="0" w:color="auto"/>
          </w:divBdr>
        </w:div>
        <w:div w:id="1330523931">
          <w:marLeft w:val="0"/>
          <w:marRight w:val="0"/>
          <w:marTop w:val="0"/>
          <w:marBottom w:val="0"/>
          <w:divBdr>
            <w:top w:val="none" w:sz="0" w:space="0" w:color="auto"/>
            <w:left w:val="none" w:sz="0" w:space="0" w:color="auto"/>
            <w:bottom w:val="none" w:sz="0" w:space="0" w:color="auto"/>
            <w:right w:val="none" w:sz="0" w:space="0" w:color="auto"/>
          </w:divBdr>
        </w:div>
        <w:div w:id="737897053">
          <w:marLeft w:val="0"/>
          <w:marRight w:val="0"/>
          <w:marTop w:val="0"/>
          <w:marBottom w:val="0"/>
          <w:divBdr>
            <w:top w:val="none" w:sz="0" w:space="0" w:color="auto"/>
            <w:left w:val="none" w:sz="0" w:space="0" w:color="auto"/>
            <w:bottom w:val="none" w:sz="0" w:space="0" w:color="auto"/>
            <w:right w:val="none" w:sz="0" w:space="0" w:color="auto"/>
          </w:divBdr>
        </w:div>
        <w:div w:id="352805454">
          <w:marLeft w:val="0"/>
          <w:marRight w:val="0"/>
          <w:marTop w:val="0"/>
          <w:marBottom w:val="0"/>
          <w:divBdr>
            <w:top w:val="none" w:sz="0" w:space="0" w:color="auto"/>
            <w:left w:val="none" w:sz="0" w:space="0" w:color="auto"/>
            <w:bottom w:val="none" w:sz="0" w:space="0" w:color="auto"/>
            <w:right w:val="none" w:sz="0" w:space="0" w:color="auto"/>
          </w:divBdr>
        </w:div>
        <w:div w:id="1568371468">
          <w:marLeft w:val="0"/>
          <w:marRight w:val="0"/>
          <w:marTop w:val="0"/>
          <w:marBottom w:val="0"/>
          <w:divBdr>
            <w:top w:val="none" w:sz="0" w:space="0" w:color="auto"/>
            <w:left w:val="none" w:sz="0" w:space="0" w:color="auto"/>
            <w:bottom w:val="none" w:sz="0" w:space="0" w:color="auto"/>
            <w:right w:val="none" w:sz="0" w:space="0" w:color="auto"/>
          </w:divBdr>
        </w:div>
        <w:div w:id="825978024">
          <w:marLeft w:val="0"/>
          <w:marRight w:val="0"/>
          <w:marTop w:val="0"/>
          <w:marBottom w:val="0"/>
          <w:divBdr>
            <w:top w:val="none" w:sz="0" w:space="0" w:color="auto"/>
            <w:left w:val="none" w:sz="0" w:space="0" w:color="auto"/>
            <w:bottom w:val="none" w:sz="0" w:space="0" w:color="auto"/>
            <w:right w:val="none" w:sz="0" w:space="0" w:color="auto"/>
          </w:divBdr>
        </w:div>
        <w:div w:id="494612945">
          <w:marLeft w:val="0"/>
          <w:marRight w:val="0"/>
          <w:marTop w:val="0"/>
          <w:marBottom w:val="0"/>
          <w:divBdr>
            <w:top w:val="none" w:sz="0" w:space="0" w:color="auto"/>
            <w:left w:val="none" w:sz="0" w:space="0" w:color="auto"/>
            <w:bottom w:val="none" w:sz="0" w:space="0" w:color="auto"/>
            <w:right w:val="none" w:sz="0" w:space="0" w:color="auto"/>
          </w:divBdr>
        </w:div>
        <w:div w:id="1080714989">
          <w:marLeft w:val="0"/>
          <w:marRight w:val="0"/>
          <w:marTop w:val="0"/>
          <w:marBottom w:val="0"/>
          <w:divBdr>
            <w:top w:val="none" w:sz="0" w:space="0" w:color="auto"/>
            <w:left w:val="none" w:sz="0" w:space="0" w:color="auto"/>
            <w:bottom w:val="none" w:sz="0" w:space="0" w:color="auto"/>
            <w:right w:val="none" w:sz="0" w:space="0" w:color="auto"/>
          </w:divBdr>
        </w:div>
        <w:div w:id="1038313458">
          <w:marLeft w:val="0"/>
          <w:marRight w:val="0"/>
          <w:marTop w:val="0"/>
          <w:marBottom w:val="0"/>
          <w:divBdr>
            <w:top w:val="none" w:sz="0" w:space="0" w:color="auto"/>
            <w:left w:val="none" w:sz="0" w:space="0" w:color="auto"/>
            <w:bottom w:val="none" w:sz="0" w:space="0" w:color="auto"/>
            <w:right w:val="none" w:sz="0" w:space="0" w:color="auto"/>
          </w:divBdr>
        </w:div>
        <w:div w:id="1359234421">
          <w:marLeft w:val="0"/>
          <w:marRight w:val="0"/>
          <w:marTop w:val="0"/>
          <w:marBottom w:val="0"/>
          <w:divBdr>
            <w:top w:val="none" w:sz="0" w:space="0" w:color="auto"/>
            <w:left w:val="none" w:sz="0" w:space="0" w:color="auto"/>
            <w:bottom w:val="none" w:sz="0" w:space="0" w:color="auto"/>
            <w:right w:val="none" w:sz="0" w:space="0" w:color="auto"/>
          </w:divBdr>
        </w:div>
        <w:div w:id="1009601072">
          <w:marLeft w:val="0"/>
          <w:marRight w:val="0"/>
          <w:marTop w:val="0"/>
          <w:marBottom w:val="0"/>
          <w:divBdr>
            <w:top w:val="none" w:sz="0" w:space="0" w:color="auto"/>
            <w:left w:val="none" w:sz="0" w:space="0" w:color="auto"/>
            <w:bottom w:val="none" w:sz="0" w:space="0" w:color="auto"/>
            <w:right w:val="none" w:sz="0" w:space="0" w:color="auto"/>
          </w:divBdr>
        </w:div>
        <w:div w:id="725761544">
          <w:marLeft w:val="0"/>
          <w:marRight w:val="0"/>
          <w:marTop w:val="0"/>
          <w:marBottom w:val="0"/>
          <w:divBdr>
            <w:top w:val="none" w:sz="0" w:space="0" w:color="auto"/>
            <w:left w:val="none" w:sz="0" w:space="0" w:color="auto"/>
            <w:bottom w:val="none" w:sz="0" w:space="0" w:color="auto"/>
            <w:right w:val="none" w:sz="0" w:space="0" w:color="auto"/>
          </w:divBdr>
        </w:div>
      </w:divsChild>
    </w:div>
    <w:div w:id="1245216750">
      <w:marLeft w:val="0"/>
      <w:marRight w:val="0"/>
      <w:marTop w:val="0"/>
      <w:marBottom w:val="0"/>
      <w:divBdr>
        <w:top w:val="none" w:sz="0" w:space="0" w:color="auto"/>
        <w:left w:val="none" w:sz="0" w:space="0" w:color="auto"/>
        <w:bottom w:val="none" w:sz="0" w:space="0" w:color="auto"/>
        <w:right w:val="none" w:sz="0" w:space="0" w:color="auto"/>
      </w:divBdr>
      <w:divsChild>
        <w:div w:id="1145510315">
          <w:marLeft w:val="0"/>
          <w:marRight w:val="0"/>
          <w:marTop w:val="0"/>
          <w:marBottom w:val="0"/>
          <w:divBdr>
            <w:top w:val="none" w:sz="0" w:space="0" w:color="auto"/>
            <w:left w:val="none" w:sz="0" w:space="0" w:color="auto"/>
            <w:bottom w:val="none" w:sz="0" w:space="0" w:color="auto"/>
            <w:right w:val="none" w:sz="0" w:space="0" w:color="auto"/>
          </w:divBdr>
        </w:div>
        <w:div w:id="1186940159">
          <w:marLeft w:val="0"/>
          <w:marRight w:val="0"/>
          <w:marTop w:val="0"/>
          <w:marBottom w:val="0"/>
          <w:divBdr>
            <w:top w:val="none" w:sz="0" w:space="0" w:color="auto"/>
            <w:left w:val="none" w:sz="0" w:space="0" w:color="auto"/>
            <w:bottom w:val="none" w:sz="0" w:space="0" w:color="auto"/>
            <w:right w:val="none" w:sz="0" w:space="0" w:color="auto"/>
          </w:divBdr>
        </w:div>
        <w:div w:id="2020620398">
          <w:marLeft w:val="0"/>
          <w:marRight w:val="0"/>
          <w:marTop w:val="0"/>
          <w:marBottom w:val="0"/>
          <w:divBdr>
            <w:top w:val="none" w:sz="0" w:space="0" w:color="auto"/>
            <w:left w:val="none" w:sz="0" w:space="0" w:color="auto"/>
            <w:bottom w:val="none" w:sz="0" w:space="0" w:color="auto"/>
            <w:right w:val="none" w:sz="0" w:space="0" w:color="auto"/>
          </w:divBdr>
        </w:div>
        <w:div w:id="1674796751">
          <w:marLeft w:val="0"/>
          <w:marRight w:val="0"/>
          <w:marTop w:val="0"/>
          <w:marBottom w:val="0"/>
          <w:divBdr>
            <w:top w:val="none" w:sz="0" w:space="0" w:color="auto"/>
            <w:left w:val="none" w:sz="0" w:space="0" w:color="auto"/>
            <w:bottom w:val="none" w:sz="0" w:space="0" w:color="auto"/>
            <w:right w:val="none" w:sz="0" w:space="0" w:color="auto"/>
          </w:divBdr>
        </w:div>
        <w:div w:id="1042898942">
          <w:marLeft w:val="0"/>
          <w:marRight w:val="0"/>
          <w:marTop w:val="0"/>
          <w:marBottom w:val="0"/>
          <w:divBdr>
            <w:top w:val="none" w:sz="0" w:space="0" w:color="auto"/>
            <w:left w:val="none" w:sz="0" w:space="0" w:color="auto"/>
            <w:bottom w:val="none" w:sz="0" w:space="0" w:color="auto"/>
            <w:right w:val="none" w:sz="0" w:space="0" w:color="auto"/>
          </w:divBdr>
        </w:div>
      </w:divsChild>
    </w:div>
    <w:div w:id="1276986955">
      <w:marLeft w:val="0"/>
      <w:marRight w:val="0"/>
      <w:marTop w:val="0"/>
      <w:marBottom w:val="0"/>
      <w:divBdr>
        <w:top w:val="none" w:sz="0" w:space="0" w:color="auto"/>
        <w:left w:val="none" w:sz="0" w:space="0" w:color="auto"/>
        <w:bottom w:val="none" w:sz="0" w:space="0" w:color="auto"/>
        <w:right w:val="none" w:sz="0" w:space="0" w:color="auto"/>
      </w:divBdr>
      <w:divsChild>
        <w:div w:id="1488551489">
          <w:marLeft w:val="0"/>
          <w:marRight w:val="0"/>
          <w:marTop w:val="0"/>
          <w:marBottom w:val="0"/>
          <w:divBdr>
            <w:top w:val="none" w:sz="0" w:space="0" w:color="auto"/>
            <w:left w:val="none" w:sz="0" w:space="0" w:color="auto"/>
            <w:bottom w:val="none" w:sz="0" w:space="0" w:color="auto"/>
            <w:right w:val="none" w:sz="0" w:space="0" w:color="auto"/>
          </w:divBdr>
        </w:div>
        <w:div w:id="780346113">
          <w:marLeft w:val="0"/>
          <w:marRight w:val="0"/>
          <w:marTop w:val="0"/>
          <w:marBottom w:val="0"/>
          <w:divBdr>
            <w:top w:val="none" w:sz="0" w:space="0" w:color="auto"/>
            <w:left w:val="none" w:sz="0" w:space="0" w:color="auto"/>
            <w:bottom w:val="none" w:sz="0" w:space="0" w:color="auto"/>
            <w:right w:val="none" w:sz="0" w:space="0" w:color="auto"/>
          </w:divBdr>
        </w:div>
        <w:div w:id="1746151258">
          <w:marLeft w:val="0"/>
          <w:marRight w:val="0"/>
          <w:marTop w:val="0"/>
          <w:marBottom w:val="0"/>
          <w:divBdr>
            <w:top w:val="none" w:sz="0" w:space="0" w:color="auto"/>
            <w:left w:val="none" w:sz="0" w:space="0" w:color="auto"/>
            <w:bottom w:val="none" w:sz="0" w:space="0" w:color="auto"/>
            <w:right w:val="none" w:sz="0" w:space="0" w:color="auto"/>
          </w:divBdr>
        </w:div>
      </w:divsChild>
    </w:div>
    <w:div w:id="1302807669">
      <w:marLeft w:val="0"/>
      <w:marRight w:val="0"/>
      <w:marTop w:val="0"/>
      <w:marBottom w:val="0"/>
      <w:divBdr>
        <w:top w:val="none" w:sz="0" w:space="0" w:color="auto"/>
        <w:left w:val="none" w:sz="0" w:space="0" w:color="auto"/>
        <w:bottom w:val="none" w:sz="0" w:space="0" w:color="auto"/>
        <w:right w:val="none" w:sz="0" w:space="0" w:color="auto"/>
      </w:divBdr>
      <w:divsChild>
        <w:div w:id="546920304">
          <w:marLeft w:val="0"/>
          <w:marRight w:val="0"/>
          <w:marTop w:val="0"/>
          <w:marBottom w:val="0"/>
          <w:divBdr>
            <w:top w:val="none" w:sz="0" w:space="0" w:color="auto"/>
            <w:left w:val="none" w:sz="0" w:space="0" w:color="auto"/>
            <w:bottom w:val="none" w:sz="0" w:space="0" w:color="auto"/>
            <w:right w:val="none" w:sz="0" w:space="0" w:color="auto"/>
          </w:divBdr>
        </w:div>
        <w:div w:id="1950159258">
          <w:marLeft w:val="0"/>
          <w:marRight w:val="0"/>
          <w:marTop w:val="0"/>
          <w:marBottom w:val="0"/>
          <w:divBdr>
            <w:top w:val="none" w:sz="0" w:space="0" w:color="auto"/>
            <w:left w:val="none" w:sz="0" w:space="0" w:color="auto"/>
            <w:bottom w:val="none" w:sz="0" w:space="0" w:color="auto"/>
            <w:right w:val="none" w:sz="0" w:space="0" w:color="auto"/>
          </w:divBdr>
        </w:div>
      </w:divsChild>
    </w:div>
    <w:div w:id="1303148980">
      <w:marLeft w:val="0"/>
      <w:marRight w:val="0"/>
      <w:marTop w:val="0"/>
      <w:marBottom w:val="0"/>
      <w:divBdr>
        <w:top w:val="none" w:sz="0" w:space="0" w:color="auto"/>
        <w:left w:val="none" w:sz="0" w:space="0" w:color="auto"/>
        <w:bottom w:val="none" w:sz="0" w:space="0" w:color="auto"/>
        <w:right w:val="none" w:sz="0" w:space="0" w:color="auto"/>
      </w:divBdr>
      <w:divsChild>
        <w:div w:id="1996562913">
          <w:marLeft w:val="0"/>
          <w:marRight w:val="0"/>
          <w:marTop w:val="0"/>
          <w:marBottom w:val="0"/>
          <w:divBdr>
            <w:top w:val="none" w:sz="0" w:space="0" w:color="auto"/>
            <w:left w:val="none" w:sz="0" w:space="0" w:color="auto"/>
            <w:bottom w:val="none" w:sz="0" w:space="0" w:color="auto"/>
            <w:right w:val="none" w:sz="0" w:space="0" w:color="auto"/>
          </w:divBdr>
        </w:div>
      </w:divsChild>
    </w:div>
    <w:div w:id="1320647217">
      <w:marLeft w:val="0"/>
      <w:marRight w:val="0"/>
      <w:marTop w:val="0"/>
      <w:marBottom w:val="0"/>
      <w:divBdr>
        <w:top w:val="none" w:sz="0" w:space="0" w:color="auto"/>
        <w:left w:val="none" w:sz="0" w:space="0" w:color="auto"/>
        <w:bottom w:val="none" w:sz="0" w:space="0" w:color="auto"/>
        <w:right w:val="none" w:sz="0" w:space="0" w:color="auto"/>
      </w:divBdr>
      <w:divsChild>
        <w:div w:id="1330908023">
          <w:marLeft w:val="0"/>
          <w:marRight w:val="0"/>
          <w:marTop w:val="0"/>
          <w:marBottom w:val="0"/>
          <w:divBdr>
            <w:top w:val="none" w:sz="0" w:space="0" w:color="auto"/>
            <w:left w:val="none" w:sz="0" w:space="0" w:color="auto"/>
            <w:bottom w:val="none" w:sz="0" w:space="0" w:color="auto"/>
            <w:right w:val="none" w:sz="0" w:space="0" w:color="auto"/>
          </w:divBdr>
        </w:div>
        <w:div w:id="1473447883">
          <w:marLeft w:val="0"/>
          <w:marRight w:val="0"/>
          <w:marTop w:val="0"/>
          <w:marBottom w:val="0"/>
          <w:divBdr>
            <w:top w:val="none" w:sz="0" w:space="0" w:color="auto"/>
            <w:left w:val="none" w:sz="0" w:space="0" w:color="auto"/>
            <w:bottom w:val="none" w:sz="0" w:space="0" w:color="auto"/>
            <w:right w:val="none" w:sz="0" w:space="0" w:color="auto"/>
          </w:divBdr>
        </w:div>
        <w:div w:id="1909418992">
          <w:marLeft w:val="0"/>
          <w:marRight w:val="0"/>
          <w:marTop w:val="0"/>
          <w:marBottom w:val="0"/>
          <w:divBdr>
            <w:top w:val="none" w:sz="0" w:space="0" w:color="auto"/>
            <w:left w:val="none" w:sz="0" w:space="0" w:color="auto"/>
            <w:bottom w:val="none" w:sz="0" w:space="0" w:color="auto"/>
            <w:right w:val="none" w:sz="0" w:space="0" w:color="auto"/>
          </w:divBdr>
        </w:div>
        <w:div w:id="1879275641">
          <w:marLeft w:val="0"/>
          <w:marRight w:val="0"/>
          <w:marTop w:val="0"/>
          <w:marBottom w:val="0"/>
          <w:divBdr>
            <w:top w:val="none" w:sz="0" w:space="0" w:color="auto"/>
            <w:left w:val="none" w:sz="0" w:space="0" w:color="auto"/>
            <w:bottom w:val="none" w:sz="0" w:space="0" w:color="auto"/>
            <w:right w:val="none" w:sz="0" w:space="0" w:color="auto"/>
          </w:divBdr>
        </w:div>
        <w:div w:id="1716543855">
          <w:marLeft w:val="0"/>
          <w:marRight w:val="0"/>
          <w:marTop w:val="0"/>
          <w:marBottom w:val="0"/>
          <w:divBdr>
            <w:top w:val="none" w:sz="0" w:space="0" w:color="auto"/>
            <w:left w:val="none" w:sz="0" w:space="0" w:color="auto"/>
            <w:bottom w:val="none" w:sz="0" w:space="0" w:color="auto"/>
            <w:right w:val="none" w:sz="0" w:space="0" w:color="auto"/>
          </w:divBdr>
        </w:div>
        <w:div w:id="89082045">
          <w:marLeft w:val="0"/>
          <w:marRight w:val="0"/>
          <w:marTop w:val="0"/>
          <w:marBottom w:val="0"/>
          <w:divBdr>
            <w:top w:val="none" w:sz="0" w:space="0" w:color="auto"/>
            <w:left w:val="none" w:sz="0" w:space="0" w:color="auto"/>
            <w:bottom w:val="none" w:sz="0" w:space="0" w:color="auto"/>
            <w:right w:val="none" w:sz="0" w:space="0" w:color="auto"/>
          </w:divBdr>
        </w:div>
        <w:div w:id="304743997">
          <w:marLeft w:val="0"/>
          <w:marRight w:val="0"/>
          <w:marTop w:val="0"/>
          <w:marBottom w:val="0"/>
          <w:divBdr>
            <w:top w:val="none" w:sz="0" w:space="0" w:color="auto"/>
            <w:left w:val="none" w:sz="0" w:space="0" w:color="auto"/>
            <w:bottom w:val="none" w:sz="0" w:space="0" w:color="auto"/>
            <w:right w:val="none" w:sz="0" w:space="0" w:color="auto"/>
          </w:divBdr>
        </w:div>
      </w:divsChild>
    </w:div>
    <w:div w:id="1322079276">
      <w:marLeft w:val="0"/>
      <w:marRight w:val="0"/>
      <w:marTop w:val="0"/>
      <w:marBottom w:val="0"/>
      <w:divBdr>
        <w:top w:val="none" w:sz="0" w:space="0" w:color="auto"/>
        <w:left w:val="none" w:sz="0" w:space="0" w:color="auto"/>
        <w:bottom w:val="none" w:sz="0" w:space="0" w:color="auto"/>
        <w:right w:val="none" w:sz="0" w:space="0" w:color="auto"/>
      </w:divBdr>
      <w:divsChild>
        <w:div w:id="95177800">
          <w:marLeft w:val="0"/>
          <w:marRight w:val="0"/>
          <w:marTop w:val="0"/>
          <w:marBottom w:val="0"/>
          <w:divBdr>
            <w:top w:val="none" w:sz="0" w:space="0" w:color="auto"/>
            <w:left w:val="none" w:sz="0" w:space="0" w:color="auto"/>
            <w:bottom w:val="none" w:sz="0" w:space="0" w:color="auto"/>
            <w:right w:val="none" w:sz="0" w:space="0" w:color="auto"/>
          </w:divBdr>
        </w:div>
        <w:div w:id="155649865">
          <w:marLeft w:val="0"/>
          <w:marRight w:val="0"/>
          <w:marTop w:val="0"/>
          <w:marBottom w:val="0"/>
          <w:divBdr>
            <w:top w:val="none" w:sz="0" w:space="0" w:color="auto"/>
            <w:left w:val="none" w:sz="0" w:space="0" w:color="auto"/>
            <w:bottom w:val="none" w:sz="0" w:space="0" w:color="auto"/>
            <w:right w:val="none" w:sz="0" w:space="0" w:color="auto"/>
          </w:divBdr>
        </w:div>
        <w:div w:id="90201763">
          <w:marLeft w:val="0"/>
          <w:marRight w:val="0"/>
          <w:marTop w:val="0"/>
          <w:marBottom w:val="0"/>
          <w:divBdr>
            <w:top w:val="none" w:sz="0" w:space="0" w:color="auto"/>
            <w:left w:val="none" w:sz="0" w:space="0" w:color="auto"/>
            <w:bottom w:val="none" w:sz="0" w:space="0" w:color="auto"/>
            <w:right w:val="none" w:sz="0" w:space="0" w:color="auto"/>
          </w:divBdr>
        </w:div>
        <w:div w:id="1089814488">
          <w:marLeft w:val="0"/>
          <w:marRight w:val="0"/>
          <w:marTop w:val="0"/>
          <w:marBottom w:val="0"/>
          <w:divBdr>
            <w:top w:val="none" w:sz="0" w:space="0" w:color="auto"/>
            <w:left w:val="none" w:sz="0" w:space="0" w:color="auto"/>
            <w:bottom w:val="none" w:sz="0" w:space="0" w:color="auto"/>
            <w:right w:val="none" w:sz="0" w:space="0" w:color="auto"/>
          </w:divBdr>
        </w:div>
        <w:div w:id="1658459005">
          <w:marLeft w:val="0"/>
          <w:marRight w:val="0"/>
          <w:marTop w:val="0"/>
          <w:marBottom w:val="0"/>
          <w:divBdr>
            <w:top w:val="none" w:sz="0" w:space="0" w:color="auto"/>
            <w:left w:val="none" w:sz="0" w:space="0" w:color="auto"/>
            <w:bottom w:val="none" w:sz="0" w:space="0" w:color="auto"/>
            <w:right w:val="none" w:sz="0" w:space="0" w:color="auto"/>
          </w:divBdr>
        </w:div>
        <w:div w:id="850267308">
          <w:marLeft w:val="0"/>
          <w:marRight w:val="0"/>
          <w:marTop w:val="0"/>
          <w:marBottom w:val="0"/>
          <w:divBdr>
            <w:top w:val="none" w:sz="0" w:space="0" w:color="auto"/>
            <w:left w:val="none" w:sz="0" w:space="0" w:color="auto"/>
            <w:bottom w:val="none" w:sz="0" w:space="0" w:color="auto"/>
            <w:right w:val="none" w:sz="0" w:space="0" w:color="auto"/>
          </w:divBdr>
        </w:div>
        <w:div w:id="1033648647">
          <w:marLeft w:val="0"/>
          <w:marRight w:val="0"/>
          <w:marTop w:val="0"/>
          <w:marBottom w:val="0"/>
          <w:divBdr>
            <w:top w:val="none" w:sz="0" w:space="0" w:color="auto"/>
            <w:left w:val="none" w:sz="0" w:space="0" w:color="auto"/>
            <w:bottom w:val="none" w:sz="0" w:space="0" w:color="auto"/>
            <w:right w:val="none" w:sz="0" w:space="0" w:color="auto"/>
          </w:divBdr>
        </w:div>
        <w:div w:id="715548378">
          <w:marLeft w:val="0"/>
          <w:marRight w:val="0"/>
          <w:marTop w:val="0"/>
          <w:marBottom w:val="0"/>
          <w:divBdr>
            <w:top w:val="none" w:sz="0" w:space="0" w:color="auto"/>
            <w:left w:val="none" w:sz="0" w:space="0" w:color="auto"/>
            <w:bottom w:val="none" w:sz="0" w:space="0" w:color="auto"/>
            <w:right w:val="none" w:sz="0" w:space="0" w:color="auto"/>
          </w:divBdr>
        </w:div>
        <w:div w:id="1351637120">
          <w:marLeft w:val="0"/>
          <w:marRight w:val="0"/>
          <w:marTop w:val="0"/>
          <w:marBottom w:val="0"/>
          <w:divBdr>
            <w:top w:val="none" w:sz="0" w:space="0" w:color="auto"/>
            <w:left w:val="none" w:sz="0" w:space="0" w:color="auto"/>
            <w:bottom w:val="none" w:sz="0" w:space="0" w:color="auto"/>
            <w:right w:val="none" w:sz="0" w:space="0" w:color="auto"/>
          </w:divBdr>
        </w:div>
      </w:divsChild>
    </w:div>
    <w:div w:id="1335720178">
      <w:marLeft w:val="0"/>
      <w:marRight w:val="0"/>
      <w:marTop w:val="0"/>
      <w:marBottom w:val="0"/>
      <w:divBdr>
        <w:top w:val="none" w:sz="0" w:space="0" w:color="auto"/>
        <w:left w:val="none" w:sz="0" w:space="0" w:color="auto"/>
        <w:bottom w:val="none" w:sz="0" w:space="0" w:color="auto"/>
        <w:right w:val="none" w:sz="0" w:space="0" w:color="auto"/>
      </w:divBdr>
      <w:divsChild>
        <w:div w:id="33621235">
          <w:marLeft w:val="0"/>
          <w:marRight w:val="0"/>
          <w:marTop w:val="0"/>
          <w:marBottom w:val="0"/>
          <w:divBdr>
            <w:top w:val="none" w:sz="0" w:space="0" w:color="auto"/>
            <w:left w:val="none" w:sz="0" w:space="0" w:color="auto"/>
            <w:bottom w:val="none" w:sz="0" w:space="0" w:color="auto"/>
            <w:right w:val="none" w:sz="0" w:space="0" w:color="auto"/>
          </w:divBdr>
        </w:div>
        <w:div w:id="1448892525">
          <w:marLeft w:val="0"/>
          <w:marRight w:val="0"/>
          <w:marTop w:val="0"/>
          <w:marBottom w:val="0"/>
          <w:divBdr>
            <w:top w:val="none" w:sz="0" w:space="0" w:color="auto"/>
            <w:left w:val="none" w:sz="0" w:space="0" w:color="auto"/>
            <w:bottom w:val="none" w:sz="0" w:space="0" w:color="auto"/>
            <w:right w:val="none" w:sz="0" w:space="0" w:color="auto"/>
          </w:divBdr>
        </w:div>
        <w:div w:id="1681859385">
          <w:marLeft w:val="0"/>
          <w:marRight w:val="0"/>
          <w:marTop w:val="0"/>
          <w:marBottom w:val="0"/>
          <w:divBdr>
            <w:top w:val="none" w:sz="0" w:space="0" w:color="auto"/>
            <w:left w:val="none" w:sz="0" w:space="0" w:color="auto"/>
            <w:bottom w:val="none" w:sz="0" w:space="0" w:color="auto"/>
            <w:right w:val="none" w:sz="0" w:space="0" w:color="auto"/>
          </w:divBdr>
        </w:div>
      </w:divsChild>
    </w:div>
    <w:div w:id="1345521064">
      <w:marLeft w:val="0"/>
      <w:marRight w:val="0"/>
      <w:marTop w:val="0"/>
      <w:marBottom w:val="0"/>
      <w:divBdr>
        <w:top w:val="none" w:sz="0" w:space="0" w:color="auto"/>
        <w:left w:val="none" w:sz="0" w:space="0" w:color="auto"/>
        <w:bottom w:val="none" w:sz="0" w:space="0" w:color="auto"/>
        <w:right w:val="none" w:sz="0" w:space="0" w:color="auto"/>
      </w:divBdr>
      <w:divsChild>
        <w:div w:id="1044253417">
          <w:marLeft w:val="0"/>
          <w:marRight w:val="0"/>
          <w:marTop w:val="0"/>
          <w:marBottom w:val="0"/>
          <w:divBdr>
            <w:top w:val="none" w:sz="0" w:space="0" w:color="auto"/>
            <w:left w:val="none" w:sz="0" w:space="0" w:color="auto"/>
            <w:bottom w:val="none" w:sz="0" w:space="0" w:color="auto"/>
            <w:right w:val="none" w:sz="0" w:space="0" w:color="auto"/>
          </w:divBdr>
        </w:div>
        <w:div w:id="268972255">
          <w:marLeft w:val="0"/>
          <w:marRight w:val="0"/>
          <w:marTop w:val="0"/>
          <w:marBottom w:val="0"/>
          <w:divBdr>
            <w:top w:val="none" w:sz="0" w:space="0" w:color="auto"/>
            <w:left w:val="none" w:sz="0" w:space="0" w:color="auto"/>
            <w:bottom w:val="none" w:sz="0" w:space="0" w:color="auto"/>
            <w:right w:val="none" w:sz="0" w:space="0" w:color="auto"/>
          </w:divBdr>
        </w:div>
        <w:div w:id="2120026426">
          <w:marLeft w:val="0"/>
          <w:marRight w:val="0"/>
          <w:marTop w:val="0"/>
          <w:marBottom w:val="0"/>
          <w:divBdr>
            <w:top w:val="none" w:sz="0" w:space="0" w:color="auto"/>
            <w:left w:val="none" w:sz="0" w:space="0" w:color="auto"/>
            <w:bottom w:val="none" w:sz="0" w:space="0" w:color="auto"/>
            <w:right w:val="none" w:sz="0" w:space="0" w:color="auto"/>
          </w:divBdr>
        </w:div>
        <w:div w:id="2087681079">
          <w:marLeft w:val="0"/>
          <w:marRight w:val="0"/>
          <w:marTop w:val="0"/>
          <w:marBottom w:val="0"/>
          <w:divBdr>
            <w:top w:val="none" w:sz="0" w:space="0" w:color="auto"/>
            <w:left w:val="none" w:sz="0" w:space="0" w:color="auto"/>
            <w:bottom w:val="none" w:sz="0" w:space="0" w:color="auto"/>
            <w:right w:val="none" w:sz="0" w:space="0" w:color="auto"/>
          </w:divBdr>
        </w:div>
        <w:div w:id="156771370">
          <w:marLeft w:val="0"/>
          <w:marRight w:val="0"/>
          <w:marTop w:val="0"/>
          <w:marBottom w:val="0"/>
          <w:divBdr>
            <w:top w:val="none" w:sz="0" w:space="0" w:color="auto"/>
            <w:left w:val="none" w:sz="0" w:space="0" w:color="auto"/>
            <w:bottom w:val="none" w:sz="0" w:space="0" w:color="auto"/>
            <w:right w:val="none" w:sz="0" w:space="0" w:color="auto"/>
          </w:divBdr>
        </w:div>
        <w:div w:id="1636518414">
          <w:marLeft w:val="0"/>
          <w:marRight w:val="0"/>
          <w:marTop w:val="0"/>
          <w:marBottom w:val="0"/>
          <w:divBdr>
            <w:top w:val="none" w:sz="0" w:space="0" w:color="auto"/>
            <w:left w:val="none" w:sz="0" w:space="0" w:color="auto"/>
            <w:bottom w:val="none" w:sz="0" w:space="0" w:color="auto"/>
            <w:right w:val="none" w:sz="0" w:space="0" w:color="auto"/>
          </w:divBdr>
        </w:div>
        <w:div w:id="191577311">
          <w:marLeft w:val="0"/>
          <w:marRight w:val="0"/>
          <w:marTop w:val="0"/>
          <w:marBottom w:val="0"/>
          <w:divBdr>
            <w:top w:val="none" w:sz="0" w:space="0" w:color="auto"/>
            <w:left w:val="none" w:sz="0" w:space="0" w:color="auto"/>
            <w:bottom w:val="none" w:sz="0" w:space="0" w:color="auto"/>
            <w:right w:val="none" w:sz="0" w:space="0" w:color="auto"/>
          </w:divBdr>
        </w:div>
      </w:divsChild>
    </w:div>
    <w:div w:id="1381322987">
      <w:marLeft w:val="0"/>
      <w:marRight w:val="0"/>
      <w:marTop w:val="0"/>
      <w:marBottom w:val="0"/>
      <w:divBdr>
        <w:top w:val="none" w:sz="0" w:space="0" w:color="auto"/>
        <w:left w:val="none" w:sz="0" w:space="0" w:color="auto"/>
        <w:bottom w:val="none" w:sz="0" w:space="0" w:color="auto"/>
        <w:right w:val="none" w:sz="0" w:space="0" w:color="auto"/>
      </w:divBdr>
      <w:divsChild>
        <w:div w:id="915363634">
          <w:marLeft w:val="0"/>
          <w:marRight w:val="0"/>
          <w:marTop w:val="0"/>
          <w:marBottom w:val="0"/>
          <w:divBdr>
            <w:top w:val="none" w:sz="0" w:space="0" w:color="auto"/>
            <w:left w:val="none" w:sz="0" w:space="0" w:color="auto"/>
            <w:bottom w:val="none" w:sz="0" w:space="0" w:color="auto"/>
            <w:right w:val="none" w:sz="0" w:space="0" w:color="auto"/>
          </w:divBdr>
        </w:div>
        <w:div w:id="1265042074">
          <w:marLeft w:val="0"/>
          <w:marRight w:val="0"/>
          <w:marTop w:val="0"/>
          <w:marBottom w:val="0"/>
          <w:divBdr>
            <w:top w:val="none" w:sz="0" w:space="0" w:color="auto"/>
            <w:left w:val="none" w:sz="0" w:space="0" w:color="auto"/>
            <w:bottom w:val="none" w:sz="0" w:space="0" w:color="auto"/>
            <w:right w:val="none" w:sz="0" w:space="0" w:color="auto"/>
          </w:divBdr>
        </w:div>
      </w:divsChild>
    </w:div>
    <w:div w:id="1385327586">
      <w:marLeft w:val="0"/>
      <w:marRight w:val="0"/>
      <w:marTop w:val="0"/>
      <w:marBottom w:val="0"/>
      <w:divBdr>
        <w:top w:val="none" w:sz="0" w:space="0" w:color="auto"/>
        <w:left w:val="none" w:sz="0" w:space="0" w:color="auto"/>
        <w:bottom w:val="none" w:sz="0" w:space="0" w:color="auto"/>
        <w:right w:val="none" w:sz="0" w:space="0" w:color="auto"/>
      </w:divBdr>
      <w:divsChild>
        <w:div w:id="1344236606">
          <w:marLeft w:val="0"/>
          <w:marRight w:val="0"/>
          <w:marTop w:val="0"/>
          <w:marBottom w:val="0"/>
          <w:divBdr>
            <w:top w:val="none" w:sz="0" w:space="0" w:color="auto"/>
            <w:left w:val="none" w:sz="0" w:space="0" w:color="auto"/>
            <w:bottom w:val="none" w:sz="0" w:space="0" w:color="auto"/>
            <w:right w:val="none" w:sz="0" w:space="0" w:color="auto"/>
          </w:divBdr>
        </w:div>
        <w:div w:id="1036085472">
          <w:marLeft w:val="0"/>
          <w:marRight w:val="0"/>
          <w:marTop w:val="0"/>
          <w:marBottom w:val="0"/>
          <w:divBdr>
            <w:top w:val="none" w:sz="0" w:space="0" w:color="auto"/>
            <w:left w:val="none" w:sz="0" w:space="0" w:color="auto"/>
            <w:bottom w:val="none" w:sz="0" w:space="0" w:color="auto"/>
            <w:right w:val="none" w:sz="0" w:space="0" w:color="auto"/>
          </w:divBdr>
        </w:div>
        <w:div w:id="35396172">
          <w:marLeft w:val="0"/>
          <w:marRight w:val="0"/>
          <w:marTop w:val="0"/>
          <w:marBottom w:val="0"/>
          <w:divBdr>
            <w:top w:val="none" w:sz="0" w:space="0" w:color="auto"/>
            <w:left w:val="none" w:sz="0" w:space="0" w:color="auto"/>
            <w:bottom w:val="none" w:sz="0" w:space="0" w:color="auto"/>
            <w:right w:val="none" w:sz="0" w:space="0" w:color="auto"/>
          </w:divBdr>
        </w:div>
        <w:div w:id="1708678383">
          <w:marLeft w:val="0"/>
          <w:marRight w:val="0"/>
          <w:marTop w:val="0"/>
          <w:marBottom w:val="0"/>
          <w:divBdr>
            <w:top w:val="none" w:sz="0" w:space="0" w:color="auto"/>
            <w:left w:val="none" w:sz="0" w:space="0" w:color="auto"/>
            <w:bottom w:val="none" w:sz="0" w:space="0" w:color="auto"/>
            <w:right w:val="none" w:sz="0" w:space="0" w:color="auto"/>
          </w:divBdr>
        </w:div>
        <w:div w:id="1854300201">
          <w:marLeft w:val="0"/>
          <w:marRight w:val="0"/>
          <w:marTop w:val="0"/>
          <w:marBottom w:val="0"/>
          <w:divBdr>
            <w:top w:val="none" w:sz="0" w:space="0" w:color="auto"/>
            <w:left w:val="none" w:sz="0" w:space="0" w:color="auto"/>
            <w:bottom w:val="none" w:sz="0" w:space="0" w:color="auto"/>
            <w:right w:val="none" w:sz="0" w:space="0" w:color="auto"/>
          </w:divBdr>
        </w:div>
        <w:div w:id="801847782">
          <w:marLeft w:val="0"/>
          <w:marRight w:val="0"/>
          <w:marTop w:val="0"/>
          <w:marBottom w:val="0"/>
          <w:divBdr>
            <w:top w:val="none" w:sz="0" w:space="0" w:color="auto"/>
            <w:left w:val="none" w:sz="0" w:space="0" w:color="auto"/>
            <w:bottom w:val="none" w:sz="0" w:space="0" w:color="auto"/>
            <w:right w:val="none" w:sz="0" w:space="0" w:color="auto"/>
          </w:divBdr>
        </w:div>
        <w:div w:id="1397970902">
          <w:marLeft w:val="0"/>
          <w:marRight w:val="0"/>
          <w:marTop w:val="0"/>
          <w:marBottom w:val="0"/>
          <w:divBdr>
            <w:top w:val="none" w:sz="0" w:space="0" w:color="auto"/>
            <w:left w:val="none" w:sz="0" w:space="0" w:color="auto"/>
            <w:bottom w:val="none" w:sz="0" w:space="0" w:color="auto"/>
            <w:right w:val="none" w:sz="0" w:space="0" w:color="auto"/>
          </w:divBdr>
        </w:div>
        <w:div w:id="1322732775">
          <w:marLeft w:val="0"/>
          <w:marRight w:val="0"/>
          <w:marTop w:val="0"/>
          <w:marBottom w:val="0"/>
          <w:divBdr>
            <w:top w:val="none" w:sz="0" w:space="0" w:color="auto"/>
            <w:left w:val="none" w:sz="0" w:space="0" w:color="auto"/>
            <w:bottom w:val="none" w:sz="0" w:space="0" w:color="auto"/>
            <w:right w:val="none" w:sz="0" w:space="0" w:color="auto"/>
          </w:divBdr>
        </w:div>
        <w:div w:id="1624383068">
          <w:marLeft w:val="0"/>
          <w:marRight w:val="0"/>
          <w:marTop w:val="0"/>
          <w:marBottom w:val="0"/>
          <w:divBdr>
            <w:top w:val="none" w:sz="0" w:space="0" w:color="auto"/>
            <w:left w:val="none" w:sz="0" w:space="0" w:color="auto"/>
            <w:bottom w:val="none" w:sz="0" w:space="0" w:color="auto"/>
            <w:right w:val="none" w:sz="0" w:space="0" w:color="auto"/>
          </w:divBdr>
        </w:div>
        <w:div w:id="1093433128">
          <w:marLeft w:val="0"/>
          <w:marRight w:val="0"/>
          <w:marTop w:val="0"/>
          <w:marBottom w:val="0"/>
          <w:divBdr>
            <w:top w:val="none" w:sz="0" w:space="0" w:color="auto"/>
            <w:left w:val="none" w:sz="0" w:space="0" w:color="auto"/>
            <w:bottom w:val="none" w:sz="0" w:space="0" w:color="auto"/>
            <w:right w:val="none" w:sz="0" w:space="0" w:color="auto"/>
          </w:divBdr>
        </w:div>
      </w:divsChild>
    </w:div>
    <w:div w:id="1451318312">
      <w:marLeft w:val="0"/>
      <w:marRight w:val="0"/>
      <w:marTop w:val="0"/>
      <w:marBottom w:val="0"/>
      <w:divBdr>
        <w:top w:val="none" w:sz="0" w:space="0" w:color="auto"/>
        <w:left w:val="none" w:sz="0" w:space="0" w:color="auto"/>
        <w:bottom w:val="none" w:sz="0" w:space="0" w:color="auto"/>
        <w:right w:val="none" w:sz="0" w:space="0" w:color="auto"/>
      </w:divBdr>
      <w:divsChild>
        <w:div w:id="2130775280">
          <w:marLeft w:val="0"/>
          <w:marRight w:val="0"/>
          <w:marTop w:val="0"/>
          <w:marBottom w:val="0"/>
          <w:divBdr>
            <w:top w:val="none" w:sz="0" w:space="0" w:color="auto"/>
            <w:left w:val="none" w:sz="0" w:space="0" w:color="auto"/>
            <w:bottom w:val="none" w:sz="0" w:space="0" w:color="auto"/>
            <w:right w:val="none" w:sz="0" w:space="0" w:color="auto"/>
          </w:divBdr>
        </w:div>
      </w:divsChild>
    </w:div>
    <w:div w:id="1457063520">
      <w:marLeft w:val="0"/>
      <w:marRight w:val="0"/>
      <w:marTop w:val="0"/>
      <w:marBottom w:val="0"/>
      <w:divBdr>
        <w:top w:val="none" w:sz="0" w:space="0" w:color="auto"/>
        <w:left w:val="none" w:sz="0" w:space="0" w:color="auto"/>
        <w:bottom w:val="none" w:sz="0" w:space="0" w:color="auto"/>
        <w:right w:val="none" w:sz="0" w:space="0" w:color="auto"/>
      </w:divBdr>
      <w:divsChild>
        <w:div w:id="1102262735">
          <w:marLeft w:val="0"/>
          <w:marRight w:val="0"/>
          <w:marTop w:val="0"/>
          <w:marBottom w:val="0"/>
          <w:divBdr>
            <w:top w:val="none" w:sz="0" w:space="0" w:color="auto"/>
            <w:left w:val="none" w:sz="0" w:space="0" w:color="auto"/>
            <w:bottom w:val="none" w:sz="0" w:space="0" w:color="auto"/>
            <w:right w:val="none" w:sz="0" w:space="0" w:color="auto"/>
          </w:divBdr>
        </w:div>
        <w:div w:id="1849061046">
          <w:marLeft w:val="0"/>
          <w:marRight w:val="0"/>
          <w:marTop w:val="0"/>
          <w:marBottom w:val="0"/>
          <w:divBdr>
            <w:top w:val="none" w:sz="0" w:space="0" w:color="auto"/>
            <w:left w:val="none" w:sz="0" w:space="0" w:color="auto"/>
            <w:bottom w:val="none" w:sz="0" w:space="0" w:color="auto"/>
            <w:right w:val="none" w:sz="0" w:space="0" w:color="auto"/>
          </w:divBdr>
        </w:div>
      </w:divsChild>
    </w:div>
    <w:div w:id="1546720367">
      <w:marLeft w:val="0"/>
      <w:marRight w:val="0"/>
      <w:marTop w:val="0"/>
      <w:marBottom w:val="0"/>
      <w:divBdr>
        <w:top w:val="none" w:sz="0" w:space="0" w:color="auto"/>
        <w:left w:val="none" w:sz="0" w:space="0" w:color="auto"/>
        <w:bottom w:val="none" w:sz="0" w:space="0" w:color="auto"/>
        <w:right w:val="none" w:sz="0" w:space="0" w:color="auto"/>
      </w:divBdr>
      <w:divsChild>
        <w:div w:id="193927075">
          <w:marLeft w:val="0"/>
          <w:marRight w:val="0"/>
          <w:marTop w:val="0"/>
          <w:marBottom w:val="0"/>
          <w:divBdr>
            <w:top w:val="none" w:sz="0" w:space="0" w:color="auto"/>
            <w:left w:val="none" w:sz="0" w:space="0" w:color="auto"/>
            <w:bottom w:val="none" w:sz="0" w:space="0" w:color="auto"/>
            <w:right w:val="none" w:sz="0" w:space="0" w:color="auto"/>
          </w:divBdr>
        </w:div>
      </w:divsChild>
    </w:div>
    <w:div w:id="1560701960">
      <w:marLeft w:val="0"/>
      <w:marRight w:val="0"/>
      <w:marTop w:val="0"/>
      <w:marBottom w:val="0"/>
      <w:divBdr>
        <w:top w:val="none" w:sz="0" w:space="0" w:color="auto"/>
        <w:left w:val="none" w:sz="0" w:space="0" w:color="auto"/>
        <w:bottom w:val="none" w:sz="0" w:space="0" w:color="auto"/>
        <w:right w:val="none" w:sz="0" w:space="0" w:color="auto"/>
      </w:divBdr>
      <w:divsChild>
        <w:div w:id="664743486">
          <w:marLeft w:val="0"/>
          <w:marRight w:val="0"/>
          <w:marTop w:val="0"/>
          <w:marBottom w:val="0"/>
          <w:divBdr>
            <w:top w:val="none" w:sz="0" w:space="0" w:color="auto"/>
            <w:left w:val="none" w:sz="0" w:space="0" w:color="auto"/>
            <w:bottom w:val="none" w:sz="0" w:space="0" w:color="auto"/>
            <w:right w:val="none" w:sz="0" w:space="0" w:color="auto"/>
          </w:divBdr>
        </w:div>
        <w:div w:id="322204826">
          <w:marLeft w:val="0"/>
          <w:marRight w:val="0"/>
          <w:marTop w:val="0"/>
          <w:marBottom w:val="0"/>
          <w:divBdr>
            <w:top w:val="none" w:sz="0" w:space="0" w:color="auto"/>
            <w:left w:val="none" w:sz="0" w:space="0" w:color="auto"/>
            <w:bottom w:val="none" w:sz="0" w:space="0" w:color="auto"/>
            <w:right w:val="none" w:sz="0" w:space="0" w:color="auto"/>
          </w:divBdr>
        </w:div>
      </w:divsChild>
    </w:div>
    <w:div w:id="1575312284">
      <w:marLeft w:val="0"/>
      <w:marRight w:val="0"/>
      <w:marTop w:val="0"/>
      <w:marBottom w:val="0"/>
      <w:divBdr>
        <w:top w:val="none" w:sz="0" w:space="0" w:color="auto"/>
        <w:left w:val="none" w:sz="0" w:space="0" w:color="auto"/>
        <w:bottom w:val="none" w:sz="0" w:space="0" w:color="auto"/>
        <w:right w:val="none" w:sz="0" w:space="0" w:color="auto"/>
      </w:divBdr>
      <w:divsChild>
        <w:div w:id="76053441">
          <w:marLeft w:val="0"/>
          <w:marRight w:val="0"/>
          <w:marTop w:val="0"/>
          <w:marBottom w:val="0"/>
          <w:divBdr>
            <w:top w:val="none" w:sz="0" w:space="0" w:color="auto"/>
            <w:left w:val="none" w:sz="0" w:space="0" w:color="auto"/>
            <w:bottom w:val="none" w:sz="0" w:space="0" w:color="auto"/>
            <w:right w:val="none" w:sz="0" w:space="0" w:color="auto"/>
          </w:divBdr>
        </w:div>
        <w:div w:id="1511916108">
          <w:marLeft w:val="0"/>
          <w:marRight w:val="0"/>
          <w:marTop w:val="0"/>
          <w:marBottom w:val="0"/>
          <w:divBdr>
            <w:top w:val="none" w:sz="0" w:space="0" w:color="auto"/>
            <w:left w:val="none" w:sz="0" w:space="0" w:color="auto"/>
            <w:bottom w:val="none" w:sz="0" w:space="0" w:color="auto"/>
            <w:right w:val="none" w:sz="0" w:space="0" w:color="auto"/>
          </w:divBdr>
        </w:div>
        <w:div w:id="778375809">
          <w:marLeft w:val="0"/>
          <w:marRight w:val="0"/>
          <w:marTop w:val="0"/>
          <w:marBottom w:val="0"/>
          <w:divBdr>
            <w:top w:val="none" w:sz="0" w:space="0" w:color="auto"/>
            <w:left w:val="none" w:sz="0" w:space="0" w:color="auto"/>
            <w:bottom w:val="none" w:sz="0" w:space="0" w:color="auto"/>
            <w:right w:val="none" w:sz="0" w:space="0" w:color="auto"/>
          </w:divBdr>
        </w:div>
      </w:divsChild>
    </w:div>
    <w:div w:id="1594049191">
      <w:marLeft w:val="0"/>
      <w:marRight w:val="0"/>
      <w:marTop w:val="0"/>
      <w:marBottom w:val="0"/>
      <w:divBdr>
        <w:top w:val="none" w:sz="0" w:space="0" w:color="auto"/>
        <w:left w:val="none" w:sz="0" w:space="0" w:color="auto"/>
        <w:bottom w:val="none" w:sz="0" w:space="0" w:color="auto"/>
        <w:right w:val="none" w:sz="0" w:space="0" w:color="auto"/>
      </w:divBdr>
      <w:divsChild>
        <w:div w:id="842553319">
          <w:marLeft w:val="0"/>
          <w:marRight w:val="0"/>
          <w:marTop w:val="0"/>
          <w:marBottom w:val="0"/>
          <w:divBdr>
            <w:top w:val="none" w:sz="0" w:space="0" w:color="auto"/>
            <w:left w:val="none" w:sz="0" w:space="0" w:color="auto"/>
            <w:bottom w:val="none" w:sz="0" w:space="0" w:color="auto"/>
            <w:right w:val="none" w:sz="0" w:space="0" w:color="auto"/>
          </w:divBdr>
        </w:div>
      </w:divsChild>
    </w:div>
    <w:div w:id="1595819443">
      <w:marLeft w:val="0"/>
      <w:marRight w:val="0"/>
      <w:marTop w:val="0"/>
      <w:marBottom w:val="0"/>
      <w:divBdr>
        <w:top w:val="none" w:sz="0" w:space="0" w:color="auto"/>
        <w:left w:val="none" w:sz="0" w:space="0" w:color="auto"/>
        <w:bottom w:val="none" w:sz="0" w:space="0" w:color="auto"/>
        <w:right w:val="none" w:sz="0" w:space="0" w:color="auto"/>
      </w:divBdr>
      <w:divsChild>
        <w:div w:id="621616723">
          <w:marLeft w:val="0"/>
          <w:marRight w:val="0"/>
          <w:marTop w:val="0"/>
          <w:marBottom w:val="0"/>
          <w:divBdr>
            <w:top w:val="none" w:sz="0" w:space="0" w:color="auto"/>
            <w:left w:val="none" w:sz="0" w:space="0" w:color="auto"/>
            <w:bottom w:val="none" w:sz="0" w:space="0" w:color="auto"/>
            <w:right w:val="none" w:sz="0" w:space="0" w:color="auto"/>
          </w:divBdr>
        </w:div>
      </w:divsChild>
    </w:div>
    <w:div w:id="1634604489">
      <w:marLeft w:val="0"/>
      <w:marRight w:val="0"/>
      <w:marTop w:val="0"/>
      <w:marBottom w:val="0"/>
      <w:divBdr>
        <w:top w:val="none" w:sz="0" w:space="0" w:color="auto"/>
        <w:left w:val="none" w:sz="0" w:space="0" w:color="auto"/>
        <w:bottom w:val="none" w:sz="0" w:space="0" w:color="auto"/>
        <w:right w:val="none" w:sz="0" w:space="0" w:color="auto"/>
      </w:divBdr>
      <w:divsChild>
        <w:div w:id="1889217567">
          <w:marLeft w:val="0"/>
          <w:marRight w:val="0"/>
          <w:marTop w:val="0"/>
          <w:marBottom w:val="0"/>
          <w:divBdr>
            <w:top w:val="none" w:sz="0" w:space="0" w:color="auto"/>
            <w:left w:val="none" w:sz="0" w:space="0" w:color="auto"/>
            <w:bottom w:val="none" w:sz="0" w:space="0" w:color="auto"/>
            <w:right w:val="none" w:sz="0" w:space="0" w:color="auto"/>
          </w:divBdr>
        </w:div>
        <w:div w:id="842935528">
          <w:marLeft w:val="0"/>
          <w:marRight w:val="0"/>
          <w:marTop w:val="0"/>
          <w:marBottom w:val="0"/>
          <w:divBdr>
            <w:top w:val="none" w:sz="0" w:space="0" w:color="auto"/>
            <w:left w:val="none" w:sz="0" w:space="0" w:color="auto"/>
            <w:bottom w:val="none" w:sz="0" w:space="0" w:color="auto"/>
            <w:right w:val="none" w:sz="0" w:space="0" w:color="auto"/>
          </w:divBdr>
        </w:div>
      </w:divsChild>
    </w:div>
    <w:div w:id="1645040402">
      <w:marLeft w:val="0"/>
      <w:marRight w:val="0"/>
      <w:marTop w:val="0"/>
      <w:marBottom w:val="0"/>
      <w:divBdr>
        <w:top w:val="none" w:sz="0" w:space="0" w:color="auto"/>
        <w:left w:val="none" w:sz="0" w:space="0" w:color="auto"/>
        <w:bottom w:val="none" w:sz="0" w:space="0" w:color="auto"/>
        <w:right w:val="none" w:sz="0" w:space="0" w:color="auto"/>
      </w:divBdr>
      <w:divsChild>
        <w:div w:id="233707797">
          <w:marLeft w:val="0"/>
          <w:marRight w:val="0"/>
          <w:marTop w:val="0"/>
          <w:marBottom w:val="0"/>
          <w:divBdr>
            <w:top w:val="none" w:sz="0" w:space="0" w:color="auto"/>
            <w:left w:val="none" w:sz="0" w:space="0" w:color="auto"/>
            <w:bottom w:val="none" w:sz="0" w:space="0" w:color="auto"/>
            <w:right w:val="none" w:sz="0" w:space="0" w:color="auto"/>
          </w:divBdr>
        </w:div>
        <w:div w:id="1222449586">
          <w:marLeft w:val="0"/>
          <w:marRight w:val="0"/>
          <w:marTop w:val="0"/>
          <w:marBottom w:val="0"/>
          <w:divBdr>
            <w:top w:val="none" w:sz="0" w:space="0" w:color="auto"/>
            <w:left w:val="none" w:sz="0" w:space="0" w:color="auto"/>
            <w:bottom w:val="none" w:sz="0" w:space="0" w:color="auto"/>
            <w:right w:val="none" w:sz="0" w:space="0" w:color="auto"/>
          </w:divBdr>
        </w:div>
        <w:div w:id="1679573654">
          <w:marLeft w:val="0"/>
          <w:marRight w:val="0"/>
          <w:marTop w:val="0"/>
          <w:marBottom w:val="0"/>
          <w:divBdr>
            <w:top w:val="none" w:sz="0" w:space="0" w:color="auto"/>
            <w:left w:val="none" w:sz="0" w:space="0" w:color="auto"/>
            <w:bottom w:val="none" w:sz="0" w:space="0" w:color="auto"/>
            <w:right w:val="none" w:sz="0" w:space="0" w:color="auto"/>
          </w:divBdr>
        </w:div>
        <w:div w:id="53356482">
          <w:marLeft w:val="0"/>
          <w:marRight w:val="0"/>
          <w:marTop w:val="0"/>
          <w:marBottom w:val="0"/>
          <w:divBdr>
            <w:top w:val="none" w:sz="0" w:space="0" w:color="auto"/>
            <w:left w:val="none" w:sz="0" w:space="0" w:color="auto"/>
            <w:bottom w:val="none" w:sz="0" w:space="0" w:color="auto"/>
            <w:right w:val="none" w:sz="0" w:space="0" w:color="auto"/>
          </w:divBdr>
        </w:div>
      </w:divsChild>
    </w:div>
    <w:div w:id="1646352536">
      <w:marLeft w:val="0"/>
      <w:marRight w:val="0"/>
      <w:marTop w:val="0"/>
      <w:marBottom w:val="0"/>
      <w:divBdr>
        <w:top w:val="none" w:sz="0" w:space="0" w:color="auto"/>
        <w:left w:val="none" w:sz="0" w:space="0" w:color="auto"/>
        <w:bottom w:val="none" w:sz="0" w:space="0" w:color="auto"/>
        <w:right w:val="none" w:sz="0" w:space="0" w:color="auto"/>
      </w:divBdr>
      <w:divsChild>
        <w:div w:id="1476557715">
          <w:marLeft w:val="0"/>
          <w:marRight w:val="0"/>
          <w:marTop w:val="0"/>
          <w:marBottom w:val="0"/>
          <w:divBdr>
            <w:top w:val="none" w:sz="0" w:space="0" w:color="auto"/>
            <w:left w:val="none" w:sz="0" w:space="0" w:color="auto"/>
            <w:bottom w:val="none" w:sz="0" w:space="0" w:color="auto"/>
            <w:right w:val="none" w:sz="0" w:space="0" w:color="auto"/>
          </w:divBdr>
        </w:div>
        <w:div w:id="1857694132">
          <w:marLeft w:val="0"/>
          <w:marRight w:val="0"/>
          <w:marTop w:val="0"/>
          <w:marBottom w:val="0"/>
          <w:divBdr>
            <w:top w:val="none" w:sz="0" w:space="0" w:color="auto"/>
            <w:left w:val="none" w:sz="0" w:space="0" w:color="auto"/>
            <w:bottom w:val="none" w:sz="0" w:space="0" w:color="auto"/>
            <w:right w:val="none" w:sz="0" w:space="0" w:color="auto"/>
          </w:divBdr>
        </w:div>
        <w:div w:id="1996259297">
          <w:marLeft w:val="0"/>
          <w:marRight w:val="0"/>
          <w:marTop w:val="0"/>
          <w:marBottom w:val="0"/>
          <w:divBdr>
            <w:top w:val="none" w:sz="0" w:space="0" w:color="auto"/>
            <w:left w:val="none" w:sz="0" w:space="0" w:color="auto"/>
            <w:bottom w:val="none" w:sz="0" w:space="0" w:color="auto"/>
            <w:right w:val="none" w:sz="0" w:space="0" w:color="auto"/>
          </w:divBdr>
        </w:div>
        <w:div w:id="302857011">
          <w:marLeft w:val="0"/>
          <w:marRight w:val="0"/>
          <w:marTop w:val="0"/>
          <w:marBottom w:val="0"/>
          <w:divBdr>
            <w:top w:val="none" w:sz="0" w:space="0" w:color="auto"/>
            <w:left w:val="none" w:sz="0" w:space="0" w:color="auto"/>
            <w:bottom w:val="none" w:sz="0" w:space="0" w:color="auto"/>
            <w:right w:val="none" w:sz="0" w:space="0" w:color="auto"/>
          </w:divBdr>
        </w:div>
        <w:div w:id="1066612529">
          <w:marLeft w:val="0"/>
          <w:marRight w:val="0"/>
          <w:marTop w:val="0"/>
          <w:marBottom w:val="0"/>
          <w:divBdr>
            <w:top w:val="none" w:sz="0" w:space="0" w:color="auto"/>
            <w:left w:val="none" w:sz="0" w:space="0" w:color="auto"/>
            <w:bottom w:val="none" w:sz="0" w:space="0" w:color="auto"/>
            <w:right w:val="none" w:sz="0" w:space="0" w:color="auto"/>
          </w:divBdr>
        </w:div>
      </w:divsChild>
    </w:div>
    <w:div w:id="1652635087">
      <w:marLeft w:val="0"/>
      <w:marRight w:val="0"/>
      <w:marTop w:val="0"/>
      <w:marBottom w:val="0"/>
      <w:divBdr>
        <w:top w:val="none" w:sz="0" w:space="0" w:color="auto"/>
        <w:left w:val="none" w:sz="0" w:space="0" w:color="auto"/>
        <w:bottom w:val="none" w:sz="0" w:space="0" w:color="auto"/>
        <w:right w:val="none" w:sz="0" w:space="0" w:color="auto"/>
      </w:divBdr>
      <w:divsChild>
        <w:div w:id="888420252">
          <w:marLeft w:val="0"/>
          <w:marRight w:val="0"/>
          <w:marTop w:val="0"/>
          <w:marBottom w:val="0"/>
          <w:divBdr>
            <w:top w:val="none" w:sz="0" w:space="0" w:color="auto"/>
            <w:left w:val="none" w:sz="0" w:space="0" w:color="auto"/>
            <w:bottom w:val="none" w:sz="0" w:space="0" w:color="auto"/>
            <w:right w:val="none" w:sz="0" w:space="0" w:color="auto"/>
          </w:divBdr>
        </w:div>
        <w:div w:id="1975678187">
          <w:marLeft w:val="0"/>
          <w:marRight w:val="0"/>
          <w:marTop w:val="0"/>
          <w:marBottom w:val="0"/>
          <w:divBdr>
            <w:top w:val="none" w:sz="0" w:space="0" w:color="auto"/>
            <w:left w:val="none" w:sz="0" w:space="0" w:color="auto"/>
            <w:bottom w:val="none" w:sz="0" w:space="0" w:color="auto"/>
            <w:right w:val="none" w:sz="0" w:space="0" w:color="auto"/>
          </w:divBdr>
        </w:div>
        <w:div w:id="1997562655">
          <w:marLeft w:val="0"/>
          <w:marRight w:val="0"/>
          <w:marTop w:val="0"/>
          <w:marBottom w:val="0"/>
          <w:divBdr>
            <w:top w:val="none" w:sz="0" w:space="0" w:color="auto"/>
            <w:left w:val="none" w:sz="0" w:space="0" w:color="auto"/>
            <w:bottom w:val="none" w:sz="0" w:space="0" w:color="auto"/>
            <w:right w:val="none" w:sz="0" w:space="0" w:color="auto"/>
          </w:divBdr>
        </w:div>
        <w:div w:id="788746358">
          <w:marLeft w:val="0"/>
          <w:marRight w:val="0"/>
          <w:marTop w:val="0"/>
          <w:marBottom w:val="0"/>
          <w:divBdr>
            <w:top w:val="none" w:sz="0" w:space="0" w:color="auto"/>
            <w:left w:val="none" w:sz="0" w:space="0" w:color="auto"/>
            <w:bottom w:val="none" w:sz="0" w:space="0" w:color="auto"/>
            <w:right w:val="none" w:sz="0" w:space="0" w:color="auto"/>
          </w:divBdr>
        </w:div>
      </w:divsChild>
    </w:div>
    <w:div w:id="1680506382">
      <w:marLeft w:val="0"/>
      <w:marRight w:val="0"/>
      <w:marTop w:val="0"/>
      <w:marBottom w:val="0"/>
      <w:divBdr>
        <w:top w:val="none" w:sz="0" w:space="0" w:color="auto"/>
        <w:left w:val="none" w:sz="0" w:space="0" w:color="auto"/>
        <w:bottom w:val="none" w:sz="0" w:space="0" w:color="auto"/>
        <w:right w:val="none" w:sz="0" w:space="0" w:color="auto"/>
      </w:divBdr>
      <w:divsChild>
        <w:div w:id="1244729584">
          <w:marLeft w:val="0"/>
          <w:marRight w:val="0"/>
          <w:marTop w:val="0"/>
          <w:marBottom w:val="0"/>
          <w:divBdr>
            <w:top w:val="none" w:sz="0" w:space="0" w:color="auto"/>
            <w:left w:val="none" w:sz="0" w:space="0" w:color="auto"/>
            <w:bottom w:val="none" w:sz="0" w:space="0" w:color="auto"/>
            <w:right w:val="none" w:sz="0" w:space="0" w:color="auto"/>
          </w:divBdr>
        </w:div>
      </w:divsChild>
    </w:div>
    <w:div w:id="1738550864">
      <w:marLeft w:val="0"/>
      <w:marRight w:val="0"/>
      <w:marTop w:val="0"/>
      <w:marBottom w:val="0"/>
      <w:divBdr>
        <w:top w:val="none" w:sz="0" w:space="0" w:color="auto"/>
        <w:left w:val="none" w:sz="0" w:space="0" w:color="auto"/>
        <w:bottom w:val="none" w:sz="0" w:space="0" w:color="auto"/>
        <w:right w:val="none" w:sz="0" w:space="0" w:color="auto"/>
      </w:divBdr>
      <w:divsChild>
        <w:div w:id="140392372">
          <w:marLeft w:val="0"/>
          <w:marRight w:val="0"/>
          <w:marTop w:val="0"/>
          <w:marBottom w:val="0"/>
          <w:divBdr>
            <w:top w:val="none" w:sz="0" w:space="0" w:color="auto"/>
            <w:left w:val="none" w:sz="0" w:space="0" w:color="auto"/>
            <w:bottom w:val="none" w:sz="0" w:space="0" w:color="auto"/>
            <w:right w:val="none" w:sz="0" w:space="0" w:color="auto"/>
          </w:divBdr>
        </w:div>
        <w:div w:id="163055839">
          <w:marLeft w:val="0"/>
          <w:marRight w:val="0"/>
          <w:marTop w:val="0"/>
          <w:marBottom w:val="0"/>
          <w:divBdr>
            <w:top w:val="none" w:sz="0" w:space="0" w:color="auto"/>
            <w:left w:val="none" w:sz="0" w:space="0" w:color="auto"/>
            <w:bottom w:val="none" w:sz="0" w:space="0" w:color="auto"/>
            <w:right w:val="none" w:sz="0" w:space="0" w:color="auto"/>
          </w:divBdr>
        </w:div>
      </w:divsChild>
    </w:div>
    <w:div w:id="1770193962">
      <w:marLeft w:val="0"/>
      <w:marRight w:val="0"/>
      <w:marTop w:val="0"/>
      <w:marBottom w:val="0"/>
      <w:divBdr>
        <w:top w:val="none" w:sz="0" w:space="0" w:color="auto"/>
        <w:left w:val="none" w:sz="0" w:space="0" w:color="auto"/>
        <w:bottom w:val="none" w:sz="0" w:space="0" w:color="auto"/>
        <w:right w:val="none" w:sz="0" w:space="0" w:color="auto"/>
      </w:divBdr>
      <w:divsChild>
        <w:div w:id="1565873324">
          <w:marLeft w:val="0"/>
          <w:marRight w:val="0"/>
          <w:marTop w:val="0"/>
          <w:marBottom w:val="0"/>
          <w:divBdr>
            <w:top w:val="none" w:sz="0" w:space="0" w:color="auto"/>
            <w:left w:val="none" w:sz="0" w:space="0" w:color="auto"/>
            <w:bottom w:val="none" w:sz="0" w:space="0" w:color="auto"/>
            <w:right w:val="none" w:sz="0" w:space="0" w:color="auto"/>
          </w:divBdr>
        </w:div>
      </w:divsChild>
    </w:div>
    <w:div w:id="1771389428">
      <w:marLeft w:val="0"/>
      <w:marRight w:val="0"/>
      <w:marTop w:val="0"/>
      <w:marBottom w:val="0"/>
      <w:divBdr>
        <w:top w:val="none" w:sz="0" w:space="0" w:color="auto"/>
        <w:left w:val="none" w:sz="0" w:space="0" w:color="auto"/>
        <w:bottom w:val="none" w:sz="0" w:space="0" w:color="auto"/>
        <w:right w:val="none" w:sz="0" w:space="0" w:color="auto"/>
      </w:divBdr>
      <w:divsChild>
        <w:div w:id="320079632">
          <w:marLeft w:val="0"/>
          <w:marRight w:val="0"/>
          <w:marTop w:val="0"/>
          <w:marBottom w:val="0"/>
          <w:divBdr>
            <w:top w:val="none" w:sz="0" w:space="0" w:color="auto"/>
            <w:left w:val="none" w:sz="0" w:space="0" w:color="auto"/>
            <w:bottom w:val="none" w:sz="0" w:space="0" w:color="auto"/>
            <w:right w:val="none" w:sz="0" w:space="0" w:color="auto"/>
          </w:divBdr>
        </w:div>
        <w:div w:id="1850364736">
          <w:marLeft w:val="0"/>
          <w:marRight w:val="0"/>
          <w:marTop w:val="0"/>
          <w:marBottom w:val="0"/>
          <w:divBdr>
            <w:top w:val="none" w:sz="0" w:space="0" w:color="auto"/>
            <w:left w:val="none" w:sz="0" w:space="0" w:color="auto"/>
            <w:bottom w:val="none" w:sz="0" w:space="0" w:color="auto"/>
            <w:right w:val="none" w:sz="0" w:space="0" w:color="auto"/>
          </w:divBdr>
        </w:div>
      </w:divsChild>
    </w:div>
    <w:div w:id="1798989445">
      <w:marLeft w:val="0"/>
      <w:marRight w:val="0"/>
      <w:marTop w:val="0"/>
      <w:marBottom w:val="0"/>
      <w:divBdr>
        <w:top w:val="none" w:sz="0" w:space="0" w:color="auto"/>
        <w:left w:val="none" w:sz="0" w:space="0" w:color="auto"/>
        <w:bottom w:val="none" w:sz="0" w:space="0" w:color="auto"/>
        <w:right w:val="none" w:sz="0" w:space="0" w:color="auto"/>
      </w:divBdr>
      <w:divsChild>
        <w:div w:id="462843457">
          <w:marLeft w:val="0"/>
          <w:marRight w:val="0"/>
          <w:marTop w:val="0"/>
          <w:marBottom w:val="0"/>
          <w:divBdr>
            <w:top w:val="none" w:sz="0" w:space="0" w:color="auto"/>
            <w:left w:val="none" w:sz="0" w:space="0" w:color="auto"/>
            <w:bottom w:val="none" w:sz="0" w:space="0" w:color="auto"/>
            <w:right w:val="none" w:sz="0" w:space="0" w:color="auto"/>
          </w:divBdr>
        </w:div>
        <w:div w:id="1712146023">
          <w:marLeft w:val="0"/>
          <w:marRight w:val="0"/>
          <w:marTop w:val="0"/>
          <w:marBottom w:val="0"/>
          <w:divBdr>
            <w:top w:val="none" w:sz="0" w:space="0" w:color="auto"/>
            <w:left w:val="none" w:sz="0" w:space="0" w:color="auto"/>
            <w:bottom w:val="none" w:sz="0" w:space="0" w:color="auto"/>
            <w:right w:val="none" w:sz="0" w:space="0" w:color="auto"/>
          </w:divBdr>
        </w:div>
        <w:div w:id="1803112990">
          <w:marLeft w:val="0"/>
          <w:marRight w:val="0"/>
          <w:marTop w:val="0"/>
          <w:marBottom w:val="0"/>
          <w:divBdr>
            <w:top w:val="none" w:sz="0" w:space="0" w:color="auto"/>
            <w:left w:val="none" w:sz="0" w:space="0" w:color="auto"/>
            <w:bottom w:val="none" w:sz="0" w:space="0" w:color="auto"/>
            <w:right w:val="none" w:sz="0" w:space="0" w:color="auto"/>
          </w:divBdr>
        </w:div>
      </w:divsChild>
    </w:div>
    <w:div w:id="1805734672">
      <w:marLeft w:val="0"/>
      <w:marRight w:val="0"/>
      <w:marTop w:val="0"/>
      <w:marBottom w:val="0"/>
      <w:divBdr>
        <w:top w:val="none" w:sz="0" w:space="0" w:color="auto"/>
        <w:left w:val="none" w:sz="0" w:space="0" w:color="auto"/>
        <w:bottom w:val="none" w:sz="0" w:space="0" w:color="auto"/>
        <w:right w:val="none" w:sz="0" w:space="0" w:color="auto"/>
      </w:divBdr>
      <w:divsChild>
        <w:div w:id="793711639">
          <w:marLeft w:val="0"/>
          <w:marRight w:val="0"/>
          <w:marTop w:val="0"/>
          <w:marBottom w:val="0"/>
          <w:divBdr>
            <w:top w:val="none" w:sz="0" w:space="0" w:color="auto"/>
            <w:left w:val="none" w:sz="0" w:space="0" w:color="auto"/>
            <w:bottom w:val="none" w:sz="0" w:space="0" w:color="auto"/>
            <w:right w:val="none" w:sz="0" w:space="0" w:color="auto"/>
          </w:divBdr>
        </w:div>
        <w:div w:id="1404911820">
          <w:marLeft w:val="0"/>
          <w:marRight w:val="0"/>
          <w:marTop w:val="0"/>
          <w:marBottom w:val="0"/>
          <w:divBdr>
            <w:top w:val="none" w:sz="0" w:space="0" w:color="auto"/>
            <w:left w:val="none" w:sz="0" w:space="0" w:color="auto"/>
            <w:bottom w:val="none" w:sz="0" w:space="0" w:color="auto"/>
            <w:right w:val="none" w:sz="0" w:space="0" w:color="auto"/>
          </w:divBdr>
        </w:div>
      </w:divsChild>
    </w:div>
    <w:div w:id="1884899322">
      <w:marLeft w:val="0"/>
      <w:marRight w:val="0"/>
      <w:marTop w:val="0"/>
      <w:marBottom w:val="0"/>
      <w:divBdr>
        <w:top w:val="none" w:sz="0" w:space="0" w:color="auto"/>
        <w:left w:val="none" w:sz="0" w:space="0" w:color="auto"/>
        <w:bottom w:val="none" w:sz="0" w:space="0" w:color="auto"/>
        <w:right w:val="none" w:sz="0" w:space="0" w:color="auto"/>
      </w:divBdr>
      <w:divsChild>
        <w:div w:id="32310407">
          <w:marLeft w:val="0"/>
          <w:marRight w:val="0"/>
          <w:marTop w:val="0"/>
          <w:marBottom w:val="0"/>
          <w:divBdr>
            <w:top w:val="none" w:sz="0" w:space="0" w:color="auto"/>
            <w:left w:val="none" w:sz="0" w:space="0" w:color="auto"/>
            <w:bottom w:val="none" w:sz="0" w:space="0" w:color="auto"/>
            <w:right w:val="none" w:sz="0" w:space="0" w:color="auto"/>
          </w:divBdr>
        </w:div>
        <w:div w:id="1104956344">
          <w:marLeft w:val="0"/>
          <w:marRight w:val="0"/>
          <w:marTop w:val="0"/>
          <w:marBottom w:val="0"/>
          <w:divBdr>
            <w:top w:val="none" w:sz="0" w:space="0" w:color="auto"/>
            <w:left w:val="none" w:sz="0" w:space="0" w:color="auto"/>
            <w:bottom w:val="none" w:sz="0" w:space="0" w:color="auto"/>
            <w:right w:val="none" w:sz="0" w:space="0" w:color="auto"/>
          </w:divBdr>
        </w:div>
        <w:div w:id="2134202356">
          <w:marLeft w:val="0"/>
          <w:marRight w:val="0"/>
          <w:marTop w:val="0"/>
          <w:marBottom w:val="0"/>
          <w:divBdr>
            <w:top w:val="none" w:sz="0" w:space="0" w:color="auto"/>
            <w:left w:val="none" w:sz="0" w:space="0" w:color="auto"/>
            <w:bottom w:val="none" w:sz="0" w:space="0" w:color="auto"/>
            <w:right w:val="none" w:sz="0" w:space="0" w:color="auto"/>
          </w:divBdr>
        </w:div>
        <w:div w:id="1390612276">
          <w:marLeft w:val="0"/>
          <w:marRight w:val="0"/>
          <w:marTop w:val="0"/>
          <w:marBottom w:val="0"/>
          <w:divBdr>
            <w:top w:val="none" w:sz="0" w:space="0" w:color="auto"/>
            <w:left w:val="none" w:sz="0" w:space="0" w:color="auto"/>
            <w:bottom w:val="none" w:sz="0" w:space="0" w:color="auto"/>
            <w:right w:val="none" w:sz="0" w:space="0" w:color="auto"/>
          </w:divBdr>
        </w:div>
        <w:div w:id="1401950939">
          <w:marLeft w:val="0"/>
          <w:marRight w:val="0"/>
          <w:marTop w:val="0"/>
          <w:marBottom w:val="0"/>
          <w:divBdr>
            <w:top w:val="none" w:sz="0" w:space="0" w:color="auto"/>
            <w:left w:val="none" w:sz="0" w:space="0" w:color="auto"/>
            <w:bottom w:val="none" w:sz="0" w:space="0" w:color="auto"/>
            <w:right w:val="none" w:sz="0" w:space="0" w:color="auto"/>
          </w:divBdr>
        </w:div>
      </w:divsChild>
    </w:div>
    <w:div w:id="1956672907">
      <w:marLeft w:val="0"/>
      <w:marRight w:val="0"/>
      <w:marTop w:val="0"/>
      <w:marBottom w:val="0"/>
      <w:divBdr>
        <w:top w:val="none" w:sz="0" w:space="0" w:color="auto"/>
        <w:left w:val="none" w:sz="0" w:space="0" w:color="auto"/>
        <w:bottom w:val="none" w:sz="0" w:space="0" w:color="auto"/>
        <w:right w:val="none" w:sz="0" w:space="0" w:color="auto"/>
      </w:divBdr>
      <w:divsChild>
        <w:div w:id="2037080014">
          <w:marLeft w:val="0"/>
          <w:marRight w:val="0"/>
          <w:marTop w:val="0"/>
          <w:marBottom w:val="0"/>
          <w:divBdr>
            <w:top w:val="none" w:sz="0" w:space="0" w:color="auto"/>
            <w:left w:val="none" w:sz="0" w:space="0" w:color="auto"/>
            <w:bottom w:val="none" w:sz="0" w:space="0" w:color="auto"/>
            <w:right w:val="none" w:sz="0" w:space="0" w:color="auto"/>
          </w:divBdr>
        </w:div>
      </w:divsChild>
    </w:div>
    <w:div w:id="1974558468">
      <w:marLeft w:val="0"/>
      <w:marRight w:val="0"/>
      <w:marTop w:val="0"/>
      <w:marBottom w:val="0"/>
      <w:divBdr>
        <w:top w:val="none" w:sz="0" w:space="0" w:color="auto"/>
        <w:left w:val="none" w:sz="0" w:space="0" w:color="auto"/>
        <w:bottom w:val="none" w:sz="0" w:space="0" w:color="auto"/>
        <w:right w:val="none" w:sz="0" w:space="0" w:color="auto"/>
      </w:divBdr>
      <w:divsChild>
        <w:div w:id="1233467536">
          <w:marLeft w:val="0"/>
          <w:marRight w:val="0"/>
          <w:marTop w:val="0"/>
          <w:marBottom w:val="0"/>
          <w:divBdr>
            <w:top w:val="none" w:sz="0" w:space="0" w:color="auto"/>
            <w:left w:val="none" w:sz="0" w:space="0" w:color="auto"/>
            <w:bottom w:val="none" w:sz="0" w:space="0" w:color="auto"/>
            <w:right w:val="none" w:sz="0" w:space="0" w:color="auto"/>
          </w:divBdr>
        </w:div>
      </w:divsChild>
    </w:div>
    <w:div w:id="1997148666">
      <w:marLeft w:val="0"/>
      <w:marRight w:val="0"/>
      <w:marTop w:val="0"/>
      <w:marBottom w:val="0"/>
      <w:divBdr>
        <w:top w:val="none" w:sz="0" w:space="0" w:color="auto"/>
        <w:left w:val="none" w:sz="0" w:space="0" w:color="auto"/>
        <w:bottom w:val="none" w:sz="0" w:space="0" w:color="auto"/>
        <w:right w:val="none" w:sz="0" w:space="0" w:color="auto"/>
      </w:divBdr>
      <w:divsChild>
        <w:div w:id="1875540617">
          <w:marLeft w:val="0"/>
          <w:marRight w:val="0"/>
          <w:marTop w:val="0"/>
          <w:marBottom w:val="0"/>
          <w:divBdr>
            <w:top w:val="none" w:sz="0" w:space="0" w:color="auto"/>
            <w:left w:val="none" w:sz="0" w:space="0" w:color="auto"/>
            <w:bottom w:val="none" w:sz="0" w:space="0" w:color="auto"/>
            <w:right w:val="none" w:sz="0" w:space="0" w:color="auto"/>
          </w:divBdr>
        </w:div>
      </w:divsChild>
    </w:div>
    <w:div w:id="2015061751">
      <w:marLeft w:val="0"/>
      <w:marRight w:val="0"/>
      <w:marTop w:val="0"/>
      <w:marBottom w:val="0"/>
      <w:divBdr>
        <w:top w:val="none" w:sz="0" w:space="0" w:color="auto"/>
        <w:left w:val="none" w:sz="0" w:space="0" w:color="auto"/>
        <w:bottom w:val="none" w:sz="0" w:space="0" w:color="auto"/>
        <w:right w:val="none" w:sz="0" w:space="0" w:color="auto"/>
      </w:divBdr>
      <w:divsChild>
        <w:div w:id="1559900118">
          <w:marLeft w:val="0"/>
          <w:marRight w:val="0"/>
          <w:marTop w:val="0"/>
          <w:marBottom w:val="0"/>
          <w:divBdr>
            <w:top w:val="none" w:sz="0" w:space="0" w:color="auto"/>
            <w:left w:val="none" w:sz="0" w:space="0" w:color="auto"/>
            <w:bottom w:val="none" w:sz="0" w:space="0" w:color="auto"/>
            <w:right w:val="none" w:sz="0" w:space="0" w:color="auto"/>
          </w:divBdr>
        </w:div>
        <w:div w:id="671882855">
          <w:marLeft w:val="0"/>
          <w:marRight w:val="0"/>
          <w:marTop w:val="0"/>
          <w:marBottom w:val="0"/>
          <w:divBdr>
            <w:top w:val="none" w:sz="0" w:space="0" w:color="auto"/>
            <w:left w:val="none" w:sz="0" w:space="0" w:color="auto"/>
            <w:bottom w:val="none" w:sz="0" w:space="0" w:color="auto"/>
            <w:right w:val="none" w:sz="0" w:space="0" w:color="auto"/>
          </w:divBdr>
        </w:div>
      </w:divsChild>
    </w:div>
    <w:div w:id="2110003506">
      <w:marLeft w:val="0"/>
      <w:marRight w:val="0"/>
      <w:marTop w:val="0"/>
      <w:marBottom w:val="0"/>
      <w:divBdr>
        <w:top w:val="none" w:sz="0" w:space="0" w:color="auto"/>
        <w:left w:val="none" w:sz="0" w:space="0" w:color="auto"/>
        <w:bottom w:val="none" w:sz="0" w:space="0" w:color="auto"/>
        <w:right w:val="none" w:sz="0" w:space="0" w:color="auto"/>
      </w:divBdr>
      <w:divsChild>
        <w:div w:id="225990255">
          <w:marLeft w:val="0"/>
          <w:marRight w:val="0"/>
          <w:marTop w:val="0"/>
          <w:marBottom w:val="0"/>
          <w:divBdr>
            <w:top w:val="none" w:sz="0" w:space="0" w:color="auto"/>
            <w:left w:val="none" w:sz="0" w:space="0" w:color="auto"/>
            <w:bottom w:val="none" w:sz="0" w:space="0" w:color="auto"/>
            <w:right w:val="none" w:sz="0" w:space="0" w:color="auto"/>
          </w:divBdr>
        </w:div>
        <w:div w:id="32463031">
          <w:marLeft w:val="0"/>
          <w:marRight w:val="0"/>
          <w:marTop w:val="0"/>
          <w:marBottom w:val="0"/>
          <w:divBdr>
            <w:top w:val="none" w:sz="0" w:space="0" w:color="auto"/>
            <w:left w:val="none" w:sz="0" w:space="0" w:color="auto"/>
            <w:bottom w:val="none" w:sz="0" w:space="0" w:color="auto"/>
            <w:right w:val="none" w:sz="0" w:space="0" w:color="auto"/>
          </w:divBdr>
        </w:div>
      </w:divsChild>
    </w:div>
    <w:div w:id="2135714406">
      <w:marLeft w:val="0"/>
      <w:marRight w:val="0"/>
      <w:marTop w:val="0"/>
      <w:marBottom w:val="0"/>
      <w:divBdr>
        <w:top w:val="none" w:sz="0" w:space="0" w:color="auto"/>
        <w:left w:val="none" w:sz="0" w:space="0" w:color="auto"/>
        <w:bottom w:val="none" w:sz="0" w:space="0" w:color="auto"/>
        <w:right w:val="none" w:sz="0" w:space="0" w:color="auto"/>
      </w:divBdr>
      <w:divsChild>
        <w:div w:id="901478525">
          <w:marLeft w:val="0"/>
          <w:marRight w:val="0"/>
          <w:marTop w:val="0"/>
          <w:marBottom w:val="0"/>
          <w:divBdr>
            <w:top w:val="none" w:sz="0" w:space="0" w:color="auto"/>
            <w:left w:val="none" w:sz="0" w:space="0" w:color="auto"/>
            <w:bottom w:val="none" w:sz="0" w:space="0" w:color="auto"/>
            <w:right w:val="none" w:sz="0" w:space="0" w:color="auto"/>
          </w:divBdr>
        </w:div>
      </w:divsChild>
    </w:div>
    <w:div w:id="2145732397">
      <w:marLeft w:val="0"/>
      <w:marRight w:val="0"/>
      <w:marTop w:val="0"/>
      <w:marBottom w:val="0"/>
      <w:divBdr>
        <w:top w:val="none" w:sz="0" w:space="0" w:color="auto"/>
        <w:left w:val="none" w:sz="0" w:space="0" w:color="auto"/>
        <w:bottom w:val="none" w:sz="0" w:space="0" w:color="auto"/>
        <w:right w:val="none" w:sz="0" w:space="0" w:color="auto"/>
      </w:divBdr>
      <w:divsChild>
        <w:div w:id="19871972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9056</Words>
  <Characters>51622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2022-11-09T06:28:00Z</dcterms:created>
  <dcterms:modified xsi:type="dcterms:W3CDTF">2022-11-09T09:43:00Z</dcterms:modified>
</cp:coreProperties>
</file>