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69" w:rsidRDefault="00330965">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МЕРКИТЕ СРЕЩУ ИЗПИРАНЕТО НА ПАРИ</w:t>
      </w:r>
    </w:p>
    <w:p w:rsidR="00FC4B69" w:rsidRDefault="00FC4B69">
      <w:pPr>
        <w:spacing w:after="0" w:line="240" w:lineRule="auto"/>
        <w:jc w:val="center"/>
        <w:rPr>
          <w:rFonts w:ascii="Times New Roman" w:eastAsia="Times New Roman" w:hAnsi="Times New Roman" w:cs="Times New Roman"/>
          <w:b/>
          <w:bCs/>
          <w:sz w:val="28"/>
          <w:szCs w:val="28"/>
        </w:rPr>
      </w:pPr>
    </w:p>
    <w:p w:rsidR="00FC4B69" w:rsidRDefault="00330965">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бр.27 от 27 Март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бр.94 от 13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бр.17 от 26 Февруари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23 Април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бр.37 от 7 Май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бр.42 от 28 Май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бр.94 от 29 Ноември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бр.18 от 28 Февруари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бр.69 от 4 Август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 от 26 Януари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бр.17 от 26 Февруари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бр.21 от 12 Март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бр.25 от 29 Март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бр.32 от 26 Април 2022г.</w:t>
      </w:r>
    </w:p>
    <w:p w:rsidR="00FC4B69" w:rsidRDefault="00FC4B69">
      <w:pPr>
        <w:spacing w:after="0" w:line="240" w:lineRule="auto"/>
        <w:jc w:val="center"/>
        <w:rPr>
          <w:rFonts w:ascii="Times New Roman" w:eastAsia="Times New Roman" w:hAnsi="Times New Roman" w:cs="Times New Roman"/>
          <w:b/>
          <w:bCs/>
          <w:sz w:val="28"/>
          <w:szCs w:val="28"/>
        </w:rPr>
      </w:pPr>
    </w:p>
    <w:p w:rsidR="00FC4B69" w:rsidRDefault="00330965">
      <w:pPr>
        <w:spacing w:after="0" w:line="240" w:lineRule="auto"/>
        <w:ind w:firstLine="855"/>
        <w:divId w:val="115456250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702-01-14/22.08.2017 г.</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Предмет, цели и обхват</w:t>
      </w:r>
    </w:p>
    <w:p w:rsidR="00FC4B69" w:rsidRDefault="00330965">
      <w:pPr>
        <w:spacing w:after="0" w:line="240" w:lineRule="auto"/>
        <w:ind w:firstLine="855"/>
        <w:divId w:val="1464076458"/>
        <w:rPr>
          <w:rFonts w:ascii="Times New Roman" w:eastAsia="Times New Roman" w:hAnsi="Times New Roman" w:cs="Times New Roman"/>
          <w:sz w:val="24"/>
          <w:szCs w:val="24"/>
        </w:rPr>
      </w:pPr>
      <w:r>
        <w:rPr>
          <w:rFonts w:ascii="Times New Roman" w:eastAsia="Times New Roman" w:hAnsi="Times New Roman" w:cs="Times New Roman"/>
          <w:sz w:val="24"/>
          <w:szCs w:val="24"/>
        </w:rPr>
        <w:t>Чл. 1. С този закон се определят мерките за превенция на използването на финансовата система за целите на изпирането на пари, както и организацията и контролът по тяхното изпълнение.</w:t>
      </w:r>
    </w:p>
    <w:p w:rsidR="00FC4B69" w:rsidRDefault="00330965">
      <w:pPr>
        <w:spacing w:after="0" w:line="240" w:lineRule="auto"/>
        <w:ind w:firstLine="855"/>
        <w:divId w:val="1686398798"/>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Изпиране на пари по смисъла на този закон, когато е извършено умишлено, е:</w:t>
      </w:r>
    </w:p>
    <w:p w:rsidR="00FC4B69" w:rsidRDefault="00FC4B69">
      <w:pPr>
        <w:spacing w:after="0" w:line="240" w:lineRule="auto"/>
        <w:ind w:firstLine="855"/>
        <w:divId w:val="874774843"/>
        <w:rPr>
          <w:rFonts w:ascii="Times New Roman" w:eastAsia="Times New Roman" w:hAnsi="Times New Roman" w:cs="Times New Roman"/>
          <w:sz w:val="24"/>
          <w:szCs w:val="24"/>
        </w:rPr>
      </w:pPr>
    </w:p>
    <w:p w:rsidR="00FC4B69" w:rsidRDefault="00330965">
      <w:pPr>
        <w:spacing w:after="0" w:line="240" w:lineRule="auto"/>
        <w:ind w:firstLine="855"/>
        <w:divId w:val="132862901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42 от 2019 г., в сила от 28.05.2019 г.) преобразуването или прехвърлянето на имущество, със знанието, че това имущество е придобито от престъпление или от акт на участие в престъпление, за да бъде укрит или прикрит незаконният произход на имуществото или за да се подпомогне лице, което участва в извършването на такова действие с цел да се избегнат правните последици от деянието на това лице;</w:t>
      </w:r>
    </w:p>
    <w:p w:rsidR="00FC4B69" w:rsidRDefault="00FC4B69">
      <w:pPr>
        <w:spacing w:after="0" w:line="240" w:lineRule="auto"/>
        <w:ind w:firstLine="855"/>
        <w:divId w:val="874774843"/>
        <w:rPr>
          <w:rFonts w:ascii="Times New Roman" w:eastAsia="Times New Roman" w:hAnsi="Times New Roman" w:cs="Times New Roman"/>
          <w:sz w:val="24"/>
          <w:szCs w:val="24"/>
        </w:rPr>
      </w:pPr>
    </w:p>
    <w:p w:rsidR="00FC4B69" w:rsidRDefault="00330965">
      <w:pPr>
        <w:spacing w:after="0" w:line="240" w:lineRule="auto"/>
        <w:ind w:firstLine="855"/>
        <w:divId w:val="9445359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42 от 2019 г., в сила от 28.05.2019 г.) укриването или прикриването на естеството, източника, местонахождението, разположението, движението, правата по отношение на или собствеността върху имущество, със знанието, че това имущество е придобито от престъпление или от акт на участие в престъпление;</w:t>
      </w:r>
    </w:p>
    <w:p w:rsidR="00FC4B69" w:rsidRDefault="00FC4B69">
      <w:pPr>
        <w:spacing w:after="0" w:line="240" w:lineRule="auto"/>
        <w:ind w:firstLine="855"/>
        <w:divId w:val="874774843"/>
        <w:rPr>
          <w:rFonts w:ascii="Times New Roman" w:eastAsia="Times New Roman" w:hAnsi="Times New Roman" w:cs="Times New Roman"/>
          <w:sz w:val="24"/>
          <w:szCs w:val="24"/>
        </w:rPr>
      </w:pPr>
    </w:p>
    <w:p w:rsidR="00FC4B69" w:rsidRDefault="00330965">
      <w:pPr>
        <w:spacing w:after="0" w:line="240" w:lineRule="auto"/>
        <w:ind w:firstLine="855"/>
        <w:divId w:val="173605279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42 от 2019 г., в сила от 28.05.2019 г.) придобиването, владението, държането или използването на имущество със знание към момента на получаването, че е придобито от престъпление или от акт на участие в престъпление;</w:t>
      </w:r>
    </w:p>
    <w:p w:rsidR="00FC4B69" w:rsidRDefault="00FC4B69">
      <w:pPr>
        <w:spacing w:after="0" w:line="240" w:lineRule="auto"/>
        <w:ind w:firstLine="855"/>
        <w:divId w:val="874774843"/>
        <w:rPr>
          <w:rFonts w:ascii="Times New Roman" w:eastAsia="Times New Roman" w:hAnsi="Times New Roman" w:cs="Times New Roman"/>
          <w:sz w:val="24"/>
          <w:szCs w:val="24"/>
        </w:rPr>
      </w:pPr>
    </w:p>
    <w:p w:rsidR="00FC4B69" w:rsidRDefault="00330965">
      <w:pPr>
        <w:spacing w:after="0" w:line="240" w:lineRule="auto"/>
        <w:ind w:firstLine="855"/>
        <w:divId w:val="17626064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участието в което и да е от действията по т. 1 - 3, сдружаването с цел извършване на такова действие, опитът за извършване на такова действие, както и </w:t>
      </w:r>
      <w:r>
        <w:rPr>
          <w:rFonts w:ascii="Times New Roman" w:eastAsia="Times New Roman" w:hAnsi="Times New Roman" w:cs="Times New Roman"/>
          <w:sz w:val="24"/>
          <w:szCs w:val="24"/>
        </w:rPr>
        <w:lastRenderedPageBreak/>
        <w:t>подпомагането, подбуждането, улесняването или даването на съвети при извършването на такова действие или неговото прикриване.</w:t>
      </w:r>
    </w:p>
    <w:p w:rsidR="00FC4B69" w:rsidRDefault="00FC4B69">
      <w:pPr>
        <w:spacing w:after="0" w:line="240" w:lineRule="auto"/>
        <w:ind w:firstLine="855"/>
        <w:divId w:val="874774843"/>
        <w:rPr>
          <w:rFonts w:ascii="Times New Roman" w:eastAsia="Times New Roman" w:hAnsi="Times New Roman" w:cs="Times New Roman"/>
          <w:sz w:val="24"/>
          <w:szCs w:val="24"/>
        </w:rPr>
      </w:pPr>
    </w:p>
    <w:p w:rsidR="00FC4B69" w:rsidRDefault="00330965">
      <w:pPr>
        <w:spacing w:after="0" w:line="240" w:lineRule="auto"/>
        <w:ind w:firstLine="855"/>
        <w:divId w:val="187900473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2019 г., в сила от 28.05.2019 г.) Знанието, намерението или целта, изисквани като елемент на посочените в ал. 1 дейности, могат да бъдат установени на база обективни фактически обстоятелства.</w:t>
      </w:r>
    </w:p>
    <w:p w:rsidR="00FC4B69" w:rsidRDefault="00FC4B69">
      <w:pPr>
        <w:spacing w:after="0" w:line="240" w:lineRule="auto"/>
        <w:ind w:firstLine="855"/>
        <w:divId w:val="874774843"/>
        <w:rPr>
          <w:rFonts w:ascii="Times New Roman" w:eastAsia="Times New Roman" w:hAnsi="Times New Roman" w:cs="Times New Roman"/>
          <w:sz w:val="24"/>
          <w:szCs w:val="24"/>
        </w:rPr>
      </w:pPr>
    </w:p>
    <w:p w:rsidR="00FC4B69" w:rsidRDefault="00330965">
      <w:pPr>
        <w:spacing w:after="0" w:line="240" w:lineRule="auto"/>
        <w:ind w:firstLine="855"/>
        <w:divId w:val="57169739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42 от 2019 г., в сила от 28.05.2019 г.) Изпиране на пари е налице и когато престъплението, от което е придобито имуществото по ал. 1, е извършено в друга държава членка, или в трета държава и не попада под юрисдикцията на Република България.</w:t>
      </w:r>
    </w:p>
    <w:p w:rsidR="00FC4B69" w:rsidRDefault="00330965">
      <w:pPr>
        <w:spacing w:after="0" w:line="240" w:lineRule="auto"/>
        <w:ind w:firstLine="855"/>
        <w:divId w:val="919603301"/>
        <w:rPr>
          <w:rFonts w:ascii="Times New Roman" w:eastAsia="Times New Roman" w:hAnsi="Times New Roman" w:cs="Times New Roman"/>
          <w:sz w:val="24"/>
          <w:szCs w:val="24"/>
        </w:rPr>
      </w:pPr>
      <w:r>
        <w:rPr>
          <w:rFonts w:ascii="Times New Roman" w:eastAsia="Times New Roman" w:hAnsi="Times New Roman" w:cs="Times New Roman"/>
          <w:sz w:val="24"/>
          <w:szCs w:val="24"/>
        </w:rPr>
        <w:t>Чл. 3. Мерките за превенция на използването на финансовата система за целите на изпирането на пари са:</w:t>
      </w:r>
    </w:p>
    <w:p w:rsidR="00FC4B69" w:rsidRDefault="00330965">
      <w:pPr>
        <w:spacing w:after="0" w:line="240" w:lineRule="auto"/>
        <w:ind w:firstLine="855"/>
        <w:divId w:val="240331164"/>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комплексна проверка на клиентите;</w:t>
      </w:r>
    </w:p>
    <w:p w:rsidR="00FC4B69" w:rsidRDefault="00FC4B69">
      <w:pPr>
        <w:spacing w:after="0" w:line="240" w:lineRule="auto"/>
        <w:ind w:firstLine="855"/>
        <w:divId w:val="1974285939"/>
        <w:rPr>
          <w:rFonts w:ascii="Times New Roman" w:eastAsia="Times New Roman" w:hAnsi="Times New Roman" w:cs="Times New Roman"/>
          <w:sz w:val="24"/>
          <w:szCs w:val="24"/>
        </w:rPr>
      </w:pPr>
    </w:p>
    <w:p w:rsidR="00FC4B69" w:rsidRDefault="00330965">
      <w:pPr>
        <w:spacing w:after="0" w:line="240" w:lineRule="auto"/>
        <w:ind w:firstLine="855"/>
        <w:divId w:val="1752391427"/>
        <w:rPr>
          <w:rFonts w:ascii="Times New Roman" w:eastAsia="Times New Roman" w:hAnsi="Times New Roman" w:cs="Times New Roman"/>
          <w:sz w:val="24"/>
          <w:szCs w:val="24"/>
        </w:rPr>
      </w:pPr>
      <w:r>
        <w:rPr>
          <w:rFonts w:ascii="Times New Roman" w:eastAsia="Times New Roman" w:hAnsi="Times New Roman" w:cs="Times New Roman"/>
          <w:sz w:val="24"/>
          <w:szCs w:val="24"/>
        </w:rPr>
        <w:t>2. събиране и изготвяне на документи и друга информация при условията и по реда на този закон;</w:t>
      </w:r>
    </w:p>
    <w:p w:rsidR="00FC4B69" w:rsidRDefault="00FC4B69">
      <w:pPr>
        <w:spacing w:after="0" w:line="240" w:lineRule="auto"/>
        <w:ind w:firstLine="855"/>
        <w:divId w:val="1974285939"/>
        <w:rPr>
          <w:rFonts w:ascii="Times New Roman" w:eastAsia="Times New Roman" w:hAnsi="Times New Roman" w:cs="Times New Roman"/>
          <w:sz w:val="24"/>
          <w:szCs w:val="24"/>
        </w:rPr>
      </w:pPr>
    </w:p>
    <w:p w:rsidR="00FC4B69" w:rsidRDefault="00330965">
      <w:pPr>
        <w:spacing w:after="0" w:line="240" w:lineRule="auto"/>
        <w:ind w:firstLine="855"/>
        <w:divId w:val="339940672"/>
        <w:rPr>
          <w:rFonts w:ascii="Times New Roman" w:eastAsia="Times New Roman" w:hAnsi="Times New Roman" w:cs="Times New Roman"/>
          <w:sz w:val="24"/>
          <w:szCs w:val="24"/>
        </w:rPr>
      </w:pPr>
      <w:r>
        <w:rPr>
          <w:rFonts w:ascii="Times New Roman" w:eastAsia="Times New Roman" w:hAnsi="Times New Roman" w:cs="Times New Roman"/>
          <w:sz w:val="24"/>
          <w:szCs w:val="24"/>
        </w:rPr>
        <w:t>3. съхраняване на събраните и изготвените за целите на този закон документи, данни и информация;</w:t>
      </w:r>
    </w:p>
    <w:p w:rsidR="00FC4B69" w:rsidRDefault="00FC4B69">
      <w:pPr>
        <w:spacing w:after="0" w:line="240" w:lineRule="auto"/>
        <w:ind w:firstLine="855"/>
        <w:divId w:val="1974285939"/>
        <w:rPr>
          <w:rFonts w:ascii="Times New Roman" w:eastAsia="Times New Roman" w:hAnsi="Times New Roman" w:cs="Times New Roman"/>
          <w:sz w:val="24"/>
          <w:szCs w:val="24"/>
        </w:rPr>
      </w:pPr>
    </w:p>
    <w:p w:rsidR="00FC4B69" w:rsidRDefault="00330965">
      <w:pPr>
        <w:spacing w:after="0" w:line="240" w:lineRule="auto"/>
        <w:ind w:firstLine="855"/>
        <w:divId w:val="120082036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94 от 2019 г.) оценка на риска от изпиране на пари и финансиране на тероризма;</w:t>
      </w:r>
    </w:p>
    <w:p w:rsidR="00FC4B69" w:rsidRDefault="00FC4B69">
      <w:pPr>
        <w:spacing w:after="0" w:line="240" w:lineRule="auto"/>
        <w:ind w:firstLine="855"/>
        <w:divId w:val="1974285939"/>
        <w:rPr>
          <w:rFonts w:ascii="Times New Roman" w:eastAsia="Times New Roman" w:hAnsi="Times New Roman" w:cs="Times New Roman"/>
          <w:sz w:val="24"/>
          <w:szCs w:val="24"/>
        </w:rPr>
      </w:pPr>
    </w:p>
    <w:p w:rsidR="00FC4B69" w:rsidRDefault="00330965">
      <w:pPr>
        <w:spacing w:after="0" w:line="240" w:lineRule="auto"/>
        <w:ind w:firstLine="855"/>
        <w:divId w:val="429012327"/>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разкриване на информация относно съмнителни операции, сделки и клиенти;</w:t>
      </w:r>
    </w:p>
    <w:p w:rsidR="00FC4B69" w:rsidRDefault="00FC4B69">
      <w:pPr>
        <w:spacing w:after="0" w:line="240" w:lineRule="auto"/>
        <w:ind w:firstLine="855"/>
        <w:divId w:val="1974285939"/>
        <w:rPr>
          <w:rFonts w:ascii="Times New Roman" w:eastAsia="Times New Roman" w:hAnsi="Times New Roman" w:cs="Times New Roman"/>
          <w:sz w:val="24"/>
          <w:szCs w:val="24"/>
        </w:rPr>
      </w:pPr>
    </w:p>
    <w:p w:rsidR="00FC4B69" w:rsidRDefault="00330965">
      <w:pPr>
        <w:spacing w:after="0" w:line="240" w:lineRule="auto"/>
        <w:ind w:firstLine="855"/>
        <w:divId w:val="1469545452"/>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разкриване на друга информация за целите на този закон;</w:t>
      </w:r>
    </w:p>
    <w:p w:rsidR="00FC4B69" w:rsidRDefault="00FC4B69">
      <w:pPr>
        <w:spacing w:after="0" w:line="240" w:lineRule="auto"/>
        <w:ind w:firstLine="855"/>
        <w:divId w:val="1974285939"/>
        <w:rPr>
          <w:rFonts w:ascii="Times New Roman" w:eastAsia="Times New Roman" w:hAnsi="Times New Roman" w:cs="Times New Roman"/>
          <w:sz w:val="24"/>
          <w:szCs w:val="24"/>
        </w:rPr>
      </w:pPr>
    </w:p>
    <w:p w:rsidR="00FC4B69" w:rsidRDefault="00330965">
      <w:pPr>
        <w:spacing w:after="0" w:line="240" w:lineRule="auto"/>
        <w:ind w:firstLine="855"/>
        <w:divId w:val="1027214534"/>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контрол върху дейността на задължените субекти по раздел II от тази глава;</w:t>
      </w:r>
    </w:p>
    <w:p w:rsidR="00FC4B69" w:rsidRDefault="00330965">
      <w:pPr>
        <w:spacing w:after="0" w:line="240" w:lineRule="auto"/>
        <w:ind w:firstLine="855"/>
        <w:divId w:val="384834034"/>
        <w:rPr>
          <w:rFonts w:ascii="Times New Roman" w:eastAsia="Times New Roman" w:hAnsi="Times New Roman" w:cs="Times New Roman"/>
          <w:sz w:val="24"/>
          <w:szCs w:val="24"/>
        </w:rPr>
      </w:pPr>
      <w:r>
        <w:rPr>
          <w:rFonts w:ascii="Times New Roman" w:eastAsia="Times New Roman" w:hAnsi="Times New Roman" w:cs="Times New Roman"/>
          <w:sz w:val="24"/>
          <w:szCs w:val="24"/>
        </w:rPr>
        <w:t>8. обмен на информация и взаимодействие на национално равнище, както и обмен на информация и взаимодействие между дирекция "Финансово разузнаване" на Държавна агенция "Национална сигурност", звената за финансово разузнаване на други държави и юрисдикции, както и с компетентните в съответната сфера органи и организации на други държави.</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Задължени субекти</w:t>
      </w:r>
    </w:p>
    <w:p w:rsidR="00FC4B69" w:rsidRDefault="00330965">
      <w:pPr>
        <w:spacing w:after="0" w:line="240" w:lineRule="auto"/>
        <w:ind w:firstLine="855"/>
        <w:divId w:val="1929460922"/>
        <w:rPr>
          <w:rFonts w:ascii="Times New Roman" w:eastAsia="Times New Roman" w:hAnsi="Times New Roman" w:cs="Times New Roman"/>
          <w:sz w:val="24"/>
          <w:szCs w:val="24"/>
        </w:rPr>
      </w:pPr>
      <w:r>
        <w:rPr>
          <w:rFonts w:ascii="Times New Roman" w:eastAsia="Times New Roman" w:hAnsi="Times New Roman" w:cs="Times New Roman"/>
          <w:sz w:val="24"/>
          <w:szCs w:val="24"/>
        </w:rPr>
        <w:t>Чл. 4. Мерките по чл. 3, т. 1 - 6 са задължителни за:</w:t>
      </w:r>
    </w:p>
    <w:p w:rsidR="00FC4B69" w:rsidRDefault="00330965">
      <w:pPr>
        <w:spacing w:after="0" w:line="240" w:lineRule="auto"/>
        <w:ind w:firstLine="855"/>
        <w:divId w:val="1377240365"/>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21 от 2021 г.) Българската народна банка, когато извършва операции и сделки с неограничен кръг лица, и кредитните институции, които извършват дейност на територията на Република България по смисъла на Закона за кредитните институции;</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409742061"/>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другите доставчици на платежни услуги по смисъла на Закона за платежните услуги и платежните системи и техните представители;</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6715622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финансовите институции по смисъла на Закона за кредитните институции;</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9429281"/>
        <w:rPr>
          <w:rFonts w:ascii="Times New Roman" w:eastAsia="Times New Roman" w:hAnsi="Times New Roman" w:cs="Times New Roman"/>
          <w:sz w:val="24"/>
          <w:szCs w:val="24"/>
        </w:rPr>
      </w:pPr>
      <w:r>
        <w:rPr>
          <w:rFonts w:ascii="Times New Roman" w:eastAsia="Times New Roman" w:hAnsi="Times New Roman" w:cs="Times New Roman"/>
          <w:sz w:val="24"/>
          <w:szCs w:val="24"/>
        </w:rPr>
        <w:t>4. обменните бюра;</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98693163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21 от 2021 г.) застрахователи и застрахователни посредници със седалище в Република България, които са получили лиценз при условията и по реда на Кодекса за застраховането, когато извършват дейност по един или повече от класовете застраховки по раздел I на приложение № 1 към Кодекса за застраховането; застрахователи и застрахователни посредници, които са получили лиценз в друга държава членка, които осъществяват дейност на територията на Република България, когато извършват дейност по един или повече от класовете застраховки по раздел I на приложение № 1 към Кодекса за застраховането; застрахователи със седалище в държави, различни от държава членка, получили лиценз от Комисията за финансов надзор да осъществяват дейност в Република България чрез клон, когато извършват дейност по един или повече от класовете застраховки по раздел I на приложение № 1 към Кодекса за застраховането;</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9011675"/>
        <w:rPr>
          <w:rFonts w:ascii="Times New Roman" w:eastAsia="Times New Roman" w:hAnsi="Times New Roman" w:cs="Times New Roman"/>
          <w:sz w:val="24"/>
          <w:szCs w:val="24"/>
        </w:rPr>
      </w:pPr>
      <w:r>
        <w:rPr>
          <w:rFonts w:ascii="Times New Roman" w:eastAsia="Times New Roman" w:hAnsi="Times New Roman" w:cs="Times New Roman"/>
          <w:sz w:val="24"/>
          <w:szCs w:val="24"/>
        </w:rPr>
        <w:t>6. лизинговите предприятия;</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2100053009"/>
        <w:rPr>
          <w:rFonts w:ascii="Times New Roman" w:eastAsia="Times New Roman" w:hAnsi="Times New Roman" w:cs="Times New Roman"/>
          <w:sz w:val="24"/>
          <w:szCs w:val="24"/>
        </w:rPr>
      </w:pPr>
      <w:r>
        <w:rPr>
          <w:rFonts w:ascii="Times New Roman" w:eastAsia="Times New Roman" w:hAnsi="Times New Roman" w:cs="Times New Roman"/>
          <w:sz w:val="24"/>
          <w:szCs w:val="24"/>
        </w:rPr>
        <w:t>7. пощенските оператори, лицензирани да извършват пощенски парични преводи съгласно Закона за пощенските услуги;</w:t>
      </w:r>
    </w:p>
    <w:p w:rsidR="00FC4B69" w:rsidRDefault="00330965">
      <w:pPr>
        <w:spacing w:after="0" w:line="240" w:lineRule="auto"/>
        <w:ind w:firstLine="855"/>
        <w:divId w:val="1696032987"/>
        <w:rPr>
          <w:rFonts w:ascii="Times New Roman" w:eastAsia="Times New Roman" w:hAnsi="Times New Roman" w:cs="Times New Roman"/>
          <w:sz w:val="24"/>
          <w:szCs w:val="24"/>
        </w:rPr>
      </w:pPr>
      <w:r>
        <w:rPr>
          <w:rFonts w:ascii="Times New Roman" w:eastAsia="Times New Roman" w:hAnsi="Times New Roman" w:cs="Times New Roman"/>
          <w:sz w:val="24"/>
          <w:szCs w:val="24"/>
        </w:rPr>
        <w:t>8. (доп. - ДВ, бр. 42 от 2019 г., в сила от 28.05.2019 г.) инвестиционните посредници, които са получили лиценз при условията и по реда на Закона за пазарите на финансови инструменти;</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407023827"/>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42 от 2019 г., в сила от 28.05.2019 г., изм. и доп. - ДВ, бр. 21 от 2021 г.) колективните инвестиционни схеми и другите предприятия за колективно инвестиране, които са получили лиценз, разрешение или са регистрирани при условията и по реда на Закона за дейността на колективните инвестиционни схеми и на други предприятия за колективно инвестиране;</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667755741"/>
        <w:rPr>
          <w:rFonts w:ascii="Times New Roman" w:eastAsia="Times New Roman" w:hAnsi="Times New Roman" w:cs="Times New Roman"/>
          <w:sz w:val="24"/>
          <w:szCs w:val="24"/>
        </w:rPr>
      </w:pPr>
      <w:r>
        <w:rPr>
          <w:rFonts w:ascii="Times New Roman" w:eastAsia="Times New Roman" w:hAnsi="Times New Roman" w:cs="Times New Roman"/>
          <w:sz w:val="24"/>
          <w:szCs w:val="24"/>
        </w:rPr>
        <w:t>10. (доп. - ДВ, бр. 42 от 2019 г., в сила от 28.05.2019 г., доп. - ДВ, бр. 21 от 2021 г.) управляващите дружества и лицата, управляващи алтернативни инвестиционни фондове, които са получили лиценз или са регистрирани при условията и по реда на Закона за дейността на колективните инвестиционни схеми и на други предприятия за колективно инвестиране;</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010374576"/>
        <w:rPr>
          <w:rFonts w:ascii="Times New Roman" w:eastAsia="Times New Roman" w:hAnsi="Times New Roman" w:cs="Times New Roman"/>
          <w:sz w:val="24"/>
          <w:szCs w:val="24"/>
        </w:rPr>
      </w:pPr>
      <w:r>
        <w:rPr>
          <w:rFonts w:ascii="Times New Roman" w:eastAsia="Times New Roman" w:hAnsi="Times New Roman" w:cs="Times New Roman"/>
          <w:sz w:val="24"/>
          <w:szCs w:val="24"/>
        </w:rPr>
        <w:t>11. (доп. - ДВ, бр. 42 от 2019 г., в сила от 28.05.2019 г.) пенсионноосигурителните дружества, които са получили лиценз при условията и по реда на Кодекса за социално осигуряване, с изключение на дейността им по управление на фондове за допълнително задължително пенсионно осигуряване;</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035159706"/>
        <w:rPr>
          <w:rFonts w:ascii="Times New Roman" w:eastAsia="Times New Roman" w:hAnsi="Times New Roman" w:cs="Times New Roman"/>
          <w:sz w:val="24"/>
          <w:szCs w:val="24"/>
        </w:rPr>
      </w:pPr>
      <w:r>
        <w:rPr>
          <w:rFonts w:ascii="Times New Roman" w:eastAsia="Times New Roman" w:hAnsi="Times New Roman" w:cs="Times New Roman"/>
          <w:sz w:val="24"/>
          <w:szCs w:val="24"/>
        </w:rPr>
        <w:t>12. регистрираните одитори;</w:t>
      </w:r>
    </w:p>
    <w:p w:rsidR="00FC4B69" w:rsidRDefault="00330965">
      <w:pPr>
        <w:spacing w:after="0" w:line="240" w:lineRule="auto"/>
        <w:ind w:firstLine="855"/>
        <w:divId w:val="1619556815"/>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94 от 2019 г.) лицата, които по занятие предоставят счетоводни услуги и/или консултации в областта на данъчното облагане, както и лицата, които като основна стопанска или професионална дейност предоставят, пряко или непряко чрез свързани с тях лица, съдействие под каквато и да е форма или съвети по данъчни въпроси;</w:t>
      </w:r>
    </w:p>
    <w:p w:rsidR="00FC4B69" w:rsidRDefault="00330965">
      <w:pPr>
        <w:spacing w:after="0" w:line="240" w:lineRule="auto"/>
        <w:ind w:firstLine="855"/>
        <w:divId w:val="6864481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нотариусите и помощник-нотариусите по заместване;</w:t>
      </w:r>
    </w:p>
    <w:p w:rsidR="00FC4B69" w:rsidRDefault="00330965">
      <w:pPr>
        <w:spacing w:after="0" w:line="240" w:lineRule="auto"/>
        <w:ind w:firstLine="855"/>
        <w:divId w:val="2030982772"/>
        <w:rPr>
          <w:rFonts w:ascii="Times New Roman" w:eastAsia="Times New Roman" w:hAnsi="Times New Roman" w:cs="Times New Roman"/>
          <w:sz w:val="24"/>
          <w:szCs w:val="24"/>
        </w:rPr>
      </w:pPr>
      <w:r>
        <w:rPr>
          <w:rFonts w:ascii="Times New Roman" w:eastAsia="Times New Roman" w:hAnsi="Times New Roman" w:cs="Times New Roman"/>
          <w:sz w:val="24"/>
          <w:szCs w:val="24"/>
        </w:rPr>
        <w:t>15. лицата, които по занятие извършват правни консултации, когато:</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351684369"/>
        <w:rPr>
          <w:rFonts w:ascii="Times New Roman" w:eastAsia="Times New Roman" w:hAnsi="Times New Roman" w:cs="Times New Roman"/>
          <w:sz w:val="24"/>
          <w:szCs w:val="24"/>
        </w:rPr>
      </w:pPr>
      <w:r>
        <w:rPr>
          <w:rFonts w:ascii="Times New Roman" w:eastAsia="Times New Roman" w:hAnsi="Times New Roman" w:cs="Times New Roman"/>
          <w:sz w:val="24"/>
          <w:szCs w:val="24"/>
        </w:rPr>
        <w:t>а) подпомагат или участват в планирането или изпълнението на операция, сделка или друго правно или фактическо действие на свой клиент относно:</w:t>
      </w:r>
    </w:p>
    <w:p w:rsidR="00FC4B69" w:rsidRDefault="00330965">
      <w:pPr>
        <w:spacing w:after="0" w:line="240" w:lineRule="auto"/>
        <w:ind w:firstLine="855"/>
        <w:divId w:val="941108178"/>
        <w:rPr>
          <w:rFonts w:ascii="Times New Roman" w:eastAsia="Times New Roman" w:hAnsi="Times New Roman" w:cs="Times New Roman"/>
          <w:sz w:val="24"/>
          <w:szCs w:val="24"/>
        </w:rPr>
      </w:pPr>
      <w:r>
        <w:rPr>
          <w:rFonts w:ascii="Times New Roman" w:eastAsia="Times New Roman" w:hAnsi="Times New Roman" w:cs="Times New Roman"/>
          <w:sz w:val="24"/>
          <w:szCs w:val="24"/>
        </w:rPr>
        <w:t>аа) покупко-продажба на недвижим имот или прехвърляне на предприятие на търговец;</w:t>
      </w:r>
    </w:p>
    <w:p w:rsidR="00FC4B69" w:rsidRDefault="00330965">
      <w:pPr>
        <w:spacing w:after="0" w:line="240" w:lineRule="auto"/>
        <w:ind w:firstLine="855"/>
        <w:divId w:val="708842338"/>
        <w:rPr>
          <w:rFonts w:ascii="Times New Roman" w:eastAsia="Times New Roman" w:hAnsi="Times New Roman" w:cs="Times New Roman"/>
          <w:sz w:val="24"/>
          <w:szCs w:val="24"/>
        </w:rPr>
      </w:pPr>
      <w:r>
        <w:rPr>
          <w:rFonts w:ascii="Times New Roman" w:eastAsia="Times New Roman" w:hAnsi="Times New Roman" w:cs="Times New Roman"/>
          <w:sz w:val="24"/>
          <w:szCs w:val="24"/>
        </w:rPr>
        <w:t>бб) управление на средства, финансови инструменти или други активи;</w:t>
      </w:r>
    </w:p>
    <w:p w:rsidR="00FC4B69" w:rsidRDefault="00330965">
      <w:pPr>
        <w:spacing w:after="0" w:line="240" w:lineRule="auto"/>
        <w:ind w:firstLine="855"/>
        <w:divId w:val="511728110"/>
        <w:rPr>
          <w:rFonts w:ascii="Times New Roman" w:eastAsia="Times New Roman" w:hAnsi="Times New Roman" w:cs="Times New Roman"/>
          <w:sz w:val="24"/>
          <w:szCs w:val="24"/>
        </w:rPr>
      </w:pPr>
      <w:r>
        <w:rPr>
          <w:rFonts w:ascii="Times New Roman" w:eastAsia="Times New Roman" w:hAnsi="Times New Roman" w:cs="Times New Roman"/>
          <w:sz w:val="24"/>
          <w:szCs w:val="24"/>
        </w:rPr>
        <w:t>вв) откриване, управление или разпореждане с банкова сметка, със спестовна сметка или със сметка за финансови инструменти;</w:t>
      </w:r>
    </w:p>
    <w:p w:rsidR="00FC4B69" w:rsidRDefault="00330965">
      <w:pPr>
        <w:spacing w:after="0" w:line="240" w:lineRule="auto"/>
        <w:ind w:firstLine="855"/>
        <w:divId w:val="291136630"/>
        <w:rPr>
          <w:rFonts w:ascii="Times New Roman" w:eastAsia="Times New Roman" w:hAnsi="Times New Roman" w:cs="Times New Roman"/>
          <w:sz w:val="24"/>
          <w:szCs w:val="24"/>
        </w:rPr>
      </w:pPr>
      <w:r>
        <w:rPr>
          <w:rFonts w:ascii="Times New Roman" w:eastAsia="Times New Roman" w:hAnsi="Times New Roman" w:cs="Times New Roman"/>
          <w:sz w:val="24"/>
          <w:szCs w:val="24"/>
        </w:rPr>
        <w:t>гг) набавяне на средства за учредяване на юридическо лице или друго правно образувание, увеличаване на капитала на търговско дружество, предоставяне на заем или всяка друга форма на набавяне на средства за осъществяване на дейността на юридическо лице или друго правно образувание;</w:t>
      </w:r>
    </w:p>
    <w:p w:rsidR="00FC4B69" w:rsidRDefault="00330965">
      <w:pPr>
        <w:spacing w:after="0" w:line="240" w:lineRule="auto"/>
        <w:ind w:firstLine="855"/>
        <w:divId w:val="434398947"/>
        <w:rPr>
          <w:rFonts w:ascii="Times New Roman" w:eastAsia="Times New Roman" w:hAnsi="Times New Roman" w:cs="Times New Roman"/>
          <w:sz w:val="24"/>
          <w:szCs w:val="24"/>
        </w:rPr>
      </w:pPr>
      <w:r>
        <w:rPr>
          <w:rFonts w:ascii="Times New Roman" w:eastAsia="Times New Roman" w:hAnsi="Times New Roman" w:cs="Times New Roman"/>
          <w:sz w:val="24"/>
          <w:szCs w:val="24"/>
        </w:rPr>
        <w:t>дд) учредяване, регистриране, организиране на дейността или управление на доверителна собственост, търговец или друго юридическо лице, или друго правно образувание;</w:t>
      </w:r>
    </w:p>
    <w:p w:rsidR="00FC4B69" w:rsidRDefault="00330965">
      <w:pPr>
        <w:spacing w:after="0" w:line="240" w:lineRule="auto"/>
        <w:ind w:firstLine="855"/>
        <w:divId w:val="1132862303"/>
        <w:rPr>
          <w:rFonts w:ascii="Times New Roman" w:eastAsia="Times New Roman" w:hAnsi="Times New Roman" w:cs="Times New Roman"/>
          <w:sz w:val="24"/>
          <w:szCs w:val="24"/>
        </w:rPr>
      </w:pPr>
      <w:r>
        <w:rPr>
          <w:rFonts w:ascii="Times New Roman" w:eastAsia="Times New Roman" w:hAnsi="Times New Roman" w:cs="Times New Roman"/>
          <w:sz w:val="24"/>
          <w:szCs w:val="24"/>
        </w:rPr>
        <w:t>ее) доверително управление на имущество,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w:t>
      </w:r>
    </w:p>
    <w:p w:rsidR="00FC4B69" w:rsidRDefault="00330965">
      <w:pPr>
        <w:spacing w:after="0" w:line="240" w:lineRule="auto"/>
        <w:ind w:firstLine="855"/>
        <w:divId w:val="760638307"/>
        <w:rPr>
          <w:rFonts w:ascii="Times New Roman" w:eastAsia="Times New Roman" w:hAnsi="Times New Roman" w:cs="Times New Roman"/>
          <w:sz w:val="24"/>
          <w:szCs w:val="24"/>
        </w:rPr>
      </w:pPr>
      <w:r>
        <w:rPr>
          <w:rFonts w:ascii="Times New Roman" w:eastAsia="Times New Roman" w:hAnsi="Times New Roman" w:cs="Times New Roman"/>
          <w:sz w:val="24"/>
          <w:szCs w:val="24"/>
        </w:rPr>
        <w:t>б) действат за сметка на и/или от името на свой клиент в каквато и да е финансова операция;</w:t>
      </w:r>
    </w:p>
    <w:p w:rsidR="00FC4B69" w:rsidRDefault="00330965">
      <w:pPr>
        <w:spacing w:after="0" w:line="240" w:lineRule="auto"/>
        <w:ind w:firstLine="855"/>
        <w:divId w:val="1556627136"/>
        <w:rPr>
          <w:rFonts w:ascii="Times New Roman" w:eastAsia="Times New Roman" w:hAnsi="Times New Roman" w:cs="Times New Roman"/>
          <w:sz w:val="24"/>
          <w:szCs w:val="24"/>
        </w:rPr>
      </w:pPr>
      <w:r>
        <w:rPr>
          <w:rFonts w:ascii="Times New Roman" w:eastAsia="Times New Roman" w:hAnsi="Times New Roman" w:cs="Times New Roman"/>
          <w:sz w:val="24"/>
          <w:szCs w:val="24"/>
        </w:rPr>
        <w:t>в) действат за сметка на и/или от името на свой клиент в каквато и да е сделка с недвижим имот;</w:t>
      </w:r>
    </w:p>
    <w:p w:rsidR="00FC4B69" w:rsidRDefault="00330965">
      <w:pPr>
        <w:spacing w:after="0" w:line="240" w:lineRule="auto"/>
        <w:ind w:firstLine="855"/>
        <w:divId w:val="2029719986"/>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предоставят адрес на управление, адрес за кореспонденция, офис и/или други сходни услуги за целите на регистрацията и/или функционирането на юридическо лице или друго правно образувание;</w:t>
      </w:r>
    </w:p>
    <w:p w:rsidR="00FC4B69" w:rsidRDefault="00330965">
      <w:pPr>
        <w:spacing w:after="0" w:line="240" w:lineRule="auto"/>
        <w:ind w:firstLine="855"/>
        <w:divId w:val="1482233312"/>
        <w:rPr>
          <w:rFonts w:ascii="Times New Roman" w:eastAsia="Times New Roman" w:hAnsi="Times New Roman" w:cs="Times New Roman"/>
          <w:sz w:val="24"/>
          <w:szCs w:val="24"/>
        </w:rPr>
      </w:pPr>
      <w:r>
        <w:rPr>
          <w:rFonts w:ascii="Times New Roman" w:eastAsia="Times New Roman" w:hAnsi="Times New Roman" w:cs="Times New Roman"/>
          <w:sz w:val="24"/>
          <w:szCs w:val="24"/>
        </w:rPr>
        <w:t>16. лицата, които по занятие предоставят:</w:t>
      </w:r>
    </w:p>
    <w:p w:rsidR="00FC4B69" w:rsidRDefault="00330965">
      <w:pPr>
        <w:spacing w:after="0" w:line="240" w:lineRule="auto"/>
        <w:ind w:firstLine="855"/>
        <w:divId w:val="1163207438"/>
        <w:rPr>
          <w:rFonts w:ascii="Times New Roman" w:eastAsia="Times New Roman" w:hAnsi="Times New Roman" w:cs="Times New Roman"/>
          <w:sz w:val="24"/>
          <w:szCs w:val="24"/>
        </w:rPr>
      </w:pPr>
      <w:r>
        <w:rPr>
          <w:rFonts w:ascii="Times New Roman" w:eastAsia="Times New Roman" w:hAnsi="Times New Roman" w:cs="Times New Roman"/>
          <w:sz w:val="24"/>
          <w:szCs w:val="24"/>
        </w:rPr>
        <w:t>а) адрес на управление, адрес за кореспонденция, офис и/или други сходни услуги за целите на регистрацията и/или функционирането на юридическо лице или друго правно образувание;</w:t>
      </w:r>
    </w:p>
    <w:p w:rsidR="00FC4B69" w:rsidRDefault="00330965">
      <w:pPr>
        <w:spacing w:after="0" w:line="240" w:lineRule="auto"/>
        <w:ind w:firstLine="855"/>
        <w:divId w:val="1803883744"/>
        <w:rPr>
          <w:rFonts w:ascii="Times New Roman" w:eastAsia="Times New Roman" w:hAnsi="Times New Roman" w:cs="Times New Roman"/>
          <w:sz w:val="24"/>
          <w:szCs w:val="24"/>
        </w:rPr>
      </w:pPr>
      <w:r>
        <w:rPr>
          <w:rFonts w:ascii="Times New Roman" w:eastAsia="Times New Roman" w:hAnsi="Times New Roman" w:cs="Times New Roman"/>
          <w:sz w:val="24"/>
          <w:szCs w:val="24"/>
        </w:rPr>
        <w:t>б) услуги по учредяване, регистриране, организиране на дейността и/или управление на търговец или на друго юридическо лице, или друго правно образувание;</w:t>
      </w:r>
    </w:p>
    <w:p w:rsidR="00FC4B69" w:rsidRDefault="00330965">
      <w:pPr>
        <w:spacing w:after="0" w:line="240" w:lineRule="auto"/>
        <w:ind w:firstLine="855"/>
        <w:divId w:val="1862208819"/>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услуги по доверително управление на имущество или на лице по буква "б" включително:</w:t>
      </w:r>
    </w:p>
    <w:p w:rsidR="00FC4B69" w:rsidRDefault="00330965">
      <w:pPr>
        <w:spacing w:after="0" w:line="240" w:lineRule="auto"/>
        <w:ind w:firstLine="855"/>
        <w:divId w:val="1507943063"/>
        <w:rPr>
          <w:rFonts w:ascii="Times New Roman" w:eastAsia="Times New Roman" w:hAnsi="Times New Roman" w:cs="Times New Roman"/>
          <w:sz w:val="24"/>
          <w:szCs w:val="24"/>
        </w:rPr>
      </w:pPr>
      <w:r>
        <w:rPr>
          <w:rFonts w:ascii="Times New Roman" w:eastAsia="Times New Roman" w:hAnsi="Times New Roman" w:cs="Times New Roman"/>
          <w:sz w:val="24"/>
          <w:szCs w:val="24"/>
        </w:rPr>
        <w:t>аа) изпълняване на длъжността или организиране на изпълнението от друго лице на длъжността директор, секретар, съдружник или друга сходна длъжност в юридическо лице или друго правно образувание;</w:t>
      </w:r>
    </w:p>
    <w:p w:rsidR="00FC4B69" w:rsidRDefault="00330965">
      <w:pPr>
        <w:spacing w:after="0" w:line="240" w:lineRule="auto"/>
        <w:ind w:firstLine="855"/>
        <w:divId w:val="1482771213"/>
        <w:rPr>
          <w:rFonts w:ascii="Times New Roman" w:eastAsia="Times New Roman" w:hAnsi="Times New Roman" w:cs="Times New Roman"/>
          <w:sz w:val="24"/>
          <w:szCs w:val="24"/>
        </w:rPr>
      </w:pPr>
      <w:r>
        <w:rPr>
          <w:rFonts w:ascii="Times New Roman" w:eastAsia="Times New Roman" w:hAnsi="Times New Roman" w:cs="Times New Roman"/>
          <w:sz w:val="24"/>
          <w:szCs w:val="24"/>
        </w:rPr>
        <w:t>бб) изпълняване на длъжността или организиране на изпълнението от друго лице на длъжността доверителен собственик - в случаите на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w:t>
      </w:r>
    </w:p>
    <w:p w:rsidR="00FC4B69" w:rsidRDefault="00330965">
      <w:pPr>
        <w:spacing w:after="0" w:line="240" w:lineRule="auto"/>
        <w:ind w:firstLine="855"/>
        <w:divId w:val="14192532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изпълняване на длъжността или организиране на изпълнението от друго лице на длъжността номинален акционер в трето чуждестранно юридическо лице или друго правно образувание, различно от дружество, чиито акции се търгуват на регулиран пазар, </w:t>
      </w:r>
      <w:r>
        <w:rPr>
          <w:rFonts w:ascii="Times New Roman" w:eastAsia="Times New Roman" w:hAnsi="Times New Roman" w:cs="Times New Roman"/>
          <w:sz w:val="24"/>
          <w:szCs w:val="24"/>
        </w:rPr>
        <w:lastRenderedPageBreak/>
        <w:t>спрямо което се прилагат изискванията за оповестяване в съответствие с правото на Европейския съюз или на еквивалентни международни стандарти;</w:t>
      </w:r>
    </w:p>
    <w:p w:rsidR="00FC4B69" w:rsidRDefault="00330965">
      <w:pPr>
        <w:spacing w:after="0" w:line="240" w:lineRule="auto"/>
        <w:ind w:firstLine="855"/>
        <w:divId w:val="637301525"/>
        <w:rPr>
          <w:rFonts w:ascii="Times New Roman" w:eastAsia="Times New Roman" w:hAnsi="Times New Roman" w:cs="Times New Roman"/>
          <w:sz w:val="24"/>
          <w:szCs w:val="24"/>
        </w:rPr>
      </w:pPr>
      <w:r>
        <w:rPr>
          <w:rFonts w:ascii="Times New Roman" w:eastAsia="Times New Roman" w:hAnsi="Times New Roman" w:cs="Times New Roman"/>
          <w:sz w:val="24"/>
          <w:szCs w:val="24"/>
        </w:rPr>
        <w:t>17. частните съдебни изпълнители и помощник частните съдебни изпълнители;</w:t>
      </w:r>
    </w:p>
    <w:p w:rsidR="00FC4B69" w:rsidRDefault="00330965">
      <w:pPr>
        <w:spacing w:after="0" w:line="240" w:lineRule="auto"/>
        <w:ind w:firstLine="855"/>
        <w:divId w:val="79521937"/>
        <w:rPr>
          <w:rFonts w:ascii="Times New Roman" w:eastAsia="Times New Roman" w:hAnsi="Times New Roman" w:cs="Times New Roman"/>
          <w:sz w:val="24"/>
          <w:szCs w:val="24"/>
        </w:rPr>
      </w:pPr>
      <w:r>
        <w:rPr>
          <w:rFonts w:ascii="Times New Roman" w:eastAsia="Times New Roman" w:hAnsi="Times New Roman" w:cs="Times New Roman"/>
          <w:sz w:val="24"/>
          <w:szCs w:val="24"/>
        </w:rPr>
        <w:t>18. (изм. - ДВ, бр. 94 от 2019 г.) лицата, които извършват по занятие посредничество при сделки с недвижими имоти, включително по отношение на сделки за отдаване под наем на недвижими имоти, при които месечният наем възлиза на или надвишава 10 000 евро или тяхната равностойност в друга валута;</w:t>
      </w:r>
    </w:p>
    <w:p w:rsidR="00FC4B69" w:rsidRDefault="00330965">
      <w:pPr>
        <w:spacing w:after="0" w:line="240" w:lineRule="auto"/>
        <w:ind w:firstLine="855"/>
        <w:divId w:val="807088214"/>
        <w:rPr>
          <w:rFonts w:ascii="Times New Roman" w:eastAsia="Times New Roman" w:hAnsi="Times New Roman" w:cs="Times New Roman"/>
          <w:sz w:val="24"/>
          <w:szCs w:val="24"/>
        </w:rPr>
      </w:pPr>
      <w:r>
        <w:rPr>
          <w:rFonts w:ascii="Times New Roman" w:eastAsia="Times New Roman" w:hAnsi="Times New Roman" w:cs="Times New Roman"/>
          <w:sz w:val="24"/>
          <w:szCs w:val="24"/>
        </w:rPr>
        <w:t>19. (отм. - ДВ, бр. 7 от 2021 г.)</w:t>
      </w:r>
    </w:p>
    <w:p w:rsidR="00FC4B69" w:rsidRDefault="00330965">
      <w:pPr>
        <w:spacing w:after="0" w:line="240" w:lineRule="auto"/>
        <w:ind w:firstLine="855"/>
        <w:divId w:val="2032880584"/>
        <w:rPr>
          <w:rFonts w:ascii="Times New Roman" w:eastAsia="Times New Roman" w:hAnsi="Times New Roman" w:cs="Times New Roman"/>
          <w:sz w:val="24"/>
          <w:szCs w:val="24"/>
        </w:rPr>
      </w:pPr>
      <w:r>
        <w:rPr>
          <w:rFonts w:ascii="Times New Roman" w:eastAsia="Times New Roman" w:hAnsi="Times New Roman" w:cs="Times New Roman"/>
          <w:sz w:val="24"/>
          <w:szCs w:val="24"/>
        </w:rPr>
        <w:t>20. търговците на оръжие, петрол и петролни продукти;</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698122531"/>
        <w:rPr>
          <w:rFonts w:ascii="Times New Roman" w:eastAsia="Times New Roman" w:hAnsi="Times New Roman" w:cs="Times New Roman"/>
          <w:sz w:val="24"/>
          <w:szCs w:val="24"/>
        </w:rPr>
      </w:pPr>
      <w:r>
        <w:rPr>
          <w:rFonts w:ascii="Times New Roman" w:eastAsia="Times New Roman" w:hAnsi="Times New Roman" w:cs="Times New Roman"/>
          <w:sz w:val="24"/>
          <w:szCs w:val="24"/>
        </w:rPr>
        <w:t>21. (доп. - ДВ, бр. 42 от 2019 г., в сила от 28.05.2019 г., изм. - ДВ, бр. 69 от 2020 г.) организаторите на хазартни игри, получили лиценз за организиране на хазартни игри на територията на Република България съгласно Закона за хазарта;</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362705336"/>
        <w:rPr>
          <w:rFonts w:ascii="Times New Roman" w:eastAsia="Times New Roman" w:hAnsi="Times New Roman" w:cs="Times New Roman"/>
          <w:sz w:val="24"/>
          <w:szCs w:val="24"/>
        </w:rPr>
      </w:pPr>
      <w:r>
        <w:rPr>
          <w:rFonts w:ascii="Times New Roman" w:eastAsia="Times New Roman" w:hAnsi="Times New Roman" w:cs="Times New Roman"/>
          <w:sz w:val="24"/>
          <w:szCs w:val="24"/>
        </w:rPr>
        <w:t>22. (отм. - ДВ, бр. 21 от 2021 г.)</w:t>
      </w:r>
    </w:p>
    <w:p w:rsidR="00FC4B69" w:rsidRDefault="00330965">
      <w:pPr>
        <w:spacing w:after="0" w:line="240" w:lineRule="auto"/>
        <w:ind w:firstLine="855"/>
        <w:divId w:val="1080099667"/>
        <w:rPr>
          <w:rFonts w:ascii="Times New Roman" w:eastAsia="Times New Roman" w:hAnsi="Times New Roman" w:cs="Times New Roman"/>
          <w:sz w:val="24"/>
          <w:szCs w:val="24"/>
        </w:rPr>
      </w:pPr>
      <w:r>
        <w:rPr>
          <w:rFonts w:ascii="Times New Roman" w:eastAsia="Times New Roman" w:hAnsi="Times New Roman" w:cs="Times New Roman"/>
          <w:sz w:val="24"/>
          <w:szCs w:val="24"/>
        </w:rPr>
        <w:t>23. (отм. - ДВ, бр. 21 от 2021 г.)</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200212788"/>
        <w:rPr>
          <w:rFonts w:ascii="Times New Roman" w:eastAsia="Times New Roman" w:hAnsi="Times New Roman" w:cs="Times New Roman"/>
          <w:sz w:val="24"/>
          <w:szCs w:val="24"/>
        </w:rPr>
      </w:pPr>
      <w:r>
        <w:rPr>
          <w:rFonts w:ascii="Times New Roman" w:eastAsia="Times New Roman" w:hAnsi="Times New Roman" w:cs="Times New Roman"/>
          <w:sz w:val="24"/>
          <w:szCs w:val="24"/>
        </w:rPr>
        <w:t>24. (доп. - ДВ, бр. 17 от 2021 г., отм. - ДВ, бр. 21 от 2021 г.)</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564880559"/>
        <w:rPr>
          <w:rFonts w:ascii="Times New Roman" w:eastAsia="Times New Roman" w:hAnsi="Times New Roman" w:cs="Times New Roman"/>
          <w:sz w:val="24"/>
          <w:szCs w:val="24"/>
        </w:rPr>
      </w:pPr>
      <w:r>
        <w:rPr>
          <w:rFonts w:ascii="Times New Roman" w:eastAsia="Times New Roman" w:hAnsi="Times New Roman" w:cs="Times New Roman"/>
          <w:sz w:val="24"/>
          <w:szCs w:val="24"/>
        </w:rPr>
        <w:t>25. (отм. - ДВ, бр. 21 от 2021 г.)</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861088674"/>
        <w:rPr>
          <w:rFonts w:ascii="Times New Roman" w:eastAsia="Times New Roman" w:hAnsi="Times New Roman" w:cs="Times New Roman"/>
          <w:sz w:val="24"/>
          <w:szCs w:val="24"/>
        </w:rPr>
      </w:pPr>
      <w:r>
        <w:rPr>
          <w:rFonts w:ascii="Times New Roman" w:eastAsia="Times New Roman" w:hAnsi="Times New Roman" w:cs="Times New Roman"/>
          <w:sz w:val="24"/>
          <w:szCs w:val="24"/>
        </w:rPr>
        <w:t>26. лицата, които предоставят паричен заем срещу залагане на вещи;</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14836466"/>
        <w:rPr>
          <w:rFonts w:ascii="Times New Roman" w:eastAsia="Times New Roman" w:hAnsi="Times New Roman" w:cs="Times New Roman"/>
          <w:sz w:val="24"/>
          <w:szCs w:val="24"/>
        </w:rPr>
      </w:pPr>
      <w:r>
        <w:rPr>
          <w:rFonts w:ascii="Times New Roman" w:eastAsia="Times New Roman" w:hAnsi="Times New Roman" w:cs="Times New Roman"/>
          <w:sz w:val="24"/>
          <w:szCs w:val="24"/>
        </w:rPr>
        <w:t>27. (отм. - ДВ, бр. 21 от 2021 г.)</w:t>
      </w:r>
    </w:p>
    <w:p w:rsidR="00FC4B69" w:rsidRDefault="00330965">
      <w:pPr>
        <w:spacing w:after="0" w:line="240" w:lineRule="auto"/>
        <w:ind w:firstLine="855"/>
        <w:divId w:val="805664874"/>
        <w:rPr>
          <w:rFonts w:ascii="Times New Roman" w:eastAsia="Times New Roman" w:hAnsi="Times New Roman" w:cs="Times New Roman"/>
          <w:sz w:val="24"/>
          <w:szCs w:val="24"/>
        </w:rPr>
      </w:pPr>
      <w:r>
        <w:rPr>
          <w:rFonts w:ascii="Times New Roman" w:eastAsia="Times New Roman" w:hAnsi="Times New Roman" w:cs="Times New Roman"/>
          <w:sz w:val="24"/>
          <w:szCs w:val="24"/>
        </w:rPr>
        <w:t>28. юридическите лица с нестопанска цел;</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380057112"/>
        <w:rPr>
          <w:rFonts w:ascii="Times New Roman" w:eastAsia="Times New Roman" w:hAnsi="Times New Roman" w:cs="Times New Roman"/>
          <w:sz w:val="24"/>
          <w:szCs w:val="24"/>
        </w:rPr>
      </w:pPr>
      <w:r>
        <w:rPr>
          <w:rFonts w:ascii="Times New Roman" w:eastAsia="Times New Roman" w:hAnsi="Times New Roman" w:cs="Times New Roman"/>
          <w:sz w:val="24"/>
          <w:szCs w:val="24"/>
        </w:rPr>
        <w:t>29. (изм. - ДВ, бр. 21 от 2021 г.) професионалните футболни клубове;</w:t>
      </w:r>
    </w:p>
    <w:p w:rsidR="00FC4B69" w:rsidRDefault="00330965">
      <w:pPr>
        <w:spacing w:after="0" w:line="240" w:lineRule="auto"/>
        <w:ind w:firstLine="855"/>
        <w:divId w:val="1100174873"/>
        <w:rPr>
          <w:rFonts w:ascii="Times New Roman" w:eastAsia="Times New Roman" w:hAnsi="Times New Roman" w:cs="Times New Roman"/>
          <w:sz w:val="24"/>
          <w:szCs w:val="24"/>
        </w:rPr>
      </w:pPr>
      <w:r>
        <w:rPr>
          <w:rFonts w:ascii="Times New Roman" w:eastAsia="Times New Roman" w:hAnsi="Times New Roman" w:cs="Times New Roman"/>
          <w:sz w:val="24"/>
          <w:szCs w:val="24"/>
        </w:rPr>
        <w:t>30. (доп. - ДВ, бр. 42 от 2019 г., в сила от 28.05.2019 г., отм. - ДВ, бр. 21 от 2021 г.)</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369917153"/>
        <w:rPr>
          <w:rFonts w:ascii="Times New Roman" w:eastAsia="Times New Roman" w:hAnsi="Times New Roman" w:cs="Times New Roman"/>
          <w:sz w:val="24"/>
          <w:szCs w:val="24"/>
        </w:rPr>
      </w:pPr>
      <w:r>
        <w:rPr>
          <w:rFonts w:ascii="Times New Roman" w:eastAsia="Times New Roman" w:hAnsi="Times New Roman" w:cs="Times New Roman"/>
          <w:sz w:val="24"/>
          <w:szCs w:val="24"/>
        </w:rPr>
        <w:t>31. (изм. - ДВ, бр. 42 от 2019 г., в сила от 28.05.2019 г., отм. - ДВ, бр. 21 от 2021 г.)</w:t>
      </w:r>
    </w:p>
    <w:p w:rsidR="00FC4B69" w:rsidRDefault="00FC4B69">
      <w:pPr>
        <w:spacing w:after="0" w:line="240" w:lineRule="auto"/>
        <w:ind w:firstLine="855"/>
        <w:divId w:val="162356679"/>
        <w:rPr>
          <w:rFonts w:ascii="Times New Roman" w:eastAsia="Times New Roman" w:hAnsi="Times New Roman" w:cs="Times New Roman"/>
          <w:sz w:val="24"/>
          <w:szCs w:val="24"/>
        </w:rPr>
      </w:pPr>
    </w:p>
    <w:p w:rsidR="00FC4B69" w:rsidRDefault="00330965">
      <w:pPr>
        <w:spacing w:after="0" w:line="240" w:lineRule="auto"/>
        <w:ind w:firstLine="855"/>
        <w:divId w:val="1824157303"/>
        <w:rPr>
          <w:rFonts w:ascii="Times New Roman" w:eastAsia="Times New Roman" w:hAnsi="Times New Roman" w:cs="Times New Roman"/>
          <w:sz w:val="24"/>
          <w:szCs w:val="24"/>
        </w:rPr>
      </w:pPr>
      <w:r>
        <w:rPr>
          <w:rFonts w:ascii="Times New Roman" w:eastAsia="Times New Roman" w:hAnsi="Times New Roman" w:cs="Times New Roman"/>
          <w:sz w:val="24"/>
          <w:szCs w:val="24"/>
        </w:rPr>
        <w:t>32. политическите партии;</w:t>
      </w:r>
    </w:p>
    <w:p w:rsidR="00FC4B69" w:rsidRDefault="00330965">
      <w:pPr>
        <w:spacing w:after="0" w:line="240" w:lineRule="auto"/>
        <w:ind w:firstLine="855"/>
        <w:divId w:val="2117558405"/>
        <w:rPr>
          <w:rFonts w:ascii="Times New Roman" w:eastAsia="Times New Roman" w:hAnsi="Times New Roman" w:cs="Times New Roman"/>
          <w:sz w:val="24"/>
          <w:szCs w:val="24"/>
        </w:rPr>
      </w:pPr>
      <w:r>
        <w:rPr>
          <w:rFonts w:ascii="Times New Roman" w:eastAsia="Times New Roman" w:hAnsi="Times New Roman" w:cs="Times New Roman"/>
          <w:sz w:val="24"/>
          <w:szCs w:val="24"/>
        </w:rPr>
        <w:t>33. (отм. - ДВ, бр. 21 от 2021 г.)</w:t>
      </w:r>
    </w:p>
    <w:p w:rsidR="00FC4B69" w:rsidRDefault="00330965">
      <w:pPr>
        <w:spacing w:after="0" w:line="240" w:lineRule="auto"/>
        <w:ind w:firstLine="855"/>
        <w:divId w:val="1763527412"/>
        <w:rPr>
          <w:rFonts w:ascii="Times New Roman" w:eastAsia="Times New Roman" w:hAnsi="Times New Roman" w:cs="Times New Roman"/>
          <w:sz w:val="24"/>
          <w:szCs w:val="24"/>
        </w:rPr>
      </w:pPr>
      <w:r>
        <w:rPr>
          <w:rFonts w:ascii="Times New Roman" w:eastAsia="Times New Roman" w:hAnsi="Times New Roman" w:cs="Times New Roman"/>
          <w:sz w:val="24"/>
          <w:szCs w:val="24"/>
        </w:rPr>
        <w:t>34. (отм. - ДВ, бр. 21 от 2021 г.)</w:t>
      </w:r>
    </w:p>
    <w:p w:rsidR="00FC4B69" w:rsidRDefault="00330965">
      <w:pPr>
        <w:spacing w:after="0" w:line="240" w:lineRule="auto"/>
        <w:ind w:firstLine="855"/>
        <w:divId w:val="253172461"/>
        <w:rPr>
          <w:rFonts w:ascii="Times New Roman" w:eastAsia="Times New Roman" w:hAnsi="Times New Roman" w:cs="Times New Roman"/>
          <w:sz w:val="24"/>
          <w:szCs w:val="24"/>
        </w:rPr>
      </w:pPr>
      <w:r>
        <w:rPr>
          <w:rFonts w:ascii="Times New Roman" w:eastAsia="Times New Roman" w:hAnsi="Times New Roman" w:cs="Times New Roman"/>
          <w:sz w:val="24"/>
          <w:szCs w:val="24"/>
        </w:rPr>
        <w:t>35. изпълнителния директор на Изпълнителната агенция по околна среда в качеството му на национален администратор по смисъла на 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(ОВ, L 122/1 от 3 май 2013 г.);</w:t>
      </w:r>
    </w:p>
    <w:p w:rsidR="00FC4B69" w:rsidRDefault="00330965">
      <w:pPr>
        <w:spacing w:after="0" w:line="240" w:lineRule="auto"/>
        <w:ind w:firstLine="855"/>
        <w:divId w:val="135487571"/>
        <w:rPr>
          <w:rFonts w:ascii="Times New Roman" w:eastAsia="Times New Roman" w:hAnsi="Times New Roman" w:cs="Times New Roman"/>
          <w:sz w:val="24"/>
          <w:szCs w:val="24"/>
        </w:rPr>
      </w:pPr>
      <w:r>
        <w:rPr>
          <w:rFonts w:ascii="Times New Roman" w:eastAsia="Times New Roman" w:hAnsi="Times New Roman" w:cs="Times New Roman"/>
          <w:sz w:val="24"/>
          <w:szCs w:val="24"/>
        </w:rPr>
        <w:t>36. (нова - ДВ, бр. 94 от 2019 г.) лица, които по занятие търгуват или действат като посредници в търговията с произведения на изкуството, включително когато това се извършва от художествени галерии и аукционни къщи, когато стойността на сделката или на свързаните сделки възлиза на или надвишава 10 000 евро или тяхната равностойност в друга валута;</w:t>
      </w:r>
    </w:p>
    <w:p w:rsidR="00FC4B69" w:rsidRDefault="00330965">
      <w:pPr>
        <w:spacing w:after="0" w:line="240" w:lineRule="auto"/>
        <w:ind w:firstLine="855"/>
        <w:divId w:val="17363145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(нова - ДВ, бр. 94 от 2019 г.) лица, които по занятие съхраняват, търгуват или действат като посредници в търговията с произведения на изкуството, когато това се </w:t>
      </w:r>
      <w:r>
        <w:rPr>
          <w:rFonts w:ascii="Times New Roman" w:eastAsia="Times New Roman" w:hAnsi="Times New Roman" w:cs="Times New Roman"/>
          <w:sz w:val="24"/>
          <w:szCs w:val="24"/>
        </w:rPr>
        <w:lastRenderedPageBreak/>
        <w:t>извършва в свободни зони и когато стойността на сделката или на свързаните сделки възлиза на или надвишава 10 000 евро или тяхната равностойност в друга валута;</w:t>
      </w:r>
    </w:p>
    <w:p w:rsidR="00FC4B69" w:rsidRDefault="00330965">
      <w:pPr>
        <w:spacing w:after="0" w:line="240" w:lineRule="auto"/>
        <w:ind w:firstLine="855"/>
        <w:divId w:val="1323004130"/>
        <w:rPr>
          <w:rFonts w:ascii="Times New Roman" w:eastAsia="Times New Roman" w:hAnsi="Times New Roman" w:cs="Times New Roman"/>
          <w:sz w:val="24"/>
          <w:szCs w:val="24"/>
        </w:rPr>
      </w:pPr>
      <w:r>
        <w:rPr>
          <w:rFonts w:ascii="Times New Roman" w:eastAsia="Times New Roman" w:hAnsi="Times New Roman" w:cs="Times New Roman"/>
          <w:sz w:val="24"/>
          <w:szCs w:val="24"/>
        </w:rPr>
        <w:t>38. (нова - ДВ, бр. 94 от 2019 г.) лицата, които по занятие предоставят услуги за обмяна между виртуални валути и признати валути без златно покритие;</w:t>
      </w:r>
    </w:p>
    <w:p w:rsidR="00FC4B69" w:rsidRDefault="00330965">
      <w:pPr>
        <w:spacing w:after="0" w:line="240" w:lineRule="auto"/>
        <w:ind w:firstLine="855"/>
        <w:divId w:val="948467504"/>
        <w:rPr>
          <w:rFonts w:ascii="Times New Roman" w:eastAsia="Times New Roman" w:hAnsi="Times New Roman" w:cs="Times New Roman"/>
          <w:sz w:val="24"/>
          <w:szCs w:val="24"/>
        </w:rPr>
      </w:pPr>
      <w:r>
        <w:rPr>
          <w:rFonts w:ascii="Times New Roman" w:eastAsia="Times New Roman" w:hAnsi="Times New Roman" w:cs="Times New Roman"/>
          <w:sz w:val="24"/>
          <w:szCs w:val="24"/>
        </w:rPr>
        <w:t>39. (нова - ДВ, бр. 94 от 2019 г.) доставчици на портфейли, които предлагат попечителски услуги.</w:t>
      </w:r>
    </w:p>
    <w:p w:rsidR="00FC4B69" w:rsidRDefault="00330965">
      <w:pPr>
        <w:spacing w:after="0" w:line="240" w:lineRule="auto"/>
        <w:ind w:firstLine="855"/>
        <w:divId w:val="1343583313"/>
        <w:rPr>
          <w:rFonts w:ascii="Times New Roman" w:eastAsia="Times New Roman" w:hAnsi="Times New Roman" w:cs="Times New Roman"/>
          <w:sz w:val="24"/>
          <w:szCs w:val="24"/>
        </w:rPr>
      </w:pPr>
      <w:r>
        <w:rPr>
          <w:rFonts w:ascii="Times New Roman" w:eastAsia="Times New Roman" w:hAnsi="Times New Roman" w:cs="Times New Roman"/>
          <w:sz w:val="24"/>
          <w:szCs w:val="24"/>
        </w:rPr>
        <w:t>Чл. 5. Лицата по чл. 4 изпълняват задълженията по този закон и в случаите, когато те са обявени в несъстоятелност или в ликвидация.</w:t>
      </w:r>
    </w:p>
    <w:p w:rsidR="00FC4B69" w:rsidRDefault="00330965">
      <w:pPr>
        <w:spacing w:after="0" w:line="240" w:lineRule="auto"/>
        <w:ind w:firstLine="855"/>
        <w:divId w:val="1761486536"/>
        <w:rPr>
          <w:rFonts w:ascii="Times New Roman" w:eastAsia="Times New Roman" w:hAnsi="Times New Roman" w:cs="Times New Roman"/>
          <w:sz w:val="24"/>
          <w:szCs w:val="24"/>
        </w:rPr>
      </w:pPr>
      <w:r>
        <w:rPr>
          <w:rFonts w:ascii="Times New Roman" w:eastAsia="Times New Roman" w:hAnsi="Times New Roman" w:cs="Times New Roman"/>
          <w:sz w:val="24"/>
          <w:szCs w:val="24"/>
        </w:rPr>
        <w:t>Чл. 6. Мерките по чл. 3 са задължителни и за регистрираните в чужбина клонове на лицата по чл. 4, както и за регистрираните в страната клонове на чуждестранни лица, попадащи в кръга на посочените в чл. 4.</w:t>
      </w:r>
    </w:p>
    <w:p w:rsidR="00FC4B69" w:rsidRDefault="00330965">
      <w:pPr>
        <w:spacing w:after="0" w:line="240" w:lineRule="auto"/>
        <w:ind w:firstLine="855"/>
        <w:divId w:val="43647554"/>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Лицата по чл. 4 са длъжни да осигурят ефективно прилагане на мерките по този закон и на правилника за прилагането му от своите клонове и дъщерни дружества в трети държави, включително обмен на информация за целите на чл. 57 и чл. 80, ал. 3, до степента, в която законодателството на третата държава позволява.</w:t>
      </w:r>
    </w:p>
    <w:p w:rsidR="00FC4B69" w:rsidRDefault="00330965">
      <w:pPr>
        <w:spacing w:after="0" w:line="240" w:lineRule="auto"/>
        <w:ind w:firstLine="855"/>
        <w:divId w:val="81436971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законодателството на третата държава не позволява или ограничава прилагането на мерките по този закон и на правилника за прилагането му, лицата по чл. 4 са длъжни да уведомят дирекция "Финансово разузнаване" на Държавна агенция "Национална сигурност" и съответния орган за надзор, да предприемат допълнителни мерки в съответствие с риска, които се определят с правилника за прилагане на закона, и да следват насоките на Европейските надзорни органи по чл. 45, параграф 6 от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141/73 от 5 юни 2015 г.), наричана по-нататък "Директива (ЕС) 2015/849". Директорът на дирекция "Финансово разузнаване" на Държавна агенция "Национална сигурност" може да издава указания за предприемане и на други допълнителни мерки в съответствие с риска, включително прекратяване на делови отношения и прекратяване на дейността в третата държава.</w:t>
      </w:r>
    </w:p>
    <w:p w:rsidR="00FC4B69" w:rsidRDefault="00330965">
      <w:pPr>
        <w:spacing w:after="0" w:line="240" w:lineRule="auto"/>
        <w:ind w:firstLine="855"/>
        <w:divId w:val="914167628"/>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чл. 4 осигуряват ефективно прилагане от регистрираните на територията на други държави членки свои клонове на националните разпоредби на тези държави членки, с които са въведени изискванията на Директива (ЕС) 2015/849.</w:t>
      </w:r>
    </w:p>
    <w:p w:rsidR="00FC4B69" w:rsidRDefault="00330965">
      <w:pPr>
        <w:spacing w:after="0" w:line="240" w:lineRule="auto"/>
        <w:ind w:firstLine="855"/>
        <w:divId w:val="1384284016"/>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Когато лицата по чл. 4 не са предприели допълнителни мерки по чл. 7, ал. 2 или когато тези мерки са неефективни, директорът на дирекция "Финансово разузнаване" на Държавна агенция "Национална сигурност" уведомява съответния орган за надзор с оглед на прилагане на мерки от негова компетентност. Органът за надзор може да изиска от групата да не установява или да прекрати деловите взаимоотношения и да не извършва сделки, включително при необходимост да предприеме действия за ограничаване или за прекратяване на съответната дейност в третата държава. Органът за надзор уведомява директора на дирекция "Финансово разузнаване" на Държавна агенция "Национална сигурност" за предприетите действия и приложените мерки.</w:t>
      </w:r>
    </w:p>
    <w:p w:rsidR="00FC4B69" w:rsidRDefault="00FC4B69">
      <w:pPr>
        <w:spacing w:after="0" w:line="240" w:lineRule="auto"/>
        <w:ind w:firstLine="855"/>
        <w:divId w:val="303507262"/>
        <w:rPr>
          <w:rFonts w:ascii="Times New Roman" w:eastAsia="Times New Roman" w:hAnsi="Times New Roman" w:cs="Times New Roman"/>
          <w:sz w:val="24"/>
          <w:szCs w:val="24"/>
        </w:rPr>
      </w:pPr>
    </w:p>
    <w:p w:rsidR="00FC4B69" w:rsidRDefault="00330965">
      <w:pPr>
        <w:spacing w:after="0" w:line="240" w:lineRule="auto"/>
        <w:ind w:firstLine="855"/>
        <w:divId w:val="75327949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няма орган за надзор върху дейността на лицето по чл. 4, действията по ал. 1 се предприемат от директора на дирекция "Финансово разузнаване" на Държавна агенция "Национална сигурност".</w:t>
      </w:r>
    </w:p>
    <w:p w:rsidR="00FC4B69" w:rsidRDefault="00330965">
      <w:pPr>
        <w:spacing w:after="0" w:line="240" w:lineRule="auto"/>
        <w:ind w:firstLine="855"/>
        <w:divId w:val="3427826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21 от 2021 г.) Органът за надзор по ал. 1 уведомява Европейския банков орган в случаите по чл. 7, ал. 2. В тези случаи могат да се предприемат координирани действия за намиране на решение. При преценката по въпроса кои трети държави не позволяват или ограничават прилагането на мерките по този закон и на правилника за прилагането му се вземат предвид всички правни ограничения, които могат да възпрепятстват правилното прилагане на тези мерки, включително изискванията за опазване на тайна, защитата на личните данни и други предписания, ограничаващи обмена на информация, които може да са от значение за тази цел.</w:t>
      </w:r>
    </w:p>
    <w:p w:rsidR="00FC4B69" w:rsidRDefault="00330965">
      <w:pPr>
        <w:spacing w:after="0" w:line="240" w:lineRule="auto"/>
        <w:ind w:firstLine="855"/>
        <w:divId w:val="57481969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условията на чл. 7, ал. 2 дирекция "Финансово разузнаване" на Държавна агенция "Национална сигурност" и съответният орган за надзор могат да предприемат извършване на допълнителни контролни действия спрямо лицето по чл. 4 в рамките на нормативно установените им правомощия и компетентност.</w:t>
      </w:r>
    </w:p>
    <w:p w:rsidR="00FC4B69" w:rsidRDefault="00330965">
      <w:pPr>
        <w:spacing w:after="0" w:line="240" w:lineRule="auto"/>
        <w:ind w:firstLine="855"/>
        <w:divId w:val="13314267"/>
        <w:rPr>
          <w:rFonts w:ascii="Times New Roman" w:eastAsia="Times New Roman" w:hAnsi="Times New Roman" w:cs="Times New Roman"/>
          <w:sz w:val="24"/>
          <w:szCs w:val="24"/>
        </w:rPr>
      </w:pPr>
      <w:r>
        <w:rPr>
          <w:rFonts w:ascii="Times New Roman" w:eastAsia="Times New Roman" w:hAnsi="Times New Roman" w:cs="Times New Roman"/>
          <w:sz w:val="24"/>
          <w:szCs w:val="24"/>
        </w:rPr>
        <w:t>Чл. 9. (Доп. - ДВ, бр. 42 от 2019 г., в сила от 28.05.2019 г.) По отношение на издатели на електронни пари и доставчици на платежни услуги по смисъла на Закона за платежните услуги и платежните системи, които извършват дейност на територията на Република България при условията на правото на установяване под форма, различна от клон, и чието централно управление се намира в друга държава членка, в правилника за прилагане на закона се предвиждат условия за създаване на централни звена за контакт с тези лица, като се съобразяват резултатите от националната оценка на риска по чл. 95 и делегирания акт, приет съгласно чл. 45, параграфи 10 и 11 от Директива (ЕС) 2015/849. Централните звена за контакт осигуряват от името на определилия ги издател на електронни пари или на доставчик на платежни услуги спазването на изискванията на този закон, Закона за мерките срещу финансирането на тероризма и актовете по прилагането им и улесняват извършването на контрол от органите по чл. 108, ал. 2, съответно от Българската народна банка, включително като им предоставят документи и информация при поискване.</w:t>
      </w:r>
    </w:p>
    <w:p w:rsidR="00FC4B69" w:rsidRDefault="00330965">
      <w:pPr>
        <w:spacing w:after="0" w:line="240" w:lineRule="auto"/>
        <w:ind w:firstLine="855"/>
        <w:divId w:val="1495297052"/>
        <w:rPr>
          <w:rFonts w:ascii="Times New Roman" w:eastAsia="Times New Roman" w:hAnsi="Times New Roman" w:cs="Times New Roman"/>
          <w:sz w:val="24"/>
          <w:szCs w:val="24"/>
        </w:rPr>
      </w:pPr>
      <w:r>
        <w:rPr>
          <w:rFonts w:ascii="Times New Roman" w:eastAsia="Times New Roman" w:hAnsi="Times New Roman" w:cs="Times New Roman"/>
          <w:sz w:val="24"/>
          <w:szCs w:val="24"/>
        </w:rPr>
        <w:t>Чл. 9а. (Нов - ДВ, бр. 94 от 2019 г.) (1) За целите на мерките срещу изпирането на пари и финансирането на тероризма лицата по чл. 4, т. 38 и 39 се вписват в публичен регистър, който се води и поддържа от Националната агенция за приходите.</w:t>
      </w:r>
    </w:p>
    <w:p w:rsidR="00FC4B69" w:rsidRDefault="00330965">
      <w:pPr>
        <w:spacing w:after="0" w:line="240" w:lineRule="auto"/>
        <w:ind w:firstLine="855"/>
        <w:divId w:val="666135198"/>
        <w:rPr>
          <w:rFonts w:ascii="Times New Roman" w:eastAsia="Times New Roman" w:hAnsi="Times New Roman" w:cs="Times New Roman"/>
          <w:sz w:val="24"/>
          <w:szCs w:val="24"/>
        </w:rPr>
      </w:pPr>
      <w:r>
        <w:rPr>
          <w:rFonts w:ascii="Times New Roman" w:eastAsia="Times New Roman" w:hAnsi="Times New Roman" w:cs="Times New Roman"/>
          <w:sz w:val="24"/>
          <w:szCs w:val="24"/>
        </w:rPr>
        <w:t>(2) Вписването в регистъра по ал. 1 се извършва при условия и по ред, определени с наредба на министъра на финансите.</w:t>
      </w:r>
    </w:p>
    <w:p w:rsidR="00FC4B69" w:rsidRDefault="00330965">
      <w:pPr>
        <w:spacing w:after="0" w:line="240" w:lineRule="auto"/>
        <w:ind w:firstLine="855"/>
        <w:divId w:val="115534348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вписването в регистъра по ал. 1 се събират такси по тарифа, одобрена от Министерския съвет.</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КОМПЛЕКСНА ПРОВЕРКА</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правила за прилагане на мерките за комплексна проверка</w:t>
      </w:r>
    </w:p>
    <w:p w:rsidR="00FC4B69" w:rsidRDefault="00330965">
      <w:pPr>
        <w:spacing w:after="0" w:line="240" w:lineRule="auto"/>
        <w:ind w:firstLine="855"/>
        <w:divId w:val="32732446"/>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Комплексната проверка на клиентите включва:</w:t>
      </w:r>
    </w:p>
    <w:p w:rsidR="00FC4B69" w:rsidRDefault="00330965">
      <w:pPr>
        <w:spacing w:after="0" w:line="240" w:lineRule="auto"/>
        <w:ind w:firstLine="855"/>
        <w:divId w:val="866717906"/>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идентифициране на клиенти и проверка на тяхната идентификация въз основа на документи, данни или информация, получени от надеждни и независими източници;</w:t>
      </w:r>
    </w:p>
    <w:p w:rsidR="00FC4B69" w:rsidRDefault="00FC4B69">
      <w:pPr>
        <w:spacing w:after="0" w:line="240" w:lineRule="auto"/>
        <w:ind w:firstLine="855"/>
        <w:divId w:val="424150764"/>
        <w:rPr>
          <w:rFonts w:ascii="Times New Roman" w:eastAsia="Times New Roman" w:hAnsi="Times New Roman" w:cs="Times New Roman"/>
          <w:sz w:val="24"/>
          <w:szCs w:val="24"/>
        </w:rPr>
      </w:pPr>
    </w:p>
    <w:p w:rsidR="00FC4B69" w:rsidRDefault="00330965">
      <w:pPr>
        <w:spacing w:after="0" w:line="240" w:lineRule="auto"/>
        <w:ind w:firstLine="855"/>
        <w:divId w:val="14735939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w:t>
      </w:r>
      <w:r>
        <w:rPr>
          <w:rFonts w:ascii="Times New Roman" w:eastAsia="Times New Roman" w:hAnsi="Times New Roman" w:cs="Times New Roman"/>
          <w:sz w:val="24"/>
          <w:szCs w:val="24"/>
        </w:rPr>
        <w:lastRenderedPageBreak/>
        <w:t>включително прилагане на подходящи мерки за изясняване на структурата на собственост и контрол на клиента;</w:t>
      </w:r>
    </w:p>
    <w:p w:rsidR="00FC4B69" w:rsidRDefault="00FC4B69">
      <w:pPr>
        <w:spacing w:after="0" w:line="240" w:lineRule="auto"/>
        <w:ind w:firstLine="855"/>
        <w:divId w:val="424150764"/>
        <w:rPr>
          <w:rFonts w:ascii="Times New Roman" w:eastAsia="Times New Roman" w:hAnsi="Times New Roman" w:cs="Times New Roman"/>
          <w:sz w:val="24"/>
          <w:szCs w:val="24"/>
        </w:rPr>
      </w:pPr>
    </w:p>
    <w:p w:rsidR="00FC4B69" w:rsidRDefault="00330965">
      <w:pPr>
        <w:spacing w:after="0" w:line="240" w:lineRule="auto"/>
        <w:ind w:firstLine="855"/>
        <w:divId w:val="1631593992"/>
        <w:rPr>
          <w:rFonts w:ascii="Times New Roman" w:eastAsia="Times New Roman" w:hAnsi="Times New Roman" w:cs="Times New Roman"/>
          <w:sz w:val="24"/>
          <w:szCs w:val="24"/>
        </w:rPr>
      </w:pPr>
      <w:r>
        <w:rPr>
          <w:rFonts w:ascii="Times New Roman" w:eastAsia="Times New Roman" w:hAnsi="Times New Roman" w:cs="Times New Roman"/>
          <w:sz w:val="24"/>
          <w:szCs w:val="24"/>
        </w:rPr>
        <w:t>3. събиране на информация и оценка на целта и характера на деловите взаимоотношения, които са установени или предстои да бъдат установени с клиента, в предвидените в закона случаи;</w:t>
      </w:r>
    </w:p>
    <w:p w:rsidR="00FC4B69" w:rsidRDefault="00FC4B69">
      <w:pPr>
        <w:spacing w:after="0" w:line="240" w:lineRule="auto"/>
        <w:ind w:firstLine="855"/>
        <w:divId w:val="424150764"/>
        <w:rPr>
          <w:rFonts w:ascii="Times New Roman" w:eastAsia="Times New Roman" w:hAnsi="Times New Roman" w:cs="Times New Roman"/>
          <w:sz w:val="24"/>
          <w:szCs w:val="24"/>
        </w:rPr>
      </w:pPr>
    </w:p>
    <w:p w:rsidR="00FC4B69" w:rsidRDefault="00330965">
      <w:pPr>
        <w:spacing w:after="0" w:line="240" w:lineRule="auto"/>
        <w:ind w:firstLine="855"/>
        <w:divId w:val="19458254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42 от 2019 г., в сила от 28.05.2019 г., доп. - ДВ, бр. 94 от 2019 г.) изясняване на произхода на средствата в предвидените в закона случаи;</w:t>
      </w:r>
    </w:p>
    <w:p w:rsidR="00FC4B69" w:rsidRDefault="00FC4B69">
      <w:pPr>
        <w:spacing w:after="0" w:line="240" w:lineRule="auto"/>
        <w:ind w:firstLine="855"/>
        <w:divId w:val="424150764"/>
        <w:rPr>
          <w:rFonts w:ascii="Times New Roman" w:eastAsia="Times New Roman" w:hAnsi="Times New Roman" w:cs="Times New Roman"/>
          <w:sz w:val="24"/>
          <w:szCs w:val="24"/>
        </w:rPr>
      </w:pPr>
    </w:p>
    <w:p w:rsidR="00FC4B69" w:rsidRDefault="00330965">
      <w:pPr>
        <w:spacing w:after="0" w:line="240" w:lineRule="auto"/>
        <w:ind w:firstLine="855"/>
        <w:divId w:val="72359088"/>
        <w:rPr>
          <w:rFonts w:ascii="Times New Roman" w:eastAsia="Times New Roman" w:hAnsi="Times New Roman" w:cs="Times New Roman"/>
          <w:sz w:val="24"/>
          <w:szCs w:val="24"/>
        </w:rPr>
      </w:pPr>
      <w:r>
        <w:rPr>
          <w:rFonts w:ascii="Times New Roman" w:eastAsia="Times New Roman" w:hAnsi="Times New Roman" w:cs="Times New Roman"/>
          <w:sz w:val="24"/>
          <w:szCs w:val="24"/>
        </w:rPr>
        <w:t>5. текущо наблюдение върху установените делови взаимоотношения и проверка на сделките и операциите, извършвани през цялото времетраене на тези взаимоотношения, доколко те съответстват на рисковия профил на клиента и на събраната при прилагане на мерките по т. 1 - 4 информация за клиента и/или за неговата стопанска дейност, както и своевременно актуализиране на събраните документи, данни и информация.</w:t>
      </w:r>
    </w:p>
    <w:p w:rsidR="00FC4B69" w:rsidRDefault="00FC4B69">
      <w:pPr>
        <w:spacing w:after="0" w:line="240" w:lineRule="auto"/>
        <w:ind w:firstLine="855"/>
        <w:divId w:val="424150764"/>
        <w:rPr>
          <w:rFonts w:ascii="Times New Roman" w:eastAsia="Times New Roman" w:hAnsi="Times New Roman" w:cs="Times New Roman"/>
          <w:sz w:val="24"/>
          <w:szCs w:val="24"/>
        </w:rPr>
      </w:pPr>
    </w:p>
    <w:p w:rsidR="00FC4B69" w:rsidRDefault="00330965">
      <w:pPr>
        <w:spacing w:after="0" w:line="240" w:lineRule="auto"/>
        <w:ind w:firstLine="855"/>
        <w:divId w:val="44696676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Лицата по чл. 4 прилагат мерките за комплексна проверка на клиента при:</w:t>
      </w:r>
    </w:p>
    <w:p w:rsidR="00FC4B69" w:rsidRDefault="00FC4B69">
      <w:pPr>
        <w:spacing w:after="0" w:line="240" w:lineRule="auto"/>
        <w:ind w:firstLine="855"/>
        <w:divId w:val="985472633"/>
        <w:rPr>
          <w:rFonts w:ascii="Times New Roman" w:eastAsia="Times New Roman" w:hAnsi="Times New Roman" w:cs="Times New Roman"/>
          <w:sz w:val="24"/>
          <w:szCs w:val="24"/>
        </w:rPr>
      </w:pPr>
    </w:p>
    <w:p w:rsidR="00FC4B69" w:rsidRDefault="00330965">
      <w:pPr>
        <w:spacing w:after="0" w:line="240" w:lineRule="auto"/>
        <w:ind w:firstLine="855"/>
        <w:divId w:val="1106386199"/>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установяване на делови взаимоотношения, в т. ч. при откриване на сметка, когато с откриването на сметката се установяват делови взаимоотношения;</w:t>
      </w:r>
    </w:p>
    <w:p w:rsidR="00FC4B69" w:rsidRDefault="00FC4B69">
      <w:pPr>
        <w:spacing w:after="0" w:line="240" w:lineRule="auto"/>
        <w:ind w:firstLine="855"/>
        <w:divId w:val="985472633"/>
        <w:rPr>
          <w:rFonts w:ascii="Times New Roman" w:eastAsia="Times New Roman" w:hAnsi="Times New Roman" w:cs="Times New Roman"/>
          <w:sz w:val="24"/>
          <w:szCs w:val="24"/>
        </w:rPr>
      </w:pPr>
    </w:p>
    <w:p w:rsidR="00FC4B69" w:rsidRDefault="00330965">
      <w:pPr>
        <w:spacing w:after="0" w:line="240" w:lineRule="auto"/>
        <w:ind w:firstLine="855"/>
        <w:divId w:val="4274315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извършване на случайна операция или сключване на случайна сделка на стойност, равна или надвишаваща левовата равностойност на 15 000 евро или тяхната равностойност в друга валута, независимо дали операцията или сделката е осъществена чрез една операция, или чрез няколко свързани операции;</w:t>
      </w:r>
    </w:p>
    <w:p w:rsidR="00FC4B69" w:rsidRDefault="00FC4B69">
      <w:pPr>
        <w:spacing w:after="0" w:line="240" w:lineRule="auto"/>
        <w:ind w:firstLine="855"/>
        <w:divId w:val="985472633"/>
        <w:rPr>
          <w:rFonts w:ascii="Times New Roman" w:eastAsia="Times New Roman" w:hAnsi="Times New Roman" w:cs="Times New Roman"/>
          <w:sz w:val="24"/>
          <w:szCs w:val="24"/>
        </w:rPr>
      </w:pPr>
    </w:p>
    <w:p w:rsidR="00FC4B69" w:rsidRDefault="00330965">
      <w:pPr>
        <w:spacing w:after="0" w:line="240" w:lineRule="auto"/>
        <w:ind w:firstLine="855"/>
        <w:divId w:val="1207715598"/>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извършване на случайна операция или сключване на случайна сделка на стойност, равна или надвишаваща левовата равностойност на 5000 евро или тяхната равностойност в друга валута, когато плащането се извършва в брой, независимо дали операцията или сделката е осъществена чрез една операция, или чрез няколко свързани операции;</w:t>
      </w:r>
    </w:p>
    <w:p w:rsidR="00FC4B69" w:rsidRDefault="00330965">
      <w:pPr>
        <w:spacing w:after="0" w:line="240" w:lineRule="auto"/>
        <w:ind w:firstLine="855"/>
        <w:divId w:val="30965062"/>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извършване на случайна операция или сключване на случайна сделка, която представлява превод на средства съгласно чл. 3, т. 9 от 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 (ОВ, L 141/1 от 5 юни 2015 г.), на стойност, равна или надвишаваща левовата равностойност на 1000 евро или тяхната равностойност в друга валута.</w:t>
      </w:r>
    </w:p>
    <w:p w:rsidR="00FC4B69" w:rsidRDefault="00330965">
      <w:pPr>
        <w:spacing w:after="0" w:line="240" w:lineRule="auto"/>
        <w:ind w:firstLine="855"/>
        <w:divId w:val="42993606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при които поради характера на случайната операция или сделка нейната стойност не може да бъде определена към момента на извършването ѝ, мерките за комплексна проверка на клиента се прилагат не по-късно от момента, в който стойността на операцията или сделката бъде определена, ако тя е равна или надвишава:</w:t>
      </w:r>
    </w:p>
    <w:p w:rsidR="00FC4B69" w:rsidRDefault="00FC4B69">
      <w:pPr>
        <w:spacing w:after="0" w:line="240" w:lineRule="auto"/>
        <w:ind w:firstLine="855"/>
        <w:divId w:val="985472633"/>
        <w:rPr>
          <w:rFonts w:ascii="Times New Roman" w:eastAsia="Times New Roman" w:hAnsi="Times New Roman" w:cs="Times New Roman"/>
          <w:sz w:val="24"/>
          <w:szCs w:val="24"/>
        </w:rPr>
      </w:pPr>
    </w:p>
    <w:p w:rsidR="00FC4B69" w:rsidRDefault="00330965">
      <w:pPr>
        <w:spacing w:after="0" w:line="240" w:lineRule="auto"/>
        <w:ind w:firstLine="855"/>
        <w:divId w:val="1305508347"/>
        <w:rPr>
          <w:rFonts w:ascii="Times New Roman" w:eastAsia="Times New Roman" w:hAnsi="Times New Roman" w:cs="Times New Roman"/>
          <w:sz w:val="24"/>
          <w:szCs w:val="24"/>
        </w:rPr>
      </w:pPr>
      <w:r>
        <w:rPr>
          <w:rFonts w:ascii="Times New Roman" w:eastAsia="Times New Roman" w:hAnsi="Times New Roman" w:cs="Times New Roman"/>
          <w:sz w:val="24"/>
          <w:szCs w:val="24"/>
        </w:rPr>
        <w:t>1. левовата равностойност на 15 000 евро или тяхната равностойност в друга валута, независимо от начина, по който се извършва плащането, и дали операцията или сделката е осъществена чрез една операция, или чрез няколко свързани операции;</w:t>
      </w:r>
    </w:p>
    <w:p w:rsidR="00FC4B69" w:rsidRDefault="00330965">
      <w:pPr>
        <w:spacing w:after="0" w:line="240" w:lineRule="auto"/>
        <w:ind w:firstLine="855"/>
        <w:divId w:val="9879794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левовата равностойност на 5000 евро или тяхната равностойност в друга валута, когато плащането се извършва в брой, независимо дали операцията или сделката е осъществена чрез една операция, или чрез няколко свързани операции.</w:t>
      </w:r>
    </w:p>
    <w:p w:rsidR="00FC4B69" w:rsidRDefault="00330965">
      <w:pPr>
        <w:spacing w:after="0" w:line="240" w:lineRule="auto"/>
        <w:ind w:firstLine="855"/>
        <w:divId w:val="465785211"/>
        <w:rPr>
          <w:rFonts w:ascii="Times New Roman" w:eastAsia="Times New Roman" w:hAnsi="Times New Roman" w:cs="Times New Roman"/>
          <w:sz w:val="24"/>
          <w:szCs w:val="24"/>
        </w:rPr>
      </w:pPr>
      <w:r>
        <w:rPr>
          <w:rFonts w:ascii="Times New Roman" w:eastAsia="Times New Roman" w:hAnsi="Times New Roman" w:cs="Times New Roman"/>
          <w:sz w:val="24"/>
          <w:szCs w:val="24"/>
        </w:rPr>
        <w:t>(3) Случаите по ал. 2 не изключват задължението за прилагане на мерките за комплексна проверка на клиента при условията на ал. 1, т. 1.</w:t>
      </w:r>
    </w:p>
    <w:p w:rsidR="00FC4B69" w:rsidRDefault="00FC4B69">
      <w:pPr>
        <w:spacing w:after="0" w:line="240" w:lineRule="auto"/>
        <w:ind w:firstLine="855"/>
        <w:divId w:val="985472633"/>
        <w:rPr>
          <w:rFonts w:ascii="Times New Roman" w:eastAsia="Times New Roman" w:hAnsi="Times New Roman" w:cs="Times New Roman"/>
          <w:sz w:val="24"/>
          <w:szCs w:val="24"/>
        </w:rPr>
      </w:pPr>
    </w:p>
    <w:p w:rsidR="00FC4B69" w:rsidRDefault="00330965">
      <w:pPr>
        <w:spacing w:after="0" w:line="240" w:lineRule="auto"/>
        <w:ind w:firstLine="855"/>
        <w:divId w:val="16393052"/>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чл. 4, т. 28, които не попадат едновременно и в друга категория лица по чл. 4, не прилагат мерките за комплексна проверка, но предприемат съобразно риска подходящи мерки за наблюдение на операциите и сделките с оглед изпълнение на задълженията си по чл. 47, 72, 76 и 98 и задълженията си по Закона за мерките срещу финансирането на тероризма.</w:t>
      </w:r>
    </w:p>
    <w:p w:rsidR="00FC4B69" w:rsidRDefault="00330965">
      <w:pPr>
        <w:spacing w:after="0" w:line="240" w:lineRule="auto"/>
        <w:ind w:firstLine="855"/>
        <w:divId w:val="551817118"/>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при условията на чл. 98, ал. 4 и 5 е установен по-висок риск, лицата по ал. 4 в допълнение към мерките по ал. 4, прилагат следните мерки, като могат да съобразят обема и степента на прилагането им с установения риск:</w:t>
      </w:r>
    </w:p>
    <w:p w:rsidR="00FC4B69" w:rsidRDefault="00330965">
      <w:pPr>
        <w:spacing w:after="0" w:line="240" w:lineRule="auto"/>
        <w:ind w:firstLine="855"/>
        <w:divId w:val="64311806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прилагат ясни вътрешен ред и процедури, включващи определяне на дейностите, вътрешни правила за отчетност, контрол и разпределение на функциите в организацията, проверка на ключови служители за наличие на негативна публична информация или възможно съвпадение с лица по чл. 4б от Закона за мерките срещу финансирането на тероризма, процедури за отпускане на средства, пълен контрол върху използваните банкови сметки и финансови инструменти, наблюдение на дейността на клонове или свързани юридически лица с нестопанска цел;</w:t>
      </w:r>
    </w:p>
    <w:p w:rsidR="00FC4B69" w:rsidRDefault="00330965">
      <w:pPr>
        <w:spacing w:after="0" w:line="240" w:lineRule="auto"/>
        <w:ind w:firstLine="855"/>
        <w:divId w:val="30351370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прилагат процедури за контрол или сътрудничество с партньорски организации, като писмено документират отговорностите, получават обратна информация относно използването на средствата и ресурсите и гарантират познаване от партньорските организации на бенефициентите на тяхната дейност чрез мерките по т. 3, 4 и 5;</w:t>
      </w:r>
    </w:p>
    <w:p w:rsidR="00FC4B69" w:rsidRDefault="00330965">
      <w:pPr>
        <w:spacing w:after="0" w:line="240" w:lineRule="auto"/>
        <w:ind w:firstLine="855"/>
        <w:divId w:val="139805354"/>
        <w:rPr>
          <w:rFonts w:ascii="Times New Roman" w:eastAsia="Times New Roman" w:hAnsi="Times New Roman" w:cs="Times New Roman"/>
          <w:sz w:val="24"/>
          <w:szCs w:val="24"/>
        </w:rPr>
      </w:pPr>
      <w:r>
        <w:rPr>
          <w:rFonts w:ascii="Times New Roman" w:eastAsia="Times New Roman" w:hAnsi="Times New Roman" w:cs="Times New Roman"/>
          <w:sz w:val="24"/>
          <w:szCs w:val="24"/>
        </w:rPr>
        <w:t>3. идентифицират дарителите и бенефициентите чрез събиране на възможно най-пълна информация, позволяваща еднозначна идентификация, включително по отношение на лица, упражняващи контрол, без да бъде възпрепятствана значително дейността на организацията, а при необходимост могат да използват методите и средствата за комплексната проверка;</w:t>
      </w:r>
    </w:p>
    <w:p w:rsidR="00FC4B69" w:rsidRDefault="00330965">
      <w:pPr>
        <w:spacing w:after="0" w:line="240" w:lineRule="auto"/>
        <w:ind w:firstLine="855"/>
        <w:divId w:val="145122810"/>
        <w:rPr>
          <w:rFonts w:ascii="Times New Roman" w:eastAsia="Times New Roman" w:hAnsi="Times New Roman" w:cs="Times New Roman"/>
          <w:sz w:val="24"/>
          <w:szCs w:val="24"/>
        </w:rPr>
      </w:pPr>
      <w:r>
        <w:rPr>
          <w:rFonts w:ascii="Times New Roman" w:eastAsia="Times New Roman" w:hAnsi="Times New Roman" w:cs="Times New Roman"/>
          <w:sz w:val="24"/>
          <w:szCs w:val="24"/>
        </w:rPr>
        <w:t>4. съхраняват всички получени средства и отпускат средства на бенефициенти чрез използване на лица по чл. 4, т. 1 - 3 и 7 - 10, когато това не възпрепятства значително дейността на организацията;</w:t>
      </w:r>
    </w:p>
    <w:p w:rsidR="00FC4B69" w:rsidRDefault="00330965">
      <w:pPr>
        <w:spacing w:after="0" w:line="240" w:lineRule="auto"/>
        <w:ind w:firstLine="855"/>
        <w:divId w:val="1050805771"/>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проверяват дарителите и бенефициентите, партньорските юридически лица с нестопанска цел за наличието на негативна публична информация или възможно съвпадение с лица по чл. 4б от Закона за мерките срещу финансирането на тероризма.</w:t>
      </w:r>
    </w:p>
    <w:p w:rsidR="00FC4B69" w:rsidRDefault="00330965">
      <w:pPr>
        <w:spacing w:after="0" w:line="240" w:lineRule="auto"/>
        <w:ind w:firstLine="855"/>
        <w:divId w:val="1355766076"/>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4 и 5 лицата документират предприетите действия, като при невъзможност да бъдат приложени някои от мерките по ал. 5, т. 3 и 4, посочват причините за това и съхраняват събраната информация за срок от 5 години.</w:t>
      </w:r>
    </w:p>
    <w:p w:rsidR="00FC4B69" w:rsidRDefault="00330965">
      <w:pPr>
        <w:spacing w:after="0" w:line="240" w:lineRule="auto"/>
        <w:ind w:firstLine="855"/>
        <w:divId w:val="1648976774"/>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мерките по ал. 4 и 5 не са достатъчни за постигане на целите на този закон, директорът на дирекция "Финансово разузнаване" на Държавна агенция "Национална сигурност" дава задължителни указания за предприемане на допълнителни действия.</w:t>
      </w:r>
    </w:p>
    <w:p w:rsidR="00FC4B69" w:rsidRDefault="00330965">
      <w:pPr>
        <w:spacing w:after="0" w:line="240" w:lineRule="auto"/>
        <w:ind w:firstLine="855"/>
        <w:divId w:val="703679519"/>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Лицата по чл. 4, т. 21 прилагат мерките за комплексна проверка на клиента при:</w:t>
      </w:r>
    </w:p>
    <w:p w:rsidR="00FC4B69" w:rsidRDefault="00FC4B69">
      <w:pPr>
        <w:spacing w:after="0" w:line="240" w:lineRule="auto"/>
        <w:ind w:firstLine="855"/>
        <w:divId w:val="327367531"/>
        <w:rPr>
          <w:rFonts w:ascii="Times New Roman" w:eastAsia="Times New Roman" w:hAnsi="Times New Roman" w:cs="Times New Roman"/>
          <w:sz w:val="24"/>
          <w:szCs w:val="24"/>
        </w:rPr>
      </w:pPr>
    </w:p>
    <w:p w:rsidR="00FC4B69" w:rsidRDefault="00330965">
      <w:pPr>
        <w:spacing w:after="0" w:line="240" w:lineRule="auto"/>
        <w:ind w:firstLine="855"/>
        <w:divId w:val="1631207010"/>
        <w:rPr>
          <w:rFonts w:ascii="Times New Roman" w:eastAsia="Times New Roman" w:hAnsi="Times New Roman" w:cs="Times New Roman"/>
          <w:sz w:val="24"/>
          <w:szCs w:val="24"/>
        </w:rPr>
      </w:pPr>
      <w:r>
        <w:rPr>
          <w:rFonts w:ascii="Times New Roman" w:eastAsia="Times New Roman" w:hAnsi="Times New Roman" w:cs="Times New Roman"/>
          <w:sz w:val="24"/>
          <w:szCs w:val="24"/>
        </w:rPr>
        <w:t>1. вписването в регистъра по чл. 74, ал. 1 от Закона за хазарта;</w:t>
      </w:r>
    </w:p>
    <w:p w:rsidR="00FC4B69" w:rsidRDefault="00330965">
      <w:pPr>
        <w:spacing w:after="0" w:line="240" w:lineRule="auto"/>
        <w:ind w:firstLine="855"/>
        <w:divId w:val="12980309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изплащането на печалби и/или осъществяването на залагания на обща стойност, равна или надвишаваща левовата равностойност на 2000 евро или тяхната равностойност в друга валута, независимо дали операцията или сделката е осъществена чрез една операция, или чрез няколко свързани операции;</w:t>
      </w:r>
    </w:p>
    <w:p w:rsidR="00FC4B69" w:rsidRDefault="00330965">
      <w:pPr>
        <w:spacing w:after="0" w:line="240" w:lineRule="auto"/>
        <w:ind w:firstLine="855"/>
        <w:divId w:val="1266039336"/>
        <w:rPr>
          <w:rFonts w:ascii="Times New Roman" w:eastAsia="Times New Roman" w:hAnsi="Times New Roman" w:cs="Times New Roman"/>
          <w:sz w:val="24"/>
          <w:szCs w:val="24"/>
        </w:rPr>
      </w:pPr>
      <w:r>
        <w:rPr>
          <w:rFonts w:ascii="Times New Roman" w:eastAsia="Times New Roman" w:hAnsi="Times New Roman" w:cs="Times New Roman"/>
          <w:sz w:val="24"/>
          <w:szCs w:val="24"/>
        </w:rPr>
        <w:t>3. покупка, обмен или осребряване на жетони или други удостоверителни знаци за потвърждаване на печалбата на обща стойност, равна или надвишаваща левовата равностойност на 2000 евро или тяхната равностойност в друга валута, независимо дали операцията или сделката е осъществена чрез една операция, или чрез няколко свързани операции.</w:t>
      </w:r>
    </w:p>
    <w:p w:rsidR="00FC4B69" w:rsidRDefault="00330965">
      <w:pPr>
        <w:spacing w:after="0" w:line="240" w:lineRule="auto"/>
        <w:ind w:firstLine="855"/>
        <w:divId w:val="41963995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при които поради характера на операцията или сделката нейната стойност не може да бъде определена към момента на извършването ѝ, мерките за комплексна проверка на клиента се прилагат към момента, в който стойността на операцията или сделката бъде определена, ако тя е равна или надвишава левовата равностойност на 2000 евро или тяхната равностойност в друга валута, независимо дали операцията или сделката е осъществена чрез една операция, или чрез няколко свързани операции.</w:t>
      </w:r>
    </w:p>
    <w:p w:rsidR="00FC4B69" w:rsidRDefault="00330965">
      <w:pPr>
        <w:spacing w:after="0" w:line="240" w:lineRule="auto"/>
        <w:ind w:firstLine="855"/>
        <w:divId w:val="1636715269"/>
        <w:rPr>
          <w:rFonts w:ascii="Times New Roman" w:eastAsia="Times New Roman" w:hAnsi="Times New Roman" w:cs="Times New Roman"/>
          <w:sz w:val="24"/>
          <w:szCs w:val="24"/>
        </w:rPr>
      </w:pPr>
      <w:r>
        <w:rPr>
          <w:rFonts w:ascii="Times New Roman" w:eastAsia="Times New Roman" w:hAnsi="Times New Roman" w:cs="Times New Roman"/>
          <w:sz w:val="24"/>
          <w:szCs w:val="24"/>
        </w:rPr>
        <w:t>(3) Случаите по ал. 2 не изключват задължението за прилагане на мерките за комплексна проверка на клиента при условията на ал. 1, т. 1.</w:t>
      </w:r>
    </w:p>
    <w:p w:rsidR="00FC4B69" w:rsidRDefault="00FC4B69">
      <w:pPr>
        <w:spacing w:after="0" w:line="240" w:lineRule="auto"/>
        <w:ind w:firstLine="855"/>
        <w:divId w:val="327367531"/>
        <w:rPr>
          <w:rFonts w:ascii="Times New Roman" w:eastAsia="Times New Roman" w:hAnsi="Times New Roman" w:cs="Times New Roman"/>
          <w:sz w:val="24"/>
          <w:szCs w:val="24"/>
        </w:rPr>
      </w:pPr>
    </w:p>
    <w:p w:rsidR="00FC4B69" w:rsidRDefault="00330965">
      <w:pPr>
        <w:spacing w:after="0" w:line="240" w:lineRule="auto"/>
        <w:ind w:firstLine="855"/>
        <w:divId w:val="2135057595"/>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Лицата по чл. 4, т. 17 прилагат мерките за комплексна проверка при всяко провеждане на публична продан по реда на Гражданския процесуален кодекс, когато крайната цена на продаваемото имущество е на стойност, равна или надвишаваща левовата равностойност на 15 000 евро или тяхната равностойност в друга валута, независимо дали плащането е осъществено чрез една или няколко свързани операции.</w:t>
      </w:r>
    </w:p>
    <w:p w:rsidR="00FC4B69" w:rsidRDefault="00330965">
      <w:pPr>
        <w:spacing w:after="0" w:line="240" w:lineRule="auto"/>
        <w:ind w:firstLine="855"/>
        <w:divId w:val="31217542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условията на ал. 1 мерките за комплексна проверка по чл. 10, т. 1, 2 и 4 се прилагат спрямо купувача по публичната продан преди влизането в сила на постановлението за възлагане по чл. 496 от Гражданския процесуален кодекс.</w:t>
      </w:r>
    </w:p>
    <w:p w:rsidR="00FC4B69" w:rsidRDefault="00FC4B69">
      <w:pPr>
        <w:spacing w:after="0" w:line="240" w:lineRule="auto"/>
        <w:ind w:firstLine="855"/>
        <w:divId w:val="753207427"/>
        <w:rPr>
          <w:rFonts w:ascii="Times New Roman" w:eastAsia="Times New Roman" w:hAnsi="Times New Roman" w:cs="Times New Roman"/>
          <w:sz w:val="24"/>
          <w:szCs w:val="24"/>
        </w:rPr>
      </w:pPr>
    </w:p>
    <w:p w:rsidR="00FC4B69" w:rsidRDefault="00330965">
      <w:pPr>
        <w:spacing w:after="0" w:line="240" w:lineRule="auto"/>
        <w:ind w:firstLine="855"/>
        <w:divId w:val="105762928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21 от 2021 г.)</w:t>
      </w:r>
    </w:p>
    <w:p w:rsidR="00FC4B69" w:rsidRDefault="00330965">
      <w:pPr>
        <w:spacing w:after="0" w:line="240" w:lineRule="auto"/>
        <w:ind w:firstLine="855"/>
        <w:divId w:val="957494971"/>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21 от 2021 г.)</w:t>
      </w:r>
    </w:p>
    <w:p w:rsidR="00FC4B69" w:rsidRDefault="00330965">
      <w:pPr>
        <w:spacing w:after="0" w:line="240" w:lineRule="auto"/>
        <w:ind w:firstLine="855"/>
        <w:divId w:val="531235716"/>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Лицата по чл. 4 са длъжни да прилагат мерките за комплексна проверка по чл. 10 при всеки случай на съмнение за изпиране на пари и/или за наличие на средства с престъпен произход независимо от стойността на операцията или сделката, рисковия профил на клиента, условията за прилагане на мерките за комплексна проверка или други изключения, предвидени в този закон или в правилника за прилагането му.</w:t>
      </w:r>
    </w:p>
    <w:p w:rsidR="00FC4B69" w:rsidRDefault="00330965">
      <w:pPr>
        <w:spacing w:after="0" w:line="240" w:lineRule="auto"/>
        <w:ind w:firstLine="855"/>
        <w:divId w:val="2086999139"/>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(Изм. - ДВ, бр. 21 от 2021 г.) Мерките за комплексна проверка на клиентите по чл. 10, т. 1 и 2 се прилагат преди установяването на делови взаимоотношения, откриването на сметка по чл. 11, ал. 1, т. 1, извършването на случайна операция или сключването на случайната сделка по чл. 11, ал. 1, т. 2 - 4, вписването в регистъра по чл. 12, ал. 1, т. 1, извършването на операция или сделка по чл. 12, ал. 1, т. 2 и 3, влизането в сила на постановлението за възлагане по проведена публична продан по чл. 13, ал. 2 или сключването на застрахователен договор по чл. 19, ал. 1, освен в предвидените от закона случаи.</w:t>
      </w:r>
    </w:p>
    <w:p w:rsidR="00FC4B69" w:rsidRDefault="00FC4B69">
      <w:pPr>
        <w:spacing w:after="0" w:line="240" w:lineRule="auto"/>
        <w:ind w:firstLine="855"/>
        <w:divId w:val="769355093"/>
        <w:rPr>
          <w:rFonts w:ascii="Times New Roman" w:eastAsia="Times New Roman" w:hAnsi="Times New Roman" w:cs="Times New Roman"/>
          <w:sz w:val="24"/>
          <w:szCs w:val="24"/>
        </w:rPr>
      </w:pPr>
    </w:p>
    <w:p w:rsidR="00FC4B69" w:rsidRDefault="00330965">
      <w:pPr>
        <w:spacing w:after="0" w:line="240" w:lineRule="auto"/>
        <w:ind w:firstLine="855"/>
        <w:divId w:val="6482444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Мерките за комплексна проверка на клиентите по чл. 10, т. 1 и 2 се прилагат и винаги когато възникне съмнение за верността, актуалността или адекватността на </w:t>
      </w:r>
      <w:r>
        <w:rPr>
          <w:rFonts w:ascii="Times New Roman" w:eastAsia="Times New Roman" w:hAnsi="Times New Roman" w:cs="Times New Roman"/>
          <w:sz w:val="24"/>
          <w:szCs w:val="24"/>
        </w:rPr>
        <w:lastRenderedPageBreak/>
        <w:t>представените идентификационни данни за клиентите и за техните действителни собственици, или когато бъде получена информация за промяна в тях.</w:t>
      </w:r>
    </w:p>
    <w:p w:rsidR="00FC4B69" w:rsidRDefault="00330965">
      <w:pPr>
        <w:spacing w:after="0" w:line="240" w:lineRule="auto"/>
        <w:ind w:firstLine="855"/>
        <w:divId w:val="8600892"/>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(Изм. - ДВ, бр. 42 от 2019 г., в сила от 28.05.2019 г.) Лицата по чл. 4 поддържат актуална събраната чрез прилагането на мерките за комплексна проверка информация за своите клиенти и за извършваните от тях операции и сделки, като периодично преглеждат и актуализират при необходимост поддържаните бази от данни и клиентски досиета, като прилагат мерките за комплексна проверка, включително когато на лицето по чл. 4 стане известно, че е настъпила промяна в обстоятелствата по отношение на клиента.</w:t>
      </w:r>
    </w:p>
    <w:p w:rsidR="00FC4B69" w:rsidRDefault="00FC4B69">
      <w:pPr>
        <w:spacing w:after="0" w:line="240" w:lineRule="auto"/>
        <w:ind w:firstLine="855"/>
        <w:divId w:val="1490290703"/>
        <w:rPr>
          <w:rFonts w:ascii="Times New Roman" w:eastAsia="Times New Roman" w:hAnsi="Times New Roman" w:cs="Times New Roman"/>
          <w:sz w:val="24"/>
          <w:szCs w:val="24"/>
        </w:rPr>
      </w:pPr>
    </w:p>
    <w:p w:rsidR="00FC4B69" w:rsidRDefault="00330965">
      <w:pPr>
        <w:spacing w:after="0" w:line="240" w:lineRule="auto"/>
        <w:ind w:firstLine="855"/>
        <w:divId w:val="1082720845"/>
        <w:rPr>
          <w:rFonts w:ascii="Times New Roman" w:eastAsia="Times New Roman" w:hAnsi="Times New Roman" w:cs="Times New Roman"/>
          <w:sz w:val="24"/>
          <w:szCs w:val="24"/>
        </w:rPr>
      </w:pPr>
      <w:r>
        <w:rPr>
          <w:rFonts w:ascii="Times New Roman" w:eastAsia="Times New Roman" w:hAnsi="Times New Roman" w:cs="Times New Roman"/>
          <w:sz w:val="24"/>
          <w:szCs w:val="24"/>
        </w:rPr>
        <w:t>(2) Базите от данни и клиентските досиета за клиентите и бизнес отношенията с потенциално по-висок риск се преглеждат и актуализират на по-кратки периоди.</w:t>
      </w:r>
    </w:p>
    <w:p w:rsidR="00FC4B69" w:rsidRDefault="00FC4B69">
      <w:pPr>
        <w:spacing w:after="0" w:line="240" w:lineRule="auto"/>
        <w:ind w:firstLine="855"/>
        <w:divId w:val="1490290703"/>
        <w:rPr>
          <w:rFonts w:ascii="Times New Roman" w:eastAsia="Times New Roman" w:hAnsi="Times New Roman" w:cs="Times New Roman"/>
          <w:sz w:val="24"/>
          <w:szCs w:val="24"/>
        </w:rPr>
      </w:pPr>
    </w:p>
    <w:p w:rsidR="00FC4B69" w:rsidRDefault="00330965">
      <w:pPr>
        <w:spacing w:after="0" w:line="240" w:lineRule="auto"/>
        <w:ind w:firstLine="855"/>
        <w:divId w:val="114420112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необходимост актуалността на информацията се проверява и се извършват допълнителни действия по идентифициране и проверка на идентификацията в съответствие с изискванията на този закон и на правилника за прилагането му, когато:</w:t>
      </w:r>
    </w:p>
    <w:p w:rsidR="00FC4B69" w:rsidRDefault="00FC4B69">
      <w:pPr>
        <w:spacing w:after="0" w:line="240" w:lineRule="auto"/>
        <w:ind w:firstLine="855"/>
        <w:divId w:val="1490290703"/>
        <w:rPr>
          <w:rFonts w:ascii="Times New Roman" w:eastAsia="Times New Roman" w:hAnsi="Times New Roman" w:cs="Times New Roman"/>
          <w:sz w:val="24"/>
          <w:szCs w:val="24"/>
        </w:rPr>
      </w:pPr>
    </w:p>
    <w:p w:rsidR="00FC4B69" w:rsidRDefault="00330965">
      <w:pPr>
        <w:spacing w:after="0" w:line="240" w:lineRule="auto"/>
        <w:ind w:firstLine="855"/>
        <w:divId w:val="162598333"/>
        <w:rPr>
          <w:rFonts w:ascii="Times New Roman" w:eastAsia="Times New Roman" w:hAnsi="Times New Roman" w:cs="Times New Roman"/>
          <w:sz w:val="24"/>
          <w:szCs w:val="24"/>
        </w:rPr>
      </w:pPr>
      <w:r>
        <w:rPr>
          <w:rFonts w:ascii="Times New Roman" w:eastAsia="Times New Roman" w:hAnsi="Times New Roman" w:cs="Times New Roman"/>
          <w:sz w:val="24"/>
          <w:szCs w:val="24"/>
        </w:rPr>
        <w:t>1. е извършена операция или е сключена сделка на стойност, различна от обичайната за клиента;</w:t>
      </w:r>
    </w:p>
    <w:p w:rsidR="00FC4B69" w:rsidRDefault="00330965">
      <w:pPr>
        <w:spacing w:after="0" w:line="240" w:lineRule="auto"/>
        <w:ind w:firstLine="855"/>
        <w:divId w:val="488058072"/>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значителна промяна в начина, по който се използва откритата сметка, или в начина, по който се извършват определени операции или сделки;</w:t>
      </w:r>
    </w:p>
    <w:p w:rsidR="00FC4B69" w:rsidRDefault="00330965">
      <w:pPr>
        <w:spacing w:after="0" w:line="240" w:lineRule="auto"/>
        <w:ind w:firstLine="855"/>
        <w:divId w:val="2039045489"/>
        <w:rPr>
          <w:rFonts w:ascii="Times New Roman" w:eastAsia="Times New Roman" w:hAnsi="Times New Roman" w:cs="Times New Roman"/>
          <w:sz w:val="24"/>
          <w:szCs w:val="24"/>
        </w:rPr>
      </w:pPr>
      <w:r>
        <w:rPr>
          <w:rFonts w:ascii="Times New Roman" w:eastAsia="Times New Roman" w:hAnsi="Times New Roman" w:cs="Times New Roman"/>
          <w:sz w:val="24"/>
          <w:szCs w:val="24"/>
        </w:rPr>
        <w:t>3. на лицето по чл. 4 стане известно, че информацията, с която разполага за съществуващ клиент, е недостатъчна за целите на прилагането на мерките за комплексна проверка;</w:t>
      </w:r>
    </w:p>
    <w:p w:rsidR="00FC4B69" w:rsidRDefault="00330965">
      <w:pPr>
        <w:spacing w:after="0" w:line="240" w:lineRule="auto"/>
        <w:ind w:firstLine="855"/>
        <w:divId w:val="1575891812"/>
        <w:rPr>
          <w:rFonts w:ascii="Times New Roman" w:eastAsia="Times New Roman" w:hAnsi="Times New Roman" w:cs="Times New Roman"/>
          <w:sz w:val="24"/>
          <w:szCs w:val="24"/>
        </w:rPr>
      </w:pPr>
      <w:r>
        <w:rPr>
          <w:rFonts w:ascii="Times New Roman" w:eastAsia="Times New Roman" w:hAnsi="Times New Roman" w:cs="Times New Roman"/>
          <w:sz w:val="24"/>
          <w:szCs w:val="24"/>
        </w:rPr>
        <w:t>4. на лицето по чл. 4 стане известно, че е настъпила промяна в обстоятелствата, установени чрез прилагане на мерките по чл. 10, по отношение на клиента.</w:t>
      </w:r>
    </w:p>
    <w:p w:rsidR="00FC4B69" w:rsidRDefault="00330965">
      <w:pPr>
        <w:spacing w:after="0" w:line="240" w:lineRule="auto"/>
        <w:ind w:firstLine="855"/>
        <w:divId w:val="66709502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2019 г.) Актуалността на информацията се проверява и се извършват допълнителни действия по комплексна проверка в съответствие с изискванията на този закон и на правилника за прилагането му, когато лицето по чл. 4 има предвидено в закон задължение в рамките на съответната календарна година да се свърже с клиента с цел преглед на относимата информация, свързана с действителния собственик или собственици, или когато лицето по чл. 4 има това задължение съгласно дял втори, глава шестнадесета, раздел ІІІ "а" от Данъчно-осигурителния процесуален кодекс.</w:t>
      </w:r>
    </w:p>
    <w:p w:rsidR="00FC4B69" w:rsidRDefault="00330965">
      <w:pPr>
        <w:spacing w:after="0" w:line="240" w:lineRule="auto"/>
        <w:ind w:firstLine="855"/>
        <w:divId w:val="1089232484"/>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В случаите, при които лицето по чл. 4 не може да изпълни изискванията за комплексна проверка по чл. 10, т. 1 - 4, то е длъжно да откаже извършването на операцията или сделката или установяването на делови взаимоотношения, в т. ч. откриването на сметка.</w:t>
      </w:r>
    </w:p>
    <w:p w:rsidR="00FC4B69" w:rsidRDefault="00FC4B69">
      <w:pPr>
        <w:spacing w:after="0" w:line="240" w:lineRule="auto"/>
        <w:ind w:firstLine="855"/>
        <w:divId w:val="1820686016"/>
        <w:rPr>
          <w:rFonts w:ascii="Times New Roman" w:eastAsia="Times New Roman" w:hAnsi="Times New Roman" w:cs="Times New Roman"/>
          <w:sz w:val="24"/>
          <w:szCs w:val="24"/>
        </w:rPr>
      </w:pPr>
    </w:p>
    <w:p w:rsidR="00FC4B69" w:rsidRDefault="00330965">
      <w:pPr>
        <w:spacing w:after="0" w:line="240" w:lineRule="auto"/>
        <w:ind w:firstLine="855"/>
        <w:divId w:val="117329704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вече установени делови взаимоотношения, при които лицето по чл. 4 не може да изпълни изискванията за комплексна проверка по чл. 10, то е длъжно да прекрати тези взаимоотношения.</w:t>
      </w:r>
    </w:p>
    <w:p w:rsidR="00FC4B69" w:rsidRDefault="00330965">
      <w:pPr>
        <w:spacing w:after="0" w:line="240" w:lineRule="auto"/>
        <w:ind w:firstLine="855"/>
        <w:divId w:val="10650805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при които лицето по чл. 4, т. 5 не може да изпълни изискванията за комплексна проверка по чл. 19, то е длъжно да откаже извършването на операцията или сделката или сключването на застрахователния договор, а при вече установени делови взаимоотношения - да ги прекрати.</w:t>
      </w:r>
    </w:p>
    <w:p w:rsidR="00FC4B69" w:rsidRDefault="00FC4B69">
      <w:pPr>
        <w:spacing w:after="0" w:line="240" w:lineRule="auto"/>
        <w:ind w:firstLine="855"/>
        <w:divId w:val="1820686016"/>
        <w:rPr>
          <w:rFonts w:ascii="Times New Roman" w:eastAsia="Times New Roman" w:hAnsi="Times New Roman" w:cs="Times New Roman"/>
          <w:sz w:val="24"/>
          <w:szCs w:val="24"/>
        </w:rPr>
      </w:pPr>
    </w:p>
    <w:p w:rsidR="00FC4B69" w:rsidRDefault="00330965">
      <w:pPr>
        <w:spacing w:after="0" w:line="240" w:lineRule="auto"/>
        <w:ind w:firstLine="855"/>
        <w:divId w:val="2033263106"/>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Алинеи 1 и 2 не се прилагат от:</w:t>
      </w:r>
    </w:p>
    <w:p w:rsidR="00FC4B69" w:rsidRDefault="00FC4B69">
      <w:pPr>
        <w:spacing w:after="0" w:line="240" w:lineRule="auto"/>
        <w:ind w:firstLine="855"/>
        <w:divId w:val="1820686016"/>
        <w:rPr>
          <w:rFonts w:ascii="Times New Roman" w:eastAsia="Times New Roman" w:hAnsi="Times New Roman" w:cs="Times New Roman"/>
          <w:sz w:val="24"/>
          <w:szCs w:val="24"/>
        </w:rPr>
      </w:pPr>
    </w:p>
    <w:p w:rsidR="00FC4B69" w:rsidRDefault="00330965">
      <w:pPr>
        <w:spacing w:after="0" w:line="240" w:lineRule="auto"/>
        <w:ind w:firstLine="855"/>
        <w:divId w:val="1167131020"/>
        <w:rPr>
          <w:rFonts w:ascii="Times New Roman" w:eastAsia="Times New Roman" w:hAnsi="Times New Roman" w:cs="Times New Roman"/>
          <w:sz w:val="24"/>
          <w:szCs w:val="24"/>
        </w:rPr>
      </w:pPr>
      <w:r>
        <w:rPr>
          <w:rFonts w:ascii="Times New Roman" w:eastAsia="Times New Roman" w:hAnsi="Times New Roman" w:cs="Times New Roman"/>
          <w:sz w:val="24"/>
          <w:szCs w:val="24"/>
        </w:rPr>
        <w:t>1. Българската народна банка при извършване на сделки с чуждестранни валути, когато прилагането им противоречи на Закона за Българската народна банка;</w:t>
      </w:r>
    </w:p>
    <w:p w:rsidR="00FC4B69" w:rsidRDefault="00330965">
      <w:pPr>
        <w:spacing w:after="0" w:line="240" w:lineRule="auto"/>
        <w:ind w:firstLine="855"/>
        <w:divId w:val="140706897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чл. 4, т. 17, когато прилагането им противоречи на Гражданския процесуален кодекс и на Закона за частните съдебни изпълнители.</w:t>
      </w:r>
    </w:p>
    <w:p w:rsidR="00FC4B69" w:rsidRDefault="00330965">
      <w:pPr>
        <w:spacing w:after="0" w:line="240" w:lineRule="auto"/>
        <w:ind w:firstLine="855"/>
        <w:divId w:val="22233058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21 от 2021 г.)</w:t>
      </w:r>
    </w:p>
    <w:p w:rsidR="00FC4B69" w:rsidRDefault="00330965">
      <w:pPr>
        <w:spacing w:after="0" w:line="240" w:lineRule="auto"/>
        <w:ind w:firstLine="855"/>
        <w:divId w:val="74214074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1 - 4 лицето по чл. 4 преценява дали да уведоми дирекция "Финансово разузнаване" на Държавна агенция "Национална сигурност" по реда на чл. 72.</w:t>
      </w:r>
    </w:p>
    <w:p w:rsidR="00FC4B69" w:rsidRDefault="00330965">
      <w:pPr>
        <w:spacing w:after="0" w:line="240" w:lineRule="auto"/>
        <w:ind w:firstLine="855"/>
        <w:divId w:val="1344211920"/>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(Изм. - ДВ, бр. 94 от 2019 г.) Забранява се откриване или поддържане на анонимни сметки или депозитни сертификати, или сметки или депозитни сертификати на очевидно фиктивно име, както и наемане или поддържане на анонимни сейфове или сейфове на очевидно фиктивно име.</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Особени правила и изключения при прилагането на мерките за комплексна проверка</w:t>
      </w:r>
    </w:p>
    <w:p w:rsidR="00FC4B69" w:rsidRDefault="00330965">
      <w:pPr>
        <w:spacing w:after="0" w:line="240" w:lineRule="auto"/>
        <w:ind w:firstLine="855"/>
        <w:divId w:val="1578857615"/>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По отношение на бенефициерите по застрахователни договори съгласно раздел I на приложение № 1 към Кодекса за застраховането или друга свързана с инвестиции застрахователна дейност лицата по чл. 4, т. 5 са длъжни да прилагат и следните допълнителни мерки за комплексна проверка на клиента, непосредствено след като бенефициерите по застрахователния договор бъдат установени или посочени:</w:t>
      </w:r>
    </w:p>
    <w:p w:rsidR="00FC4B69" w:rsidRDefault="00330965">
      <w:pPr>
        <w:spacing w:after="0" w:line="240" w:lineRule="auto"/>
        <w:ind w:firstLine="855"/>
        <w:divId w:val="781220000"/>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на бенефициери, които са установени като изрично посочени лица или други правни образувания, идентификация на бенефициерите се извършва при сключването на застрахователния договор, а проверката на идентификацията на бенефициерите се извършва по времето на или преди извършването на изплащане по застрахователния договор или по времето на или преди бенефициерът да е упражнил права, дадени по застрахователния договор;</w:t>
      </w:r>
    </w:p>
    <w:p w:rsidR="00FC4B69" w:rsidRDefault="00330965">
      <w:pPr>
        <w:spacing w:after="0" w:line="240" w:lineRule="auto"/>
        <w:ind w:firstLine="855"/>
        <w:divId w:val="90145320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бенефициери, които са посочени по силата на определени характеристики или клас или по друг начин, се събира към момента на сключването на застрахователния договор информацията относно тези бенефициери, която е необходима, за да се осигури възможността за извършване на идентификация и проверка на идентификацията на бенефициерите по времето на или преди извършването на изплащане по застрахователния договор или по времето на или преди бенефициерът да е упражнил права, дадени по застрахователния договор.</w:t>
      </w:r>
    </w:p>
    <w:p w:rsidR="00FC4B69" w:rsidRDefault="00330965">
      <w:pPr>
        <w:spacing w:after="0" w:line="240" w:lineRule="auto"/>
        <w:ind w:firstLine="855"/>
        <w:divId w:val="176718912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2019 г., в сила от 28.05.2019 г.) Кредитните институции по чл. 4, т. 1 и лицата по чл. 4, т. 3 прилагат мерките по ал. 1 към момента на извършване на изплащане по застрахователния договор, когато бенефициерите по ал. 1, т. 1 са изрично посочени лица или други правни образувания, като е взето предвид само името, съответно наименованието на лицето или в случай че бенефициерите са посочени по реда на ал. 1, т. 2, след получаване на информация по ал. 6.</w:t>
      </w:r>
    </w:p>
    <w:p w:rsidR="00FC4B69" w:rsidRDefault="00330965">
      <w:pPr>
        <w:spacing w:after="0" w:line="240" w:lineRule="auto"/>
        <w:ind w:firstLine="855"/>
        <w:divId w:val="10779025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(Предишна ал. 2 - ДВ, бр. 42 от 2019 г., в сила от 28.05.2019 г.) При условията на ал. 1, т. 1 идентификацията на бенефициерите при сключването на застрахователния договор се извършва чрез събиране на данни за имената или наименованието и официален личен идентификационен номер или друг уникален елемент за установяване на самоличността. По времето на или преди извършването на изплащане по застрахователния договор или по времето на или преди бенефициерът да е упражнил права, дадени по </w:t>
      </w:r>
      <w:r>
        <w:rPr>
          <w:rFonts w:ascii="Times New Roman" w:eastAsia="Times New Roman" w:hAnsi="Times New Roman" w:cs="Times New Roman"/>
          <w:sz w:val="24"/>
          <w:szCs w:val="24"/>
        </w:rPr>
        <w:lastRenderedPageBreak/>
        <w:t>застрахователния договор, се извършва пълна идентификация на бенефициера по реда на чл. 53 и 54 и проверка на идентификацията по реда на чл. 55.</w:t>
      </w:r>
    </w:p>
    <w:p w:rsidR="00FC4B69" w:rsidRDefault="00330965">
      <w:pPr>
        <w:spacing w:after="0" w:line="240" w:lineRule="auto"/>
        <w:ind w:firstLine="855"/>
        <w:divId w:val="174464260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42 от 2019 г., в сила от 28.05.2019 г.) При цялостно или частично прехвърляне на застраховка по ал. 1 на трето лице лицата по чл. 4, т. 5 идентифицират към момента на прехвърлянето лицето, което получава в своя полза стойността на прехвърлената полица, както и неговия действителен собственик.</w:t>
      </w:r>
    </w:p>
    <w:p w:rsidR="00FC4B69" w:rsidRDefault="00330965">
      <w:pPr>
        <w:spacing w:after="0" w:line="240" w:lineRule="auto"/>
        <w:ind w:firstLine="855"/>
        <w:divId w:val="143979149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42 от 2019 г., в сила от 28.05.2019 г.) В случаите по ал. 4 и когато са запознати, лицата по чл. 4, т. 3 и кредитните институции по чл. 4, т. 1 идентифицират лицето, което получава в своя полза стойността на прехвърлената полица, както и неговия действителен собственик.</w:t>
      </w:r>
    </w:p>
    <w:p w:rsidR="00FC4B69" w:rsidRDefault="00330965">
      <w:pPr>
        <w:spacing w:after="0" w:line="240" w:lineRule="auto"/>
        <w:ind w:firstLine="855"/>
        <w:divId w:val="144134145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42 от 2019 г., в сила от 28.05.2019 г.) В случаите по ал. 2 лицата по чл. 4, т. 5, преди да наредят плащане към бенефициер по застрахователен договор, изпращат на лицата по чл. 4, т. 3 и на кредитните институции по чл. 4, т. 1 идентификационните данни на бенефициера, като изрично посочват, че плащането е по застрахователни договори по ал. 1.</w:t>
      </w:r>
    </w:p>
    <w:p w:rsidR="00FC4B69" w:rsidRDefault="00330965">
      <w:pPr>
        <w:spacing w:after="0" w:line="240" w:lineRule="auto"/>
        <w:ind w:firstLine="855"/>
        <w:divId w:val="533155614"/>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В случаите на бенефициери на доверителна собственост, включително тръстове, попечителски фондове и други подобни правни образувания, когато бенефициерите са определени по силата на конкретни характеристики или клас, лицата по чл. 4 са длъжни да съберат към момента на встъпване в делови взаимоотношения информацията относно бенефициера, която е необходима, за да се осигури възможността за извършване на идентификация и проверка на идентификацията на бенефициера по времето на или преди извършване на изплащането на доверителната собственост или по времето на или преди бенефициерът да е упражнил придобитите права.</w:t>
      </w:r>
    </w:p>
    <w:p w:rsidR="00FC4B69" w:rsidRDefault="00330965">
      <w:pPr>
        <w:spacing w:after="0" w:line="240" w:lineRule="auto"/>
        <w:ind w:firstLine="855"/>
        <w:divId w:val="347217958"/>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Лицата по чл. 4 могат да приключат проверката на идентификацията на клиента и на действителния собственик по време на установяването на деловите взаимоотношения при наличие на следните кумулативни условия:</w:t>
      </w:r>
    </w:p>
    <w:p w:rsidR="00FC4B69" w:rsidRDefault="00FC4B69">
      <w:pPr>
        <w:spacing w:after="0" w:line="240" w:lineRule="auto"/>
        <w:ind w:firstLine="855"/>
        <w:divId w:val="895815684"/>
        <w:rPr>
          <w:rFonts w:ascii="Times New Roman" w:eastAsia="Times New Roman" w:hAnsi="Times New Roman" w:cs="Times New Roman"/>
          <w:sz w:val="24"/>
          <w:szCs w:val="24"/>
        </w:rPr>
      </w:pPr>
    </w:p>
    <w:p w:rsidR="00FC4B69" w:rsidRDefault="00330965">
      <w:pPr>
        <w:spacing w:after="0" w:line="240" w:lineRule="auto"/>
        <w:ind w:firstLine="855"/>
        <w:divId w:val="1726444791"/>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приключването на проверката преди установяването на делови взаимоотношения с оглед на характера на тези взаимоотношения обективно води до прекъсване на нормалното осъществяване на съответната дейност;</w:t>
      </w:r>
    </w:p>
    <w:p w:rsidR="00FC4B69" w:rsidRDefault="00330965">
      <w:pPr>
        <w:spacing w:after="0" w:line="240" w:lineRule="auto"/>
        <w:ind w:firstLine="855"/>
        <w:divId w:val="14970645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2019 г.) когато рискът от изпиране на пари и рискът от финансиране на тероризъм в конкретния случай са ниски и са предприети мерки за ефективното им управление.</w:t>
      </w:r>
    </w:p>
    <w:p w:rsidR="00FC4B69" w:rsidRDefault="00330965">
      <w:pPr>
        <w:spacing w:after="0" w:line="240" w:lineRule="auto"/>
        <w:ind w:firstLine="855"/>
        <w:divId w:val="180781245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проверката трябва да приключи възможно най-скоро след първоначалния контакт с клиента.</w:t>
      </w:r>
    </w:p>
    <w:p w:rsidR="00FC4B69" w:rsidRDefault="00330965">
      <w:pPr>
        <w:spacing w:after="0" w:line="240" w:lineRule="auto"/>
        <w:ind w:firstLine="855"/>
        <w:divId w:val="212966620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Кредитна институция и лице по чл. 4, т. 8 - 10, които извършват дейност на територията на Република България, могат да позволят откриването на сметка, преди да е приключила проверката на идентификацията на клиента, при следните кумулативни условия:</w:t>
      </w:r>
    </w:p>
    <w:p w:rsidR="00FC4B69" w:rsidRDefault="00330965">
      <w:pPr>
        <w:spacing w:after="0" w:line="240" w:lineRule="auto"/>
        <w:ind w:firstLine="855"/>
        <w:divId w:val="2009626672"/>
        <w:rPr>
          <w:rFonts w:ascii="Times New Roman" w:eastAsia="Times New Roman" w:hAnsi="Times New Roman" w:cs="Times New Roman"/>
          <w:sz w:val="24"/>
          <w:szCs w:val="24"/>
        </w:rPr>
      </w:pPr>
      <w:r>
        <w:rPr>
          <w:rFonts w:ascii="Times New Roman" w:eastAsia="Times New Roman" w:hAnsi="Times New Roman" w:cs="Times New Roman"/>
          <w:sz w:val="24"/>
          <w:szCs w:val="24"/>
        </w:rPr>
        <w:t>1. сметката да не бъде закрита до приключване на проверката на идентификацията;</w:t>
      </w:r>
    </w:p>
    <w:p w:rsidR="00FC4B69" w:rsidRDefault="00330965">
      <w:pPr>
        <w:spacing w:after="0" w:line="240" w:lineRule="auto"/>
        <w:ind w:firstLine="855"/>
        <w:divId w:val="1824200555"/>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не се извършват никакви операции или сделки от титуляря на сметката или от негово име до приключването на проверката на идентификацията, включително преводи от сметката от името на и/или за сметка на нейния титуляр.</w:t>
      </w:r>
    </w:p>
    <w:p w:rsidR="00FC4B69" w:rsidRDefault="00330965">
      <w:pPr>
        <w:spacing w:after="0" w:line="240" w:lineRule="auto"/>
        <w:ind w:firstLine="855"/>
        <w:divId w:val="14752917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 (Изм. - ДВ, бр. 42 от 2019 г., в сила от 28.05.2019 г.) (1) Член 17 не се прилага за лицата по чл. 4, т. 15, упражняващи регламентирана в Закона за адвокатурата дейност, доколкото тези лица установяват правното положение на клиент при или по </w:t>
      </w:r>
      <w:r>
        <w:rPr>
          <w:rFonts w:ascii="Times New Roman" w:eastAsia="Times New Roman" w:hAnsi="Times New Roman" w:cs="Times New Roman"/>
          <w:sz w:val="24"/>
          <w:szCs w:val="24"/>
        </w:rPr>
        <w:lastRenderedPageBreak/>
        <w:t>повод на производство, регламентирано в процесуален закон, което е висящо, предстои да бъде образувано или е приключило, включително при предоставяне на правна консултация за образуване или за избягване на такова производство.</w:t>
      </w:r>
    </w:p>
    <w:p w:rsidR="00FC4B69" w:rsidRDefault="00FC4B69">
      <w:pPr>
        <w:spacing w:after="0" w:line="240" w:lineRule="auto"/>
        <w:ind w:firstLine="855"/>
        <w:divId w:val="1605921810"/>
        <w:rPr>
          <w:rFonts w:ascii="Times New Roman" w:eastAsia="Times New Roman" w:hAnsi="Times New Roman" w:cs="Times New Roman"/>
          <w:sz w:val="24"/>
          <w:szCs w:val="24"/>
        </w:rPr>
      </w:pPr>
    </w:p>
    <w:p w:rsidR="00FC4B69" w:rsidRDefault="00330965">
      <w:pPr>
        <w:spacing w:after="0" w:line="240" w:lineRule="auto"/>
        <w:ind w:firstLine="855"/>
        <w:divId w:val="449400690"/>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17 не се прилага за лицата по чл. 4, т. 15, упражняващи регламентирана в Закона за адвокатурата дейност, доколкото тези лица защитават или представляват клиент при или по повод на производство, регламентирано в процесуален закон, което е висящо, предстои да бъде образувано или е приключило, включително при предоставяне на правна консултация за образуване или избягване на такова производство.</w:t>
      </w:r>
    </w:p>
    <w:p w:rsidR="00FC4B69" w:rsidRDefault="00FC4B69">
      <w:pPr>
        <w:spacing w:after="0" w:line="240" w:lineRule="auto"/>
        <w:ind w:firstLine="855"/>
        <w:divId w:val="1605921810"/>
        <w:rPr>
          <w:rFonts w:ascii="Times New Roman" w:eastAsia="Times New Roman" w:hAnsi="Times New Roman" w:cs="Times New Roman"/>
          <w:sz w:val="24"/>
          <w:szCs w:val="24"/>
        </w:rPr>
      </w:pPr>
    </w:p>
    <w:p w:rsidR="00FC4B69" w:rsidRDefault="00330965">
      <w:pPr>
        <w:spacing w:after="0" w:line="240" w:lineRule="auto"/>
        <w:ind w:firstLine="855"/>
        <w:divId w:val="598485564"/>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(Изм. - ДВ, бр. 94 от 2019 г.) Издателите на електронни пари и техните представители могат да не прилагат някои от мерките за комплексна проверка на клиента по чл. 10, т. 1 - 3 по отношение на електронни пари, когато въз основа на оценка на риска е установен нисък риск и са изпълнени едновременно следните условия:</w:t>
      </w:r>
    </w:p>
    <w:p w:rsidR="00FC4B69" w:rsidRDefault="00FC4B69">
      <w:pPr>
        <w:spacing w:after="0" w:line="240" w:lineRule="auto"/>
        <w:ind w:firstLine="855"/>
        <w:divId w:val="1219048851"/>
        <w:rPr>
          <w:rFonts w:ascii="Times New Roman" w:eastAsia="Times New Roman" w:hAnsi="Times New Roman" w:cs="Times New Roman"/>
          <w:sz w:val="24"/>
          <w:szCs w:val="24"/>
        </w:rPr>
      </w:pPr>
    </w:p>
    <w:p w:rsidR="00FC4B69" w:rsidRDefault="00330965">
      <w:pPr>
        <w:spacing w:after="0" w:line="240" w:lineRule="auto"/>
        <w:ind w:firstLine="855"/>
        <w:divId w:val="1264194348"/>
        <w:rPr>
          <w:rFonts w:ascii="Times New Roman" w:eastAsia="Times New Roman" w:hAnsi="Times New Roman" w:cs="Times New Roman"/>
          <w:sz w:val="24"/>
          <w:szCs w:val="24"/>
        </w:rPr>
      </w:pPr>
      <w:r>
        <w:rPr>
          <w:rFonts w:ascii="Times New Roman" w:eastAsia="Times New Roman" w:hAnsi="Times New Roman" w:cs="Times New Roman"/>
          <w:sz w:val="24"/>
          <w:szCs w:val="24"/>
        </w:rPr>
        <w:t>1. платежният инструмент не е презаредим или има максимален месечен лимит на плащанията по сделки до левовата равностойност на 150 евро или тяхната равностойност в друга валута, който може да се използва само в Република България;</w:t>
      </w:r>
    </w:p>
    <w:p w:rsidR="00FC4B69" w:rsidRDefault="00330965">
      <w:pPr>
        <w:spacing w:after="0" w:line="240" w:lineRule="auto"/>
        <w:ind w:firstLine="855"/>
        <w:divId w:val="2129011188"/>
        <w:rPr>
          <w:rFonts w:ascii="Times New Roman" w:eastAsia="Times New Roman" w:hAnsi="Times New Roman" w:cs="Times New Roman"/>
          <w:sz w:val="24"/>
          <w:szCs w:val="24"/>
        </w:rPr>
      </w:pPr>
      <w:r>
        <w:rPr>
          <w:rFonts w:ascii="Times New Roman" w:eastAsia="Times New Roman" w:hAnsi="Times New Roman" w:cs="Times New Roman"/>
          <w:sz w:val="24"/>
          <w:szCs w:val="24"/>
        </w:rPr>
        <w:t>2. максималната електронно съхранявана сума не надхвърля левовата равностойност на 150 евро или тяхната равностойност в друга валута;</w:t>
      </w:r>
    </w:p>
    <w:p w:rsidR="00FC4B69" w:rsidRDefault="00330965">
      <w:pPr>
        <w:spacing w:after="0" w:line="240" w:lineRule="auto"/>
        <w:ind w:firstLine="855"/>
        <w:divId w:val="635916122"/>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платежният инструмент се използва единствено за закупуване на стоки или услуги;</w:t>
      </w:r>
    </w:p>
    <w:p w:rsidR="00FC4B69" w:rsidRDefault="00330965">
      <w:pPr>
        <w:spacing w:after="0" w:line="240" w:lineRule="auto"/>
        <w:ind w:firstLine="855"/>
        <w:divId w:val="1280797804"/>
        <w:rPr>
          <w:rFonts w:ascii="Times New Roman" w:eastAsia="Times New Roman" w:hAnsi="Times New Roman" w:cs="Times New Roman"/>
          <w:sz w:val="24"/>
          <w:szCs w:val="24"/>
        </w:rPr>
      </w:pPr>
      <w:r>
        <w:rPr>
          <w:rFonts w:ascii="Times New Roman" w:eastAsia="Times New Roman" w:hAnsi="Times New Roman" w:cs="Times New Roman"/>
          <w:sz w:val="24"/>
          <w:szCs w:val="24"/>
        </w:rPr>
        <w:t>4. платежният инструмент не може да се захранва с анонимни електронни пари;</w:t>
      </w:r>
    </w:p>
    <w:p w:rsidR="00FC4B69" w:rsidRDefault="00330965">
      <w:pPr>
        <w:spacing w:after="0" w:line="240" w:lineRule="auto"/>
        <w:ind w:firstLine="855"/>
        <w:divId w:val="65348018"/>
        <w:rPr>
          <w:rFonts w:ascii="Times New Roman" w:eastAsia="Times New Roman" w:hAnsi="Times New Roman" w:cs="Times New Roman"/>
          <w:sz w:val="24"/>
          <w:szCs w:val="24"/>
        </w:rPr>
      </w:pPr>
      <w:r>
        <w:rPr>
          <w:rFonts w:ascii="Times New Roman" w:eastAsia="Times New Roman" w:hAnsi="Times New Roman" w:cs="Times New Roman"/>
          <w:sz w:val="24"/>
          <w:szCs w:val="24"/>
        </w:rPr>
        <w:t>5. издателят на електронни пари осъществява подходящо наблюдение на сделките или деловите взаимоотношения, позволяващо разкриването на необичайни или съмнителни сделки.</w:t>
      </w:r>
    </w:p>
    <w:p w:rsidR="00FC4B69" w:rsidRDefault="00330965">
      <w:pPr>
        <w:spacing w:after="0" w:line="240" w:lineRule="auto"/>
        <w:ind w:firstLine="855"/>
        <w:divId w:val="10255196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2019 г.) Изключението по ал. 1 не се прилага в случай на обратно изкупуване в брой или чрез теглене в брой на паричната стойност на електронните пари, когато сумата надвишава левовата равностойност на 50 евро или тяхната равностойност в друга валута, или в случай на платежни операции, инициирани от разстояние, по смисъла на § 1, т. 4 от допълнителните разпоредби на Закона за платежните услуги и платежните системи, когато сумата на платежната операция надвишава левовата равностойност на 50 евро или тяхната равностойност в друга валута.</w:t>
      </w:r>
    </w:p>
    <w:p w:rsidR="00FC4B69" w:rsidRDefault="00FC4B69">
      <w:pPr>
        <w:spacing w:after="0" w:line="240" w:lineRule="auto"/>
        <w:ind w:firstLine="855"/>
        <w:divId w:val="1219048851"/>
        <w:rPr>
          <w:rFonts w:ascii="Times New Roman" w:eastAsia="Times New Roman" w:hAnsi="Times New Roman" w:cs="Times New Roman"/>
          <w:sz w:val="24"/>
          <w:szCs w:val="24"/>
        </w:rPr>
      </w:pPr>
    </w:p>
    <w:p w:rsidR="00FC4B69" w:rsidRDefault="00330965">
      <w:pPr>
        <w:spacing w:after="0" w:line="240" w:lineRule="auto"/>
        <w:ind w:firstLine="855"/>
        <w:divId w:val="90599424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2019 г., в сила от 10.07.2020 г.) Задължените лица по чл. 4, т. 1 и 2, в качеството си на доставчици на платежни услуги по чл. 4, т. 5, предложение второ от Закона за платежните услуги и платежните системи, приемат плащания с анонимни предплатени карти, издадени в трети държави, само когато тези карти отговарят на изисквания, еквивалентни на тези по ал. 1 и 2.</w:t>
      </w:r>
    </w:p>
    <w:p w:rsidR="00FC4B69" w:rsidRDefault="00330965">
      <w:pPr>
        <w:spacing w:after="0" w:line="240" w:lineRule="auto"/>
        <w:ind w:firstLine="855"/>
        <w:divId w:val="1529369503"/>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94 от 2019 г.)</w:t>
      </w:r>
    </w:p>
    <w:p w:rsidR="00FC4B69" w:rsidRDefault="00FC4B69">
      <w:pPr>
        <w:spacing w:after="0" w:line="240" w:lineRule="auto"/>
        <w:ind w:firstLine="855"/>
        <w:divId w:val="1219048851"/>
        <w:rPr>
          <w:rFonts w:ascii="Times New Roman" w:eastAsia="Times New Roman" w:hAnsi="Times New Roman" w:cs="Times New Roman"/>
          <w:sz w:val="24"/>
          <w:szCs w:val="24"/>
        </w:rPr>
      </w:pPr>
    </w:p>
    <w:p w:rsidR="00FC4B69" w:rsidRDefault="00330965">
      <w:pPr>
        <w:spacing w:after="0" w:line="240" w:lineRule="auto"/>
        <w:ind w:firstLine="855"/>
        <w:divId w:val="404376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(Доп. - ДВ, бр. 94 от 2019 г.) Мерки по отношение на ситуации с по-висок риск, касаещи операции и сделки с електронни пари, включително приемането на плащания на територията на Република България, извършвани с анонимни предплатени карти, издадени в трети държави и отговарящи на изискванията на ал. 1 и 2, могат да се определят и в резултат на националната оценка на риска от изпиране на пари и финансиране на </w:t>
      </w:r>
      <w:r>
        <w:rPr>
          <w:rFonts w:ascii="Times New Roman" w:eastAsia="Times New Roman" w:hAnsi="Times New Roman" w:cs="Times New Roman"/>
          <w:sz w:val="24"/>
          <w:szCs w:val="24"/>
        </w:rPr>
        <w:lastRenderedPageBreak/>
        <w:t>тероризъм, както и в резултат на насоки, решения или документи, приети от институции на Европейския съюз в изпълнение на Директива (ЕС) 2015/849.</w:t>
      </w:r>
    </w:p>
    <w:p w:rsidR="00FC4B69" w:rsidRDefault="00330965">
      <w:pPr>
        <w:spacing w:after="0" w:line="240" w:lineRule="auto"/>
        <w:ind w:firstLine="855"/>
        <w:divId w:val="769088744"/>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Условията и редът за прилагане на мерките по ал. 5 се определят с правилника за прилагане на закона.</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Опростена комплексна проверка</w:t>
      </w:r>
    </w:p>
    <w:p w:rsidR="00FC4B69" w:rsidRDefault="00330965">
      <w:pPr>
        <w:spacing w:after="0" w:line="240" w:lineRule="auto"/>
        <w:ind w:firstLine="855"/>
        <w:divId w:val="1615793438"/>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Лицата по чл. 4 могат да прилагат в зависимост от оценката на потенциалния риск съгласно глава седма мерки за опростена комплексна проверка на клиентите при условия и по ред, определени с правилника за прилагане на закона.</w:t>
      </w:r>
    </w:p>
    <w:p w:rsidR="00FC4B69" w:rsidRDefault="00330965">
      <w:pPr>
        <w:spacing w:after="0" w:line="240" w:lineRule="auto"/>
        <w:ind w:firstLine="855"/>
        <w:divId w:val="90453522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прилагане на мерки за опростена комплексна проверка по реда на този раздел се изисква одобрение от служител на висша ръководна длъжност на лицето по чл. 4.</w:t>
      </w:r>
    </w:p>
    <w:p w:rsidR="00FC4B69" w:rsidRDefault="00330965">
      <w:pPr>
        <w:spacing w:after="0" w:line="240" w:lineRule="auto"/>
        <w:ind w:firstLine="855"/>
        <w:divId w:val="489299545"/>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Опростената комплексна проверка на клиентите изисква прилагането на всички мерки за комплексна проверка при съобразяване на степента и обема на тяхното прилагане с нивото на риск чрез прилагане на една или повече от следните мерки:</w:t>
      </w:r>
    </w:p>
    <w:p w:rsidR="00FC4B69" w:rsidRDefault="00330965">
      <w:pPr>
        <w:spacing w:after="0" w:line="240" w:lineRule="auto"/>
        <w:ind w:firstLine="855"/>
        <w:divId w:val="1415006179"/>
        <w:rPr>
          <w:rFonts w:ascii="Times New Roman" w:eastAsia="Times New Roman" w:hAnsi="Times New Roman" w:cs="Times New Roman"/>
          <w:sz w:val="24"/>
          <w:szCs w:val="24"/>
        </w:rPr>
      </w:pPr>
      <w:r>
        <w:rPr>
          <w:rFonts w:ascii="Times New Roman" w:eastAsia="Times New Roman" w:hAnsi="Times New Roman" w:cs="Times New Roman"/>
          <w:sz w:val="24"/>
          <w:szCs w:val="24"/>
        </w:rPr>
        <w:t>1. събиране на необходимите данни за идентификация на физическото лице съгласно чл. 53, ал. 2, които са проверени по реда на чл. 55, ал. 1 (независимо дали е снето, или не копие от документа за самоличност);</w:t>
      </w:r>
    </w:p>
    <w:p w:rsidR="00FC4B69" w:rsidRDefault="00330965">
      <w:pPr>
        <w:spacing w:after="0" w:line="240" w:lineRule="auto"/>
        <w:ind w:firstLine="855"/>
        <w:divId w:val="171176551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проверка на идентификацията по време на или след установяване на делови взаимоотношения - при наличието на условия за ограничаване на риска;</w:t>
      </w:r>
    </w:p>
    <w:p w:rsidR="00FC4B69" w:rsidRDefault="00330965">
      <w:pPr>
        <w:spacing w:after="0" w:line="240" w:lineRule="auto"/>
        <w:ind w:firstLine="855"/>
        <w:divId w:val="636034389"/>
        <w:rPr>
          <w:rFonts w:ascii="Times New Roman" w:eastAsia="Times New Roman" w:hAnsi="Times New Roman" w:cs="Times New Roman"/>
          <w:sz w:val="24"/>
          <w:szCs w:val="24"/>
        </w:rPr>
      </w:pPr>
      <w:r>
        <w:rPr>
          <w:rFonts w:ascii="Times New Roman" w:eastAsia="Times New Roman" w:hAnsi="Times New Roman" w:cs="Times New Roman"/>
          <w:sz w:val="24"/>
          <w:szCs w:val="24"/>
        </w:rPr>
        <w:t>3. съобразяване на честотата на извършване на идентификация и проверката на идентификацията спрямо съществуващи клиенти с нивото на риск;</w:t>
      </w:r>
    </w:p>
    <w:p w:rsidR="00FC4B69" w:rsidRDefault="00330965">
      <w:pPr>
        <w:spacing w:after="0" w:line="240" w:lineRule="auto"/>
        <w:ind w:firstLine="855"/>
        <w:divId w:val="1307513064"/>
        <w:rPr>
          <w:rFonts w:ascii="Times New Roman" w:eastAsia="Times New Roman" w:hAnsi="Times New Roman" w:cs="Times New Roman"/>
          <w:sz w:val="24"/>
          <w:szCs w:val="24"/>
        </w:rPr>
      </w:pPr>
      <w:r>
        <w:rPr>
          <w:rFonts w:ascii="Times New Roman" w:eastAsia="Times New Roman" w:hAnsi="Times New Roman" w:cs="Times New Roman"/>
          <w:sz w:val="24"/>
          <w:szCs w:val="24"/>
        </w:rPr>
        <w:t>4. съобразяване на честотата на текущия мониторинг с нивото на риск;</w:t>
      </w:r>
    </w:p>
    <w:p w:rsidR="00FC4B69" w:rsidRDefault="00330965">
      <w:pPr>
        <w:spacing w:after="0" w:line="240" w:lineRule="auto"/>
        <w:ind w:firstLine="855"/>
        <w:divId w:val="325671178"/>
        <w:rPr>
          <w:rFonts w:ascii="Times New Roman" w:eastAsia="Times New Roman" w:hAnsi="Times New Roman" w:cs="Times New Roman"/>
          <w:sz w:val="24"/>
          <w:szCs w:val="24"/>
        </w:rPr>
      </w:pPr>
      <w:r>
        <w:rPr>
          <w:rFonts w:ascii="Times New Roman" w:eastAsia="Times New Roman" w:hAnsi="Times New Roman" w:cs="Times New Roman"/>
          <w:sz w:val="24"/>
          <w:szCs w:val="24"/>
        </w:rPr>
        <w:t>5. установяване на целта и характера на деловите взаимоотношения на базата на наличните данни за операциите на клиента и вида на взаимоотношенията с него, или ограниченията на конкретния продукт или услуга;</w:t>
      </w:r>
    </w:p>
    <w:p w:rsidR="00FC4B69" w:rsidRDefault="00330965">
      <w:pPr>
        <w:spacing w:after="0" w:line="240" w:lineRule="auto"/>
        <w:ind w:firstLine="855"/>
        <w:divId w:val="173302252"/>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приемане на установен произхода на средствата на клиента при наличие на достатъчно косвени индикации за произхода на средствата;</w:t>
      </w:r>
    </w:p>
    <w:p w:rsidR="00FC4B69" w:rsidRDefault="00330965">
      <w:pPr>
        <w:spacing w:after="0" w:line="240" w:lineRule="auto"/>
        <w:ind w:firstLine="855"/>
        <w:divId w:val="1274247028"/>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мерки, основани на риска, посочени в насоките на Европейските надзорни органи съгласно чл. 17 от Директива (ЕС) 2015/849, при условия и по ред, определени с правилника за прилагане на закона.</w:t>
      </w:r>
    </w:p>
    <w:p w:rsidR="00FC4B69" w:rsidRDefault="00330965">
      <w:pPr>
        <w:spacing w:after="0" w:line="240" w:lineRule="auto"/>
        <w:ind w:firstLine="855"/>
        <w:divId w:val="1193878131"/>
        <w:rPr>
          <w:rFonts w:ascii="Times New Roman" w:eastAsia="Times New Roman" w:hAnsi="Times New Roman" w:cs="Times New Roman"/>
          <w:sz w:val="24"/>
          <w:szCs w:val="24"/>
        </w:rPr>
      </w:pPr>
      <w:r>
        <w:rPr>
          <w:rFonts w:ascii="Times New Roman" w:eastAsia="Times New Roman" w:hAnsi="Times New Roman" w:cs="Times New Roman"/>
          <w:sz w:val="24"/>
          <w:szCs w:val="24"/>
        </w:rPr>
        <w:t>(4) Мерките по ал. 3, т. 7 могат да се прилагат само от лицата по чл. 4, т. 1 - 6 и 8 - 11, ако не са издадени други изрични указания от директора на дирекция "Финансово разузнаване" на Държавна агенция "Национална сигурност".</w:t>
      </w:r>
    </w:p>
    <w:p w:rsidR="00FC4B69" w:rsidRDefault="00330965">
      <w:pPr>
        <w:spacing w:after="0" w:line="240" w:lineRule="auto"/>
        <w:ind w:firstLine="855"/>
        <w:divId w:val="1089810646"/>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Лицата по чл. 4 могат да прилагат мерките по този раздел само ако са изпълнени следните кумулативни условия:</w:t>
      </w:r>
    </w:p>
    <w:p w:rsidR="00FC4B69" w:rsidRDefault="00330965">
      <w:pPr>
        <w:spacing w:after="0" w:line="240" w:lineRule="auto"/>
        <w:ind w:firstLine="855"/>
        <w:divId w:val="72641467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прилагането на такива мерки не попада в условията на среден или висок риск, посочени в националната оценка на риска;</w:t>
      </w:r>
    </w:p>
    <w:p w:rsidR="00FC4B69" w:rsidRDefault="00330965">
      <w:pPr>
        <w:spacing w:after="0" w:line="240" w:lineRule="auto"/>
        <w:ind w:firstLine="855"/>
        <w:divId w:val="109539397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прилагането на такива мерки се основава на идентифицирани от лицето по чл. 4 области с нисък риск при прилагането на чл. 98 и 100;</w:t>
      </w:r>
    </w:p>
    <w:p w:rsidR="00FC4B69" w:rsidRDefault="00330965">
      <w:pPr>
        <w:spacing w:after="0" w:line="240" w:lineRule="auto"/>
        <w:ind w:firstLine="855"/>
        <w:divId w:val="1174764118"/>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по чл. 4 е събрало достатъчно информация, която му дава достатъчно основания да смята, че конкретната операция или сделка или деловите взаимоотношения с клиента са с нисък риск;</w:t>
      </w:r>
    </w:p>
    <w:p w:rsidR="00FC4B69" w:rsidRDefault="00330965">
      <w:pPr>
        <w:spacing w:after="0" w:line="240" w:lineRule="auto"/>
        <w:ind w:firstLine="855"/>
        <w:divId w:val="1929078575"/>
        <w:rPr>
          <w:rFonts w:ascii="Times New Roman" w:eastAsia="Times New Roman" w:hAnsi="Times New Roman" w:cs="Times New Roman"/>
          <w:sz w:val="24"/>
          <w:szCs w:val="24"/>
        </w:rPr>
      </w:pPr>
      <w:r>
        <w:rPr>
          <w:rFonts w:ascii="Times New Roman" w:eastAsia="Times New Roman" w:hAnsi="Times New Roman" w:cs="Times New Roman"/>
          <w:sz w:val="24"/>
          <w:szCs w:val="24"/>
        </w:rPr>
        <w:t>4. конкретният случай не попада в случаите, при които е задължително прилагането на мерки за разширена комплексна проверка съгласно раздел ІV от тази глава;</w:t>
      </w:r>
    </w:p>
    <w:p w:rsidR="00FC4B69" w:rsidRDefault="00330965">
      <w:pPr>
        <w:spacing w:after="0" w:line="240" w:lineRule="auto"/>
        <w:ind w:firstLine="855"/>
        <w:divId w:val="3178059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94 от 2019 г.) прилагането на такива мерки не пречи на извършването в достатъчна степен на текущо наблюдение на деловите взаимоотношения или на операциите и сделките с оглед на установяване на случаи на необичайни операции или сделки в съответствие с чл. 47 или на случаи, за които следва да се уведомява по реда на чл. 72;</w:t>
      </w:r>
    </w:p>
    <w:p w:rsidR="00FC4B69" w:rsidRDefault="00330965">
      <w:pPr>
        <w:spacing w:after="0" w:line="240" w:lineRule="auto"/>
        <w:ind w:firstLine="855"/>
        <w:divId w:val="1932853857"/>
        <w:rPr>
          <w:rFonts w:ascii="Times New Roman" w:eastAsia="Times New Roman" w:hAnsi="Times New Roman" w:cs="Times New Roman"/>
          <w:sz w:val="24"/>
          <w:szCs w:val="24"/>
        </w:rPr>
      </w:pPr>
      <w:r>
        <w:rPr>
          <w:rFonts w:ascii="Times New Roman" w:eastAsia="Times New Roman" w:hAnsi="Times New Roman" w:cs="Times New Roman"/>
          <w:sz w:val="24"/>
          <w:szCs w:val="24"/>
        </w:rPr>
        <w:t>6. в конкретния случай не е налице съмнение за изпиране на пари, финансиране на тероризъм или за наличие на средства с престъпен произход;</w:t>
      </w:r>
    </w:p>
    <w:p w:rsidR="00FC4B69" w:rsidRDefault="00330965">
      <w:pPr>
        <w:spacing w:after="0" w:line="240" w:lineRule="auto"/>
        <w:ind w:firstLine="855"/>
        <w:divId w:val="1282878399"/>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лицето по чл. 4 е в състояние да покаже, че са предприети достатъчни мерки за установяване и оценка на риска и изпълнението на условията по т. 1 - 6;</w:t>
      </w:r>
    </w:p>
    <w:p w:rsidR="00FC4B69" w:rsidRDefault="00330965">
      <w:pPr>
        <w:spacing w:after="0" w:line="240" w:lineRule="auto"/>
        <w:ind w:firstLine="855"/>
        <w:divId w:val="1123305989"/>
        <w:rPr>
          <w:rFonts w:ascii="Times New Roman" w:eastAsia="Times New Roman" w:hAnsi="Times New Roman" w:cs="Times New Roman"/>
          <w:sz w:val="24"/>
          <w:szCs w:val="24"/>
        </w:rPr>
      </w:pPr>
      <w:r>
        <w:rPr>
          <w:rFonts w:ascii="Times New Roman" w:eastAsia="Times New Roman" w:hAnsi="Times New Roman" w:cs="Times New Roman"/>
          <w:sz w:val="24"/>
          <w:szCs w:val="24"/>
        </w:rPr>
        <w:t>8. лицето по чл. 4 е уведомило предварително дирекция "Финансово разузнаване" на Държавна агенция "Национална сигурност" за идентифицираните категории клиенти, продукти и услуги с по-нисък риск и за намерението да се прилагат опростени мерки за комплексна проверка спрямо тях.</w:t>
      </w:r>
    </w:p>
    <w:p w:rsidR="00FC4B69" w:rsidRDefault="00330965">
      <w:pPr>
        <w:spacing w:after="0" w:line="240" w:lineRule="auto"/>
        <w:ind w:firstLine="855"/>
        <w:divId w:val="586621708"/>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При наличие на условията по чл. 26 мерките по чл. 25, ал. 3 могат да се прилагат и когато клиентът е кредитна институция или лице по чл. 4, т. 5, 8 - 11 от Република България, от друга държава членка или от трета държава, чието законодателство съдържа изисквания, съответстващи на изискванията на този закон, като се отчита нивото на риск на тези държави и прилагането на мерки за противодействие на изпирането на пари и финансирането на тероризма, съобразено с това ниво, наличието на пълния обем от подобни мерки съобразно изискванията на Групата за финансови действия срещу изпирането на пари (FATF) и тяхното ефективно прилагане.</w:t>
      </w:r>
    </w:p>
    <w:p w:rsidR="00FC4B69" w:rsidRDefault="00330965">
      <w:pPr>
        <w:spacing w:after="0" w:line="240" w:lineRule="auto"/>
        <w:ind w:firstLine="855"/>
        <w:divId w:val="537013224"/>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При наличие на условията по чл. 26 мерките по чл. 25, ал. 3 могат да се прилагат и когато клиентът е държавен или местен орган на Република България.</w:t>
      </w:r>
    </w:p>
    <w:p w:rsidR="00FC4B69" w:rsidRDefault="00330965">
      <w:pPr>
        <w:spacing w:after="0" w:line="240" w:lineRule="auto"/>
        <w:ind w:firstLine="855"/>
        <w:divId w:val="15426848"/>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При наличие на условията по чл. 26 мерките по чл. 25, ал. 3 могат да се прилагат и когато клиентът е институция, изпълняваща властови функции в съответствие с правото на Европейския съюз при следните условия:</w:t>
      </w:r>
    </w:p>
    <w:p w:rsidR="00FC4B69" w:rsidRDefault="00330965">
      <w:pPr>
        <w:spacing w:after="0" w:line="240" w:lineRule="auto"/>
        <w:ind w:firstLine="855"/>
        <w:divId w:val="698818113"/>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по чл. 4 е събрало достатъчно информация, която не поражда съмнение за идентичността на институцията;</w:t>
      </w:r>
    </w:p>
    <w:p w:rsidR="00FC4B69" w:rsidRDefault="00330965">
      <w:pPr>
        <w:spacing w:after="0" w:line="240" w:lineRule="auto"/>
        <w:ind w:firstLine="855"/>
        <w:divId w:val="773552408"/>
        <w:rPr>
          <w:rFonts w:ascii="Times New Roman" w:eastAsia="Times New Roman" w:hAnsi="Times New Roman" w:cs="Times New Roman"/>
          <w:sz w:val="24"/>
          <w:szCs w:val="24"/>
        </w:rPr>
      </w:pPr>
      <w:r>
        <w:rPr>
          <w:rFonts w:ascii="Times New Roman" w:eastAsia="Times New Roman" w:hAnsi="Times New Roman" w:cs="Times New Roman"/>
          <w:sz w:val="24"/>
          <w:szCs w:val="24"/>
        </w:rPr>
        <w:t>2. институцията спазва процедури за отчетност и дейността ѝ е прозрачна;</w:t>
      </w:r>
    </w:p>
    <w:p w:rsidR="00FC4B69" w:rsidRDefault="00330965">
      <w:pPr>
        <w:spacing w:after="0" w:line="240" w:lineRule="auto"/>
        <w:ind w:firstLine="855"/>
        <w:divId w:val="659382451"/>
        <w:rPr>
          <w:rFonts w:ascii="Times New Roman" w:eastAsia="Times New Roman" w:hAnsi="Times New Roman" w:cs="Times New Roman"/>
          <w:sz w:val="24"/>
          <w:szCs w:val="24"/>
        </w:rPr>
      </w:pPr>
      <w:r>
        <w:rPr>
          <w:rFonts w:ascii="Times New Roman" w:eastAsia="Times New Roman" w:hAnsi="Times New Roman" w:cs="Times New Roman"/>
          <w:sz w:val="24"/>
          <w:szCs w:val="24"/>
        </w:rPr>
        <w:t>3. институцията се отчита пред орган на Европейския съюз, пред орган на държава членка или съществуват процедури за проверка, които гарантират контрол на нейната дейност.</w:t>
      </w:r>
    </w:p>
    <w:p w:rsidR="00FC4B69" w:rsidRDefault="00330965">
      <w:pPr>
        <w:spacing w:after="0" w:line="240" w:lineRule="auto"/>
        <w:ind w:firstLine="855"/>
        <w:divId w:val="1938714259"/>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По отношение на продуктите, услугите, операциите или сделките, или механизмите за доставка лицата по чл. 4 могат да преценят потенциалния риск за целите на прилагане на опростената комплексна проверка на клиента въз основа на следните допълнителни рискови фактори, обуславящи потенциално по-нисък риск:</w:t>
      </w:r>
    </w:p>
    <w:p w:rsidR="00FC4B69" w:rsidRDefault="00330965">
      <w:pPr>
        <w:spacing w:after="0" w:line="240" w:lineRule="auto"/>
        <w:ind w:firstLine="855"/>
        <w:divId w:val="740950870"/>
        <w:rPr>
          <w:rFonts w:ascii="Times New Roman" w:eastAsia="Times New Roman" w:hAnsi="Times New Roman" w:cs="Times New Roman"/>
          <w:sz w:val="24"/>
          <w:szCs w:val="24"/>
        </w:rPr>
      </w:pPr>
      <w:r>
        <w:rPr>
          <w:rFonts w:ascii="Times New Roman" w:eastAsia="Times New Roman" w:hAnsi="Times New Roman" w:cs="Times New Roman"/>
          <w:sz w:val="24"/>
          <w:szCs w:val="24"/>
        </w:rPr>
        <w:t>1. застрахователни договори, при които брутният размер на периодичните премии или вноски по застрахователния договор за една година не надвишава 2 000 лв. или тяхната равностойност в чужда валута, или премията, или вноската по застрахователния договор е еднократна и не надвишава 5 000 лв. или тяхната равностойност в чужда валута;</w:t>
      </w:r>
    </w:p>
    <w:p w:rsidR="00FC4B69" w:rsidRDefault="00330965">
      <w:pPr>
        <w:spacing w:after="0" w:line="240" w:lineRule="auto"/>
        <w:ind w:firstLine="855"/>
        <w:divId w:val="199511628"/>
        <w:rPr>
          <w:rFonts w:ascii="Times New Roman" w:eastAsia="Times New Roman" w:hAnsi="Times New Roman" w:cs="Times New Roman"/>
          <w:sz w:val="24"/>
          <w:szCs w:val="24"/>
        </w:rPr>
      </w:pPr>
      <w:r>
        <w:rPr>
          <w:rFonts w:ascii="Times New Roman" w:eastAsia="Times New Roman" w:hAnsi="Times New Roman" w:cs="Times New Roman"/>
          <w:sz w:val="24"/>
          <w:szCs w:val="24"/>
        </w:rPr>
        <w:t>2. застрахователни договори по пенсионни схеми, по които няма клауза за предварително изкупуване, и договорът не може да се използва като залог;</w:t>
      </w:r>
    </w:p>
    <w:p w:rsidR="00FC4B69" w:rsidRDefault="00330965">
      <w:pPr>
        <w:spacing w:after="0" w:line="240" w:lineRule="auto"/>
        <w:ind w:firstLine="855"/>
        <w:divId w:val="1281912269"/>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финансови продукти или услуги, които осигуряват надлежно определени и ограничени услуги за някои видове потребители, за подобряване на достъпа във връзка с финансовото приобщаване;</w:t>
      </w:r>
    </w:p>
    <w:p w:rsidR="00FC4B69" w:rsidRDefault="00330965">
      <w:pPr>
        <w:spacing w:after="0" w:line="240" w:lineRule="auto"/>
        <w:ind w:firstLine="855"/>
        <w:divId w:val="18416958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продукти, по които рискът от изпиране на пари и финансиране на тероризма се управлява от други фактори, като ограничения върху портфейла или прозрачност на собствеността.</w:t>
      </w:r>
    </w:p>
    <w:p w:rsidR="00FC4B69" w:rsidRDefault="00330965">
      <w:pPr>
        <w:spacing w:after="0" w:line="240" w:lineRule="auto"/>
        <w:ind w:firstLine="855"/>
        <w:divId w:val="17913061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лицата, които прилагат мерки по чл. 25, ал. 3, уведомяват предварително за това дирекция "Финансово разузнаване" на Държавна агенция "Национална сигурност" при условия и по ред, определени с правилника за прилагане на закона.</w:t>
      </w:r>
    </w:p>
    <w:p w:rsidR="00FC4B69" w:rsidRDefault="00330965">
      <w:pPr>
        <w:spacing w:after="0" w:line="240" w:lineRule="auto"/>
        <w:ind w:firstLine="855"/>
        <w:divId w:val="20043438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чл. 4, т. 5 могат да прилагат и по-ниски прагове от посочените в ал. 1, т. 1, когато по реда на глава седма, раздел II е установен по-висок риск от изпиране на пари за съответния клиент, продукт или услуга.</w:t>
      </w:r>
    </w:p>
    <w:p w:rsidR="00FC4B69" w:rsidRDefault="00330965">
      <w:pPr>
        <w:spacing w:after="0" w:line="240" w:lineRule="auto"/>
        <w:ind w:firstLine="855"/>
        <w:divId w:val="347104249"/>
        <w:rPr>
          <w:rFonts w:ascii="Times New Roman" w:eastAsia="Times New Roman" w:hAnsi="Times New Roman" w:cs="Times New Roman"/>
          <w:sz w:val="24"/>
          <w:szCs w:val="24"/>
        </w:rPr>
      </w:pPr>
      <w:r>
        <w:rPr>
          <w:rFonts w:ascii="Times New Roman" w:eastAsia="Times New Roman" w:hAnsi="Times New Roman" w:cs="Times New Roman"/>
          <w:sz w:val="24"/>
          <w:szCs w:val="24"/>
        </w:rPr>
        <w:t>Чл. 31. Освен посочените в чл. 30 фактори лицата по чл. 4, т. 1 - 6 и 8 - 11 могат да преценят потенциалния риск за целите на прилагане на опростената комплексна проверка въз основа на насоките по чл. 25, ал. 3, т. 7.</w:t>
      </w:r>
    </w:p>
    <w:p w:rsidR="00FC4B69" w:rsidRDefault="00330965">
      <w:pPr>
        <w:spacing w:after="0" w:line="240" w:lineRule="auto"/>
        <w:ind w:firstLine="855"/>
        <w:divId w:val="1897013962"/>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При наличие на информация, обуславяща по-високо ниво на риск, директорът на дирекция "Финансово разузнаване" на Държавна агенция "Национална сигурност" може да даде задължителни указания на лицата по чл. 4 да:</w:t>
      </w:r>
    </w:p>
    <w:p w:rsidR="00FC4B69" w:rsidRDefault="00330965">
      <w:pPr>
        <w:spacing w:after="0" w:line="240" w:lineRule="auto"/>
        <w:ind w:firstLine="855"/>
        <w:divId w:val="105292411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приложат незабавно някоя от мерките по чл. 10;</w:t>
      </w:r>
    </w:p>
    <w:p w:rsidR="00FC4B69" w:rsidRDefault="00330965">
      <w:pPr>
        <w:spacing w:after="0" w:line="240" w:lineRule="auto"/>
        <w:ind w:firstLine="855"/>
        <w:divId w:val="164338717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преустановят прилагането на мерки за опростена комплексна проверка по отношение на дадена категория клиенти, продукти или услуги.</w:t>
      </w:r>
    </w:p>
    <w:p w:rsidR="00FC4B69" w:rsidRDefault="00330965">
      <w:pPr>
        <w:spacing w:after="0" w:line="240" w:lineRule="auto"/>
        <w:ind w:firstLine="855"/>
        <w:divId w:val="1022709481"/>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Независимо от наличието на условията за прилагане на мерки за опростена комплексна проверка по този раздел лицата по чл. 4 са длъжни да прилагат мерките по чл. 10, т. 3 и 5 за целите на глава четвърта.</w:t>
      </w:r>
    </w:p>
    <w:p w:rsidR="00FC4B69" w:rsidRDefault="00330965">
      <w:pPr>
        <w:spacing w:after="0" w:line="240" w:lineRule="auto"/>
        <w:ind w:firstLine="855"/>
        <w:divId w:val="389115962"/>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Лицата по чл. 4 не могат да прилагат мерките за опростена комплексна проверка по този раздел спрямо лица от високорискови трети държави по чл. 46, ал. 3.</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Разширена комплексна проверка</w:t>
      </w:r>
    </w:p>
    <w:p w:rsidR="00FC4B69" w:rsidRDefault="00330965">
      <w:pPr>
        <w:spacing w:after="0" w:line="240" w:lineRule="auto"/>
        <w:ind w:firstLine="855"/>
        <w:divId w:val="485976207"/>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В допълнение към мерките по раздел І от тази глава лицата по чл. 4 прилагат мерки за разширена комплексна проверка по реда на този раздел и правилника за прилагане на закона в следните случаи:</w:t>
      </w:r>
    </w:p>
    <w:p w:rsidR="00FC4B69" w:rsidRDefault="00330965">
      <w:pPr>
        <w:spacing w:after="0" w:line="240" w:lineRule="auto"/>
        <w:ind w:firstLine="855"/>
        <w:divId w:val="124402772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встъпване в делови взаимоотношения с лица по чл. 36 и в хода на такива взаимоотношения, както и при извършване на случайна операция или сделка по чл. 11 - 13 с лица по чл. 36;</w:t>
      </w:r>
    </w:p>
    <w:p w:rsidR="00FC4B69" w:rsidRDefault="00330965">
      <w:pPr>
        <w:spacing w:after="0" w:line="240" w:lineRule="auto"/>
        <w:ind w:firstLine="855"/>
        <w:divId w:val="16024946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встъпване в делови взаимоотношения и в хода на такива взаимоотношения, както и при извършване на случайна операция или сделка с физически лица, юридически лица и други правни образувания, установени във високорискови трети държави по чл. 46;</w:t>
      </w:r>
    </w:p>
    <w:p w:rsidR="00FC4B69" w:rsidRDefault="00330965">
      <w:pPr>
        <w:spacing w:after="0" w:line="240" w:lineRule="auto"/>
        <w:ind w:firstLine="855"/>
        <w:divId w:val="126834403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продукти, операции и сделки, които биха могли да доведат до анонимност и по отношение на които не са предвидени допълнителни мерки по този закон;</w:t>
      </w:r>
    </w:p>
    <w:p w:rsidR="00FC4B69" w:rsidRDefault="00330965">
      <w:pPr>
        <w:spacing w:after="0" w:line="240" w:lineRule="auto"/>
        <w:ind w:firstLine="855"/>
        <w:divId w:val="170682985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нови продукти, бизнес практики и механизми за доставка, когато същите са оценени като високорискови по реда на глава седма;</w:t>
      </w:r>
    </w:p>
    <w:p w:rsidR="00FC4B69" w:rsidRDefault="00330965">
      <w:pPr>
        <w:spacing w:after="0" w:line="240" w:lineRule="auto"/>
        <w:ind w:firstLine="855"/>
        <w:divId w:val="1259868767"/>
        <w:rPr>
          <w:rFonts w:ascii="Times New Roman" w:eastAsia="Times New Roman" w:hAnsi="Times New Roman" w:cs="Times New Roman"/>
          <w:sz w:val="24"/>
          <w:szCs w:val="24"/>
        </w:rPr>
      </w:pPr>
      <w:r>
        <w:rPr>
          <w:rFonts w:ascii="Times New Roman" w:eastAsia="Times New Roman" w:hAnsi="Times New Roman" w:cs="Times New Roman"/>
          <w:sz w:val="24"/>
          <w:szCs w:val="24"/>
        </w:rPr>
        <w:t>5. във връзка с нови технологии при нови или вече съществуващи продукти, бизнес практики и механизми за доставка, когато същите са оценени като високорискови по реда на глава седма;</w:t>
      </w:r>
    </w:p>
    <w:p w:rsidR="00FC4B69" w:rsidRDefault="00330965">
      <w:pPr>
        <w:spacing w:after="0" w:line="240" w:lineRule="auto"/>
        <w:ind w:firstLine="855"/>
        <w:divId w:val="152223444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94 от 2019 г.) при сложни или необичайно големи сделки или операции, при сделки или операции, които се извършват по необичайни схеми, както и при операции и сделки без явна икономическа или законна цел;</w:t>
      </w:r>
    </w:p>
    <w:p w:rsidR="00FC4B69" w:rsidRDefault="00330965">
      <w:pPr>
        <w:spacing w:after="0" w:line="240" w:lineRule="auto"/>
        <w:ind w:firstLine="855"/>
        <w:divId w:val="6406957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при кореспондентски отношения с кредитна институция или финансова институция от трета държава;</w:t>
      </w:r>
    </w:p>
    <w:p w:rsidR="00FC4B69" w:rsidRDefault="00330965">
      <w:pPr>
        <w:spacing w:after="0" w:line="240" w:lineRule="auto"/>
        <w:ind w:firstLine="855"/>
        <w:divId w:val="1515143692"/>
        <w:rPr>
          <w:rFonts w:ascii="Times New Roman" w:eastAsia="Times New Roman" w:hAnsi="Times New Roman" w:cs="Times New Roman"/>
          <w:sz w:val="24"/>
          <w:szCs w:val="24"/>
        </w:rPr>
      </w:pPr>
      <w:r>
        <w:rPr>
          <w:rFonts w:ascii="Times New Roman" w:eastAsia="Times New Roman" w:hAnsi="Times New Roman" w:cs="Times New Roman"/>
          <w:sz w:val="24"/>
          <w:szCs w:val="24"/>
        </w:rPr>
        <w:t>8. (доп. - ДВ, бр. 42 от 2019 г., в сила от 28.05.2019 г.) във всички други случаи, при които по реда на глава седма е установен по-висок риск от изпиране на пари или финансиране на тероризъм.</w:t>
      </w:r>
    </w:p>
    <w:p w:rsidR="00FC4B69" w:rsidRDefault="00330965">
      <w:pPr>
        <w:spacing w:after="0" w:line="240" w:lineRule="auto"/>
        <w:ind w:firstLine="855"/>
        <w:divId w:val="87581578"/>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Лицата по чл. 4 прилагат мерки за разширена комплексна проверка по отношение на потенциални клиенти, съществуващи клиенти и действителни собственици на клиент - юридическо лице или друго правно образувание, които са видни политически личности в Република България, в друга държава членка или в трета държава, или в международни организации, както и по отношение на потенциални клиенти, съществуващи клиенти и действителни собственици на клиент - юридическо лице или друго правно образувание, които са свързани с такива видни политически личности.</w:t>
      </w:r>
    </w:p>
    <w:p w:rsidR="00FC4B69" w:rsidRDefault="00FC4B69">
      <w:pPr>
        <w:spacing w:after="0" w:line="240" w:lineRule="auto"/>
        <w:ind w:firstLine="855"/>
        <w:divId w:val="1463428616"/>
        <w:rPr>
          <w:rFonts w:ascii="Times New Roman" w:eastAsia="Times New Roman" w:hAnsi="Times New Roman" w:cs="Times New Roman"/>
          <w:sz w:val="24"/>
          <w:szCs w:val="24"/>
        </w:rPr>
      </w:pPr>
    </w:p>
    <w:p w:rsidR="00FC4B69" w:rsidRDefault="00330965">
      <w:pPr>
        <w:spacing w:after="0" w:line="240" w:lineRule="auto"/>
        <w:ind w:firstLine="855"/>
        <w:divId w:val="1026717618"/>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Видни политически личности по смисъла на ал. 1 са физически лица, които изпълняват или на които са били поверени следните важни обществени функции:</w:t>
      </w:r>
    </w:p>
    <w:p w:rsidR="00FC4B69" w:rsidRDefault="00330965">
      <w:pPr>
        <w:spacing w:after="0" w:line="240" w:lineRule="auto"/>
        <w:ind w:firstLine="855"/>
        <w:divId w:val="25063305"/>
        <w:rPr>
          <w:rFonts w:ascii="Times New Roman" w:eastAsia="Times New Roman" w:hAnsi="Times New Roman" w:cs="Times New Roman"/>
          <w:sz w:val="24"/>
          <w:szCs w:val="24"/>
        </w:rPr>
      </w:pPr>
      <w:r>
        <w:rPr>
          <w:rFonts w:ascii="Times New Roman" w:eastAsia="Times New Roman" w:hAnsi="Times New Roman" w:cs="Times New Roman"/>
          <w:sz w:val="24"/>
          <w:szCs w:val="24"/>
        </w:rPr>
        <w:t>1. държавни глави, ръководители на правителства, министри и заместник-министри или помощник-министри;</w:t>
      </w:r>
    </w:p>
    <w:p w:rsidR="00FC4B69" w:rsidRDefault="00330965">
      <w:pPr>
        <w:spacing w:after="0" w:line="240" w:lineRule="auto"/>
        <w:ind w:firstLine="855"/>
        <w:divId w:val="197548192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 на парламенти или на други законодателни органи;</w:t>
      </w:r>
    </w:p>
    <w:p w:rsidR="00FC4B69" w:rsidRDefault="00FC4B69">
      <w:pPr>
        <w:spacing w:after="0" w:line="240" w:lineRule="auto"/>
        <w:ind w:firstLine="855"/>
        <w:divId w:val="1463428616"/>
        <w:rPr>
          <w:rFonts w:ascii="Times New Roman" w:eastAsia="Times New Roman" w:hAnsi="Times New Roman" w:cs="Times New Roman"/>
          <w:sz w:val="24"/>
          <w:szCs w:val="24"/>
        </w:rPr>
      </w:pPr>
    </w:p>
    <w:p w:rsidR="00FC4B69" w:rsidRDefault="00330965">
      <w:pPr>
        <w:spacing w:after="0" w:line="240" w:lineRule="auto"/>
        <w:ind w:firstLine="855"/>
        <w:divId w:val="2047365126"/>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FC4B69" w:rsidRDefault="00330965">
      <w:pPr>
        <w:spacing w:after="0" w:line="240" w:lineRule="auto"/>
        <w:ind w:firstLine="855"/>
        <w:divId w:val="357509153"/>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членове на сметна палата;</w:t>
      </w:r>
    </w:p>
    <w:p w:rsidR="00FC4B69" w:rsidRDefault="00330965">
      <w:pPr>
        <w:spacing w:after="0" w:line="240" w:lineRule="auto"/>
        <w:ind w:firstLine="855"/>
        <w:divId w:val="167598047"/>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членове на управителни органи на централни банки;</w:t>
      </w:r>
    </w:p>
    <w:p w:rsidR="00FC4B69" w:rsidRDefault="00330965">
      <w:pPr>
        <w:spacing w:after="0" w:line="240" w:lineRule="auto"/>
        <w:ind w:firstLine="855"/>
        <w:divId w:val="926497903"/>
        <w:rPr>
          <w:rFonts w:ascii="Times New Roman" w:eastAsia="Times New Roman" w:hAnsi="Times New Roman" w:cs="Times New Roman"/>
          <w:sz w:val="24"/>
          <w:szCs w:val="24"/>
        </w:rPr>
      </w:pPr>
      <w:r>
        <w:rPr>
          <w:rFonts w:ascii="Times New Roman" w:eastAsia="Times New Roman" w:hAnsi="Times New Roman" w:cs="Times New Roman"/>
          <w:sz w:val="24"/>
          <w:szCs w:val="24"/>
        </w:rPr>
        <w:t>6. посланици и управляващи дипломатически мисии;</w:t>
      </w:r>
    </w:p>
    <w:p w:rsidR="00FC4B69" w:rsidRDefault="00330965">
      <w:pPr>
        <w:spacing w:after="0" w:line="240" w:lineRule="auto"/>
        <w:ind w:firstLine="855"/>
        <w:divId w:val="347948749"/>
        <w:rPr>
          <w:rFonts w:ascii="Times New Roman" w:eastAsia="Times New Roman" w:hAnsi="Times New Roman" w:cs="Times New Roman"/>
          <w:sz w:val="24"/>
          <w:szCs w:val="24"/>
        </w:rPr>
      </w:pPr>
      <w:r>
        <w:rPr>
          <w:rFonts w:ascii="Times New Roman" w:eastAsia="Times New Roman" w:hAnsi="Times New Roman" w:cs="Times New Roman"/>
          <w:sz w:val="24"/>
          <w:szCs w:val="24"/>
        </w:rPr>
        <w:t>7. висши офицери от въоръжените сили;</w:t>
      </w:r>
    </w:p>
    <w:p w:rsidR="00FC4B69" w:rsidRDefault="00330965">
      <w:pPr>
        <w:spacing w:after="0" w:line="240" w:lineRule="auto"/>
        <w:ind w:firstLine="855"/>
        <w:divId w:val="1095203956"/>
        <w:rPr>
          <w:rFonts w:ascii="Times New Roman" w:eastAsia="Times New Roman" w:hAnsi="Times New Roman" w:cs="Times New Roman"/>
          <w:sz w:val="24"/>
          <w:szCs w:val="24"/>
        </w:rPr>
      </w:pPr>
      <w:r>
        <w:rPr>
          <w:rFonts w:ascii="Times New Roman" w:eastAsia="Times New Roman" w:hAnsi="Times New Roman" w:cs="Times New Roman"/>
          <w:sz w:val="24"/>
          <w:szCs w:val="24"/>
        </w:rPr>
        <w:t>8.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FC4B69" w:rsidRDefault="00330965">
      <w:pPr>
        <w:spacing w:after="0" w:line="240" w:lineRule="auto"/>
        <w:ind w:firstLine="855"/>
        <w:divId w:val="722681170"/>
        <w:rPr>
          <w:rFonts w:ascii="Times New Roman" w:eastAsia="Times New Roman" w:hAnsi="Times New Roman" w:cs="Times New Roman"/>
          <w:sz w:val="24"/>
          <w:szCs w:val="24"/>
        </w:rPr>
      </w:pPr>
      <w:r>
        <w:rPr>
          <w:rFonts w:ascii="Times New Roman" w:eastAsia="Times New Roman" w:hAnsi="Times New Roman" w:cs="Times New Roman"/>
          <w:sz w:val="24"/>
          <w:szCs w:val="24"/>
        </w:rPr>
        <w:t>9. кметове и заместник-кметове на общини, кметове и заместник-кметове на райони и председатели на общински съвети;</w:t>
      </w:r>
    </w:p>
    <w:p w:rsidR="00FC4B69" w:rsidRDefault="00FC4B69">
      <w:pPr>
        <w:spacing w:after="0" w:line="240" w:lineRule="auto"/>
        <w:ind w:firstLine="855"/>
        <w:divId w:val="1463428616"/>
        <w:rPr>
          <w:rFonts w:ascii="Times New Roman" w:eastAsia="Times New Roman" w:hAnsi="Times New Roman" w:cs="Times New Roman"/>
          <w:sz w:val="24"/>
          <w:szCs w:val="24"/>
        </w:rPr>
      </w:pPr>
    </w:p>
    <w:p w:rsidR="00FC4B69" w:rsidRDefault="00330965">
      <w:pPr>
        <w:spacing w:after="0" w:line="240" w:lineRule="auto"/>
        <w:ind w:firstLine="855"/>
        <w:divId w:val="343940502"/>
        <w:rPr>
          <w:rFonts w:ascii="Times New Roman" w:eastAsia="Times New Roman" w:hAnsi="Times New Roman" w:cs="Times New Roman"/>
          <w:sz w:val="24"/>
          <w:szCs w:val="24"/>
        </w:rPr>
      </w:pPr>
      <w:r>
        <w:rPr>
          <w:rFonts w:ascii="Times New Roman" w:eastAsia="Times New Roman" w:hAnsi="Times New Roman" w:cs="Times New Roman"/>
          <w:sz w:val="24"/>
          <w:szCs w:val="24"/>
        </w:rPr>
        <w:t>10. членове на управителните органи на политически партии;</w:t>
      </w:r>
    </w:p>
    <w:p w:rsidR="00FC4B69" w:rsidRDefault="00330965">
      <w:pPr>
        <w:spacing w:after="0" w:line="240" w:lineRule="auto"/>
        <w:ind w:firstLine="855"/>
        <w:divId w:val="476649037"/>
        <w:rPr>
          <w:rFonts w:ascii="Times New Roman" w:eastAsia="Times New Roman" w:hAnsi="Times New Roman" w:cs="Times New Roman"/>
          <w:sz w:val="24"/>
          <w:szCs w:val="24"/>
        </w:rPr>
      </w:pPr>
      <w:r>
        <w:rPr>
          <w:rFonts w:ascii="Times New Roman" w:eastAsia="Times New Roman" w:hAnsi="Times New Roman" w:cs="Times New Roman"/>
          <w:sz w:val="24"/>
          <w:szCs w:val="24"/>
        </w:rPr>
        <w:t>11.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FC4B69" w:rsidRDefault="00330965">
      <w:pPr>
        <w:spacing w:after="0" w:line="240" w:lineRule="auto"/>
        <w:ind w:firstLine="855"/>
        <w:divId w:val="440688846"/>
        <w:rPr>
          <w:rFonts w:ascii="Times New Roman" w:eastAsia="Times New Roman" w:hAnsi="Times New Roman" w:cs="Times New Roman"/>
          <w:sz w:val="24"/>
          <w:szCs w:val="24"/>
        </w:rPr>
      </w:pPr>
      <w:r>
        <w:rPr>
          <w:rFonts w:ascii="Times New Roman" w:eastAsia="Times New Roman" w:hAnsi="Times New Roman" w:cs="Times New Roman"/>
          <w:sz w:val="24"/>
          <w:szCs w:val="24"/>
        </w:rPr>
        <w:t>(3) Категориите, определени в ал. 2, т. 1 - 7, включват съответно и доколкото е приложимо длъжности в институциите и органите на Европейския съюз и в международни организации.</w:t>
      </w:r>
    </w:p>
    <w:p w:rsidR="00FC4B69" w:rsidRDefault="00330965">
      <w:pPr>
        <w:spacing w:after="0" w:line="240" w:lineRule="auto"/>
        <w:ind w:firstLine="855"/>
        <w:divId w:val="1567454958"/>
        <w:rPr>
          <w:rFonts w:ascii="Times New Roman" w:eastAsia="Times New Roman" w:hAnsi="Times New Roman" w:cs="Times New Roman"/>
          <w:sz w:val="24"/>
          <w:szCs w:val="24"/>
        </w:rPr>
      </w:pPr>
      <w:r>
        <w:rPr>
          <w:rFonts w:ascii="Times New Roman" w:eastAsia="Times New Roman" w:hAnsi="Times New Roman" w:cs="Times New Roman"/>
          <w:sz w:val="24"/>
          <w:szCs w:val="24"/>
        </w:rPr>
        <w:t>(4) Категориите, определени в ал. 2, т. 1 - 8, не включват длъжностни лица на средно или по-ниско ниво.</w:t>
      </w:r>
    </w:p>
    <w:p w:rsidR="00FC4B69" w:rsidRDefault="00330965">
      <w:pPr>
        <w:spacing w:after="0" w:line="240" w:lineRule="auto"/>
        <w:ind w:firstLine="855"/>
        <w:divId w:val="743144626"/>
        <w:rPr>
          <w:rFonts w:ascii="Times New Roman" w:eastAsia="Times New Roman" w:hAnsi="Times New Roman" w:cs="Times New Roman"/>
          <w:sz w:val="24"/>
          <w:szCs w:val="24"/>
        </w:rPr>
      </w:pPr>
      <w:r>
        <w:rPr>
          <w:rFonts w:ascii="Times New Roman" w:eastAsia="Times New Roman" w:hAnsi="Times New Roman" w:cs="Times New Roman"/>
          <w:sz w:val="24"/>
          <w:szCs w:val="24"/>
        </w:rPr>
        <w:t>(5) За целите на ал. 1 за "свързани лица" се смятат:</w:t>
      </w:r>
    </w:p>
    <w:p w:rsidR="00FC4B69" w:rsidRDefault="00330965">
      <w:pPr>
        <w:spacing w:after="0" w:line="240" w:lineRule="auto"/>
        <w:ind w:firstLine="855"/>
        <w:divId w:val="1811705496"/>
        <w:rPr>
          <w:rFonts w:ascii="Times New Roman" w:eastAsia="Times New Roman" w:hAnsi="Times New Roman" w:cs="Times New Roman"/>
          <w:sz w:val="24"/>
          <w:szCs w:val="24"/>
        </w:rPr>
      </w:pPr>
      <w:r>
        <w:rPr>
          <w:rFonts w:ascii="Times New Roman" w:eastAsia="Times New Roman" w:hAnsi="Times New Roman" w:cs="Times New Roman"/>
          <w:sz w:val="24"/>
          <w:szCs w:val="24"/>
        </w:rPr>
        <w:t>1. съпрузите или лицата, които живеят във фактическо съжителство на съпружески начала;</w:t>
      </w:r>
    </w:p>
    <w:p w:rsidR="00FC4B69" w:rsidRDefault="00330965">
      <w:pPr>
        <w:spacing w:after="0" w:line="240" w:lineRule="auto"/>
        <w:ind w:firstLine="855"/>
        <w:divId w:val="1754470724"/>
        <w:rPr>
          <w:rFonts w:ascii="Times New Roman" w:eastAsia="Times New Roman" w:hAnsi="Times New Roman" w:cs="Times New Roman"/>
          <w:sz w:val="24"/>
          <w:szCs w:val="24"/>
        </w:rPr>
      </w:pPr>
      <w:r>
        <w:rPr>
          <w:rFonts w:ascii="Times New Roman" w:eastAsia="Times New Roman" w:hAnsi="Times New Roman" w:cs="Times New Roman"/>
          <w:sz w:val="24"/>
          <w:szCs w:val="24"/>
        </w:rPr>
        <w:t>2.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FC4B69" w:rsidRDefault="00330965">
      <w:pPr>
        <w:spacing w:after="0" w:line="240" w:lineRule="auto"/>
        <w:ind w:firstLine="855"/>
        <w:divId w:val="1110052058"/>
        <w:rPr>
          <w:rFonts w:ascii="Times New Roman" w:eastAsia="Times New Roman" w:hAnsi="Times New Roman" w:cs="Times New Roman"/>
          <w:sz w:val="24"/>
          <w:szCs w:val="24"/>
        </w:rPr>
      </w:pPr>
      <w:r>
        <w:rPr>
          <w:rFonts w:ascii="Times New Roman" w:eastAsia="Times New Roman" w:hAnsi="Times New Roman" w:cs="Times New Roman"/>
          <w:sz w:val="24"/>
          <w:szCs w:val="24"/>
        </w:rPr>
        <w:t>3.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FC4B69" w:rsidRDefault="00330965">
      <w:pPr>
        <w:spacing w:after="0" w:line="240" w:lineRule="auto"/>
        <w:ind w:firstLine="855"/>
        <w:divId w:val="5765918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FC4B69" w:rsidRDefault="00330965">
      <w:pPr>
        <w:spacing w:after="0" w:line="240" w:lineRule="auto"/>
        <w:ind w:firstLine="855"/>
        <w:divId w:val="158037658"/>
        <w:rPr>
          <w:rFonts w:ascii="Times New Roman" w:eastAsia="Times New Roman" w:hAnsi="Times New Roman" w:cs="Times New Roman"/>
          <w:sz w:val="24"/>
          <w:szCs w:val="24"/>
        </w:rPr>
      </w:pPr>
      <w:r>
        <w:rPr>
          <w:rFonts w:ascii="Times New Roman" w:eastAsia="Times New Roman" w:hAnsi="Times New Roman" w:cs="Times New Roman"/>
          <w:sz w:val="24"/>
          <w:szCs w:val="24"/>
        </w:rPr>
        <w:t>5. всяко физическо лице, за което се знае, че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FC4B69" w:rsidRDefault="00330965">
      <w:pPr>
        <w:spacing w:after="0" w:line="240" w:lineRule="auto"/>
        <w:ind w:firstLine="855"/>
        <w:divId w:val="516046541"/>
        <w:rPr>
          <w:rFonts w:ascii="Times New Roman" w:eastAsia="Times New Roman" w:hAnsi="Times New Roman" w:cs="Times New Roman"/>
          <w:sz w:val="24"/>
          <w:szCs w:val="24"/>
        </w:rPr>
      </w:pPr>
      <w:r>
        <w:rPr>
          <w:rFonts w:ascii="Times New Roman" w:eastAsia="Times New Roman" w:hAnsi="Times New Roman" w:cs="Times New Roman"/>
          <w:sz w:val="24"/>
          <w:szCs w:val="24"/>
        </w:rPr>
        <w:t>6. всяко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FC4B69" w:rsidRDefault="00330965">
      <w:pPr>
        <w:spacing w:after="0" w:line="240" w:lineRule="auto"/>
        <w:ind w:firstLine="855"/>
        <w:divId w:val="335621711"/>
        <w:rPr>
          <w:rFonts w:ascii="Times New Roman" w:eastAsia="Times New Roman" w:hAnsi="Times New Roman" w:cs="Times New Roman"/>
          <w:sz w:val="24"/>
          <w:szCs w:val="24"/>
        </w:rPr>
      </w:pPr>
      <w:r>
        <w:rPr>
          <w:rFonts w:ascii="Times New Roman" w:eastAsia="Times New Roman" w:hAnsi="Times New Roman" w:cs="Times New Roman"/>
          <w:sz w:val="24"/>
          <w:szCs w:val="24"/>
        </w:rPr>
        <w:t>Чл. 36а. (Нов - ДВ, бр. 94 от 2019 г.) (1) Дирекция "Финансово разузнаване" на Държавна агенция "Национална сигурност" предоставя на Европейската комисия списък на длъжностите, свързани с изпълнението на важни обществени функции по чл. 36, ал. 2. Списъкът може да бъде оповестен публично.</w:t>
      </w:r>
    </w:p>
    <w:p w:rsidR="00FC4B69" w:rsidRDefault="00330965">
      <w:pPr>
        <w:spacing w:after="0" w:line="240" w:lineRule="auto"/>
        <w:ind w:firstLine="855"/>
        <w:divId w:val="52174502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дирекция "Финансово разузнаване" на Държавна агенция "Национална сигурност" държавните и местните органи и институциите, ведомствата и политическите партии, при които се заемат длъжностите по ал. 1, предоставят необходимата информация за включването ѝ в списъка по ал. 1.</w:t>
      </w:r>
    </w:p>
    <w:p w:rsidR="00FC4B69" w:rsidRDefault="00330965">
      <w:pPr>
        <w:spacing w:after="0" w:line="240" w:lineRule="auto"/>
        <w:ind w:firstLine="855"/>
        <w:divId w:val="663822463"/>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искане на дирекция "Финансово разузнаване" на Държавна агенция "Национална сигурност" международните организации със седалище на територията на Република България, при които се заемат длъжности, попадащи в обхвата на чл. 36, ал. 2, предоставят необходимата информация за включването ѝ в списъка по ал. 1.</w:t>
      </w:r>
    </w:p>
    <w:p w:rsidR="00FC4B69" w:rsidRDefault="00330965">
      <w:pPr>
        <w:spacing w:after="0" w:line="240" w:lineRule="auto"/>
        <w:ind w:firstLine="855"/>
        <w:divId w:val="1259024280"/>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Органите, институциите, ведомствата и политическите партии по ал. 2 и организациите по ал. 3 уведомяват своевременно дирекция "Финансово разузнаване" на Държавна агенция "Национална сигурност" за настъпили промени в данните и информацията в списъка по ал. 1. В тези случаи дирекцията информира своевременно Европейската комисия за настъпилите промени, като предоставя актуализиран списък.</w:t>
      </w:r>
    </w:p>
    <w:p w:rsidR="00FC4B69" w:rsidRDefault="00330965">
      <w:pPr>
        <w:spacing w:after="0" w:line="240" w:lineRule="auto"/>
        <w:ind w:firstLine="855"/>
        <w:divId w:val="1788889820"/>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(Изм. - ДВ, бр. 94 от 2019 г.) В случаите, когато дадено лице е престанало да заема длъжност по чл. 36, ал. 2, лицата по чл. 4 са длъжни за период не по-малък от една година да отчитат риска, свързан с това лице, и да прилагат мерките по чл. 36, ал. 1 и чл. 38 - 41. Рискът се отчита и мерките се прилагат и след изтичане на едногодишния период до момента, в който основателно може да се приеме, че това лице вече не представлява риск, специфичен за видните политически личности.</w:t>
      </w:r>
    </w:p>
    <w:p w:rsidR="00FC4B69" w:rsidRDefault="00FC4B69">
      <w:pPr>
        <w:spacing w:after="0" w:line="240" w:lineRule="auto"/>
        <w:ind w:firstLine="855"/>
        <w:divId w:val="459609866"/>
        <w:rPr>
          <w:rFonts w:ascii="Times New Roman" w:eastAsia="Times New Roman" w:hAnsi="Times New Roman" w:cs="Times New Roman"/>
          <w:sz w:val="24"/>
          <w:szCs w:val="24"/>
        </w:rPr>
      </w:pPr>
    </w:p>
    <w:p w:rsidR="00FC4B69" w:rsidRDefault="00330965">
      <w:pPr>
        <w:spacing w:after="0" w:line="240" w:lineRule="auto"/>
        <w:ind w:firstLine="855"/>
        <w:divId w:val="201506452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94 от 2019 г.)</w:t>
      </w:r>
    </w:p>
    <w:p w:rsidR="00FC4B69" w:rsidRDefault="00330965">
      <w:pPr>
        <w:spacing w:after="0" w:line="240" w:lineRule="auto"/>
        <w:ind w:firstLine="855"/>
        <w:divId w:val="1870756166"/>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За встъпване на лице по чл. 4 в делови взаимоотношения с лица, за които е установено, че са лица по чл. 36, се изисква одобрение от служител на висша ръководна длъжност на лицето по чл. 4.</w:t>
      </w:r>
    </w:p>
    <w:p w:rsidR="00FC4B69" w:rsidRDefault="00FC4B69">
      <w:pPr>
        <w:spacing w:after="0" w:line="240" w:lineRule="auto"/>
        <w:ind w:firstLine="855"/>
        <w:divId w:val="1545173232"/>
        <w:rPr>
          <w:rFonts w:ascii="Times New Roman" w:eastAsia="Times New Roman" w:hAnsi="Times New Roman" w:cs="Times New Roman"/>
          <w:sz w:val="24"/>
          <w:szCs w:val="24"/>
        </w:rPr>
      </w:pPr>
    </w:p>
    <w:p w:rsidR="00FC4B69" w:rsidRDefault="00330965">
      <w:pPr>
        <w:spacing w:after="0" w:line="240" w:lineRule="auto"/>
        <w:ind w:firstLine="855"/>
        <w:divId w:val="59089322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при които след установяване на делови взаимоотношения се установи, че клиент или действителен собственик на клиент - юридическо лице или друго правно образувание, е лице по чл. 36, продължаването на деловите взаимоотношения може да стане само след одобрение от служител на висша ръководна длъжност на лицето по чл. 4.</w:t>
      </w:r>
    </w:p>
    <w:p w:rsidR="00FC4B69" w:rsidRDefault="00FC4B69">
      <w:pPr>
        <w:spacing w:after="0" w:line="240" w:lineRule="auto"/>
        <w:ind w:firstLine="855"/>
        <w:divId w:val="1545173232"/>
        <w:rPr>
          <w:rFonts w:ascii="Times New Roman" w:eastAsia="Times New Roman" w:hAnsi="Times New Roman" w:cs="Times New Roman"/>
          <w:sz w:val="24"/>
          <w:szCs w:val="24"/>
        </w:rPr>
      </w:pPr>
    </w:p>
    <w:p w:rsidR="00FC4B69" w:rsidRDefault="00330965">
      <w:pPr>
        <w:spacing w:after="0" w:line="240" w:lineRule="auto"/>
        <w:ind w:firstLine="855"/>
        <w:divId w:val="736591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 (1) Лицата по чл. 4 предприемат подходящи действия за установяване произхода на средствата, използвани в деловите взаимоотношения и операциите, и </w:t>
      </w:r>
      <w:r>
        <w:rPr>
          <w:rFonts w:ascii="Times New Roman" w:eastAsia="Times New Roman" w:hAnsi="Times New Roman" w:cs="Times New Roman"/>
          <w:sz w:val="24"/>
          <w:szCs w:val="24"/>
        </w:rPr>
        <w:lastRenderedPageBreak/>
        <w:t>сделките, извършвани в рамките на такива взаимоотношения с клиент или с действителен собственик на клиент, за когото са установили, че е лице по чл. 36.</w:t>
      </w:r>
    </w:p>
    <w:p w:rsidR="00FC4B69" w:rsidRDefault="00330965">
      <w:pPr>
        <w:spacing w:after="0" w:line="240" w:lineRule="auto"/>
        <w:ind w:firstLine="855"/>
        <w:divId w:val="204925954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чл. 4 предприемат подходящи действия за изясняване на източника на имуществено състояние на клиент или действителен собственик на клиент, за когото са установили, че е лице по чл. 36.</w:t>
      </w:r>
    </w:p>
    <w:p w:rsidR="00FC4B69" w:rsidRDefault="00330965">
      <w:pPr>
        <w:spacing w:after="0" w:line="240" w:lineRule="auto"/>
        <w:ind w:firstLine="855"/>
        <w:divId w:val="1707754251"/>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Лицата по чл. 4 осъществяват текущо и разширено наблюдение върху деловите си взаимоотношения с лица по чл. 36.</w:t>
      </w:r>
    </w:p>
    <w:p w:rsidR="00FC4B69" w:rsidRDefault="00330965">
      <w:pPr>
        <w:spacing w:after="0" w:line="240" w:lineRule="auto"/>
        <w:ind w:firstLine="855"/>
        <w:divId w:val="304511983"/>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По отношение на потенциален клиент, съществуващ клиент или действителен собственик на клиент - юридическо лице или друго правно образувание, който е лице по чл. 36, се прилагат мерки за разширена комплексна проверка при условия и по ред, определени с правилника за прилагане на закона.</w:t>
      </w:r>
    </w:p>
    <w:p w:rsidR="00FC4B69" w:rsidRDefault="00330965">
      <w:pPr>
        <w:spacing w:after="0" w:line="240" w:lineRule="auto"/>
        <w:ind w:firstLine="855"/>
        <w:divId w:val="523981567"/>
        <w:rPr>
          <w:rFonts w:ascii="Times New Roman" w:eastAsia="Times New Roman" w:hAnsi="Times New Roman" w:cs="Times New Roman"/>
          <w:sz w:val="24"/>
          <w:szCs w:val="24"/>
        </w:rPr>
      </w:pPr>
      <w:r>
        <w:rPr>
          <w:rFonts w:ascii="Times New Roman" w:eastAsia="Times New Roman" w:hAnsi="Times New Roman" w:cs="Times New Roman"/>
          <w:sz w:val="24"/>
          <w:szCs w:val="24"/>
        </w:rPr>
        <w:t>(2) Конкретните мерки за разширена комплексна проверка, които се прилагат във всеки отделен случай, се преценяват от лицето по чл. 4 при съобразяване вида на клиента по чл. 36 и характера на деловите взаимоотношения с него.</w:t>
      </w:r>
    </w:p>
    <w:p w:rsidR="00FC4B69" w:rsidRDefault="00FC4B69">
      <w:pPr>
        <w:spacing w:after="0" w:line="240" w:lineRule="auto"/>
        <w:ind w:firstLine="855"/>
        <w:divId w:val="416829946"/>
        <w:rPr>
          <w:rFonts w:ascii="Times New Roman" w:eastAsia="Times New Roman" w:hAnsi="Times New Roman" w:cs="Times New Roman"/>
          <w:sz w:val="24"/>
          <w:szCs w:val="24"/>
        </w:rPr>
      </w:pPr>
    </w:p>
    <w:p w:rsidR="00FC4B69" w:rsidRDefault="00330965">
      <w:pPr>
        <w:spacing w:after="0" w:line="240" w:lineRule="auto"/>
        <w:ind w:firstLine="855"/>
        <w:divId w:val="175505633"/>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Въз основа на оценката на риска по глава седма лицата по чл. 4 разработват ефективни вътрешни системи, които да им позволят да установят дали потенциален клиент, съществуващ клиент или действителен собственик на клиент - юридическо лице или друго правно образувание, е лице по чл. 36.</w:t>
      </w:r>
    </w:p>
    <w:p w:rsidR="00FC4B69" w:rsidRDefault="00FC4B69">
      <w:pPr>
        <w:spacing w:after="0" w:line="240" w:lineRule="auto"/>
        <w:ind w:firstLine="855"/>
        <w:divId w:val="2076854798"/>
        <w:rPr>
          <w:rFonts w:ascii="Times New Roman" w:eastAsia="Times New Roman" w:hAnsi="Times New Roman" w:cs="Times New Roman"/>
          <w:sz w:val="24"/>
          <w:szCs w:val="24"/>
        </w:rPr>
      </w:pPr>
    </w:p>
    <w:p w:rsidR="00FC4B69" w:rsidRDefault="00330965">
      <w:pPr>
        <w:spacing w:after="0" w:line="240" w:lineRule="auto"/>
        <w:ind w:firstLine="855"/>
        <w:divId w:val="756175235"/>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Вътрешните системи по ал. 1 могат да се основават на един или повече от следните източници на информация:</w:t>
      </w:r>
    </w:p>
    <w:p w:rsidR="00FC4B69" w:rsidRDefault="00330965">
      <w:pPr>
        <w:spacing w:after="0" w:line="240" w:lineRule="auto"/>
        <w:ind w:firstLine="855"/>
        <w:divId w:val="709915315"/>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получена чрез прилагане на мерките за разширена комплексна проверка;</w:t>
      </w:r>
    </w:p>
    <w:p w:rsidR="00FC4B69" w:rsidRDefault="00FC4B69">
      <w:pPr>
        <w:spacing w:after="0" w:line="240" w:lineRule="auto"/>
        <w:ind w:firstLine="855"/>
        <w:divId w:val="2076854798"/>
        <w:rPr>
          <w:rFonts w:ascii="Times New Roman" w:eastAsia="Times New Roman" w:hAnsi="Times New Roman" w:cs="Times New Roman"/>
          <w:sz w:val="24"/>
          <w:szCs w:val="24"/>
        </w:rPr>
      </w:pPr>
    </w:p>
    <w:p w:rsidR="00FC4B69" w:rsidRDefault="00330965">
      <w:pPr>
        <w:spacing w:after="0" w:line="240" w:lineRule="auto"/>
        <w:ind w:firstLine="855"/>
        <w:divId w:val="2007202073"/>
        <w:rPr>
          <w:rFonts w:ascii="Times New Roman" w:eastAsia="Times New Roman" w:hAnsi="Times New Roman" w:cs="Times New Roman"/>
          <w:sz w:val="24"/>
          <w:szCs w:val="24"/>
        </w:rPr>
      </w:pPr>
      <w:r>
        <w:rPr>
          <w:rFonts w:ascii="Times New Roman" w:eastAsia="Times New Roman" w:hAnsi="Times New Roman" w:cs="Times New Roman"/>
          <w:sz w:val="24"/>
          <w:szCs w:val="24"/>
        </w:rPr>
        <w:t>2. писмена декларация, изискана от клиента, с цел установяване дали лицето попада в някоя от категориите по чл. 36;</w:t>
      </w:r>
    </w:p>
    <w:p w:rsidR="00FC4B69" w:rsidRDefault="00FC4B69">
      <w:pPr>
        <w:spacing w:after="0" w:line="240" w:lineRule="auto"/>
        <w:ind w:firstLine="855"/>
        <w:divId w:val="2076854798"/>
        <w:rPr>
          <w:rFonts w:ascii="Times New Roman" w:eastAsia="Times New Roman" w:hAnsi="Times New Roman" w:cs="Times New Roman"/>
          <w:sz w:val="24"/>
          <w:szCs w:val="24"/>
        </w:rPr>
      </w:pPr>
    </w:p>
    <w:p w:rsidR="00FC4B69" w:rsidRDefault="00330965">
      <w:pPr>
        <w:spacing w:after="0" w:line="240" w:lineRule="auto"/>
        <w:ind w:firstLine="855"/>
        <w:divId w:val="1729835572"/>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получена чрез използването на вътрешни или външни бази от данни.</w:t>
      </w:r>
    </w:p>
    <w:p w:rsidR="00FC4B69" w:rsidRDefault="00330965">
      <w:pPr>
        <w:spacing w:after="0" w:line="240" w:lineRule="auto"/>
        <w:ind w:firstLine="855"/>
        <w:divId w:val="538863143"/>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Лицата по чл. 4, т. 5 използват вътрешните системи по чл. 42, за да определят дали титулярите и/или бенефициерите по животозастрахователни или други застрахователни договори с инвестиционен елемент и/или действителните собственици на титулярите, и/или бенефициерите по такива договори са лица по чл. 36.</w:t>
      </w:r>
    </w:p>
    <w:p w:rsidR="00FC4B69" w:rsidRDefault="00330965">
      <w:pPr>
        <w:spacing w:after="0" w:line="240" w:lineRule="auto"/>
        <w:ind w:firstLine="855"/>
        <w:divId w:val="15303793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при които се установи, че бенефициерите по застрахователни договори по раздел I на приложение № 1 към Кодекса за застраховането и/или действителните собственици на бенефициерите по такива договори са лица по чл. 36, се прилагат чл. 38 и 40.</w:t>
      </w:r>
    </w:p>
    <w:p w:rsidR="00FC4B69" w:rsidRDefault="00330965">
      <w:pPr>
        <w:spacing w:after="0" w:line="240" w:lineRule="auto"/>
        <w:ind w:firstLine="855"/>
        <w:divId w:val="166300277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42 от 2019 г., в сила от 28.05.2019 г.) В случаите по ал. 2 преди пристъпване към изплащане на суми по полицата се уведомява служител на висша ръководна длъжност на лицето по чл. 4, т. 5. В тези случаи лицето по чл. 4, т. 5 преценява дали да уведоми дирекция "Финансово разузнаване" на Държавна агенция "Национална сигурност" по реда на чл. 72.</w:t>
      </w:r>
    </w:p>
    <w:p w:rsidR="00FC4B69" w:rsidRDefault="00330965">
      <w:pPr>
        <w:spacing w:after="0" w:line="240" w:lineRule="auto"/>
        <w:ind w:firstLine="855"/>
        <w:divId w:val="147294547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42 от 2019 г., в сила от 28.05.2019 г.) Алинеи 1 - 3 се прилагат съответно от кредитните институции по чл. 4, т. 1 и лицата по чл. 4, т. 3 при получаване на информация по реда на чл. 19, ал. 6.</w:t>
      </w:r>
    </w:p>
    <w:p w:rsidR="00FC4B69" w:rsidRDefault="00330965">
      <w:pPr>
        <w:spacing w:after="0" w:line="240" w:lineRule="auto"/>
        <w:ind w:firstLine="855"/>
        <w:divId w:val="2133904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44. (1) (Доп. - ДВ, бр. 94 от 2019 г.) При установяване на кореспондентски отношения, включващи плащания с институции-респонденти от трета държава, лицата по чл. 4:</w:t>
      </w:r>
    </w:p>
    <w:p w:rsidR="00FC4B69" w:rsidRDefault="00330965">
      <w:pPr>
        <w:spacing w:after="0" w:line="240" w:lineRule="auto"/>
        <w:ind w:firstLine="855"/>
        <w:divId w:val="1666283115"/>
        <w:rPr>
          <w:rFonts w:ascii="Times New Roman" w:eastAsia="Times New Roman" w:hAnsi="Times New Roman" w:cs="Times New Roman"/>
          <w:sz w:val="24"/>
          <w:szCs w:val="24"/>
        </w:rPr>
      </w:pPr>
      <w:r>
        <w:rPr>
          <w:rFonts w:ascii="Times New Roman" w:eastAsia="Times New Roman" w:hAnsi="Times New Roman" w:cs="Times New Roman"/>
          <w:sz w:val="24"/>
          <w:szCs w:val="24"/>
        </w:rPr>
        <w:t>1. събират достатъчно информация за институцията-респондент, позволяваща им да разберат напълно характера на дейността, както и въз основа на публично достъпна информация да определят репутацията на институцията и качеството на извършвания по отношение на същата надзор, включително дали е била обект на разследвания за изпиране на пари и финансиране на тероризъм, или на надзорни мерки;</w:t>
      </w:r>
    </w:p>
    <w:p w:rsidR="00FC4B69" w:rsidRDefault="00330965">
      <w:pPr>
        <w:spacing w:after="0" w:line="240" w:lineRule="auto"/>
        <w:ind w:firstLine="855"/>
        <w:divId w:val="270480350"/>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оценяват вътрешните механизми за контрол срещу изпирането на пари и финансирането на тероризъм, прилагани от институцията-респондент;</w:t>
      </w:r>
    </w:p>
    <w:p w:rsidR="00FC4B69" w:rsidRDefault="00330965">
      <w:pPr>
        <w:spacing w:after="0" w:line="240" w:lineRule="auto"/>
        <w:ind w:firstLine="855"/>
        <w:divId w:val="1575314732"/>
        <w:rPr>
          <w:rFonts w:ascii="Times New Roman" w:eastAsia="Times New Roman" w:hAnsi="Times New Roman" w:cs="Times New Roman"/>
          <w:sz w:val="24"/>
          <w:szCs w:val="24"/>
        </w:rPr>
      </w:pPr>
      <w:r>
        <w:rPr>
          <w:rFonts w:ascii="Times New Roman" w:eastAsia="Times New Roman" w:hAnsi="Times New Roman" w:cs="Times New Roman"/>
          <w:sz w:val="24"/>
          <w:szCs w:val="24"/>
        </w:rPr>
        <w:t>3. създават организация, според която установяването на нови кореспондентски отношения да се извършва само след предварително одобряване от служител на висша ръководна длъжност на лицето по чл. 4;</w:t>
      </w:r>
    </w:p>
    <w:p w:rsidR="00FC4B69" w:rsidRDefault="00330965">
      <w:pPr>
        <w:spacing w:after="0" w:line="240" w:lineRule="auto"/>
        <w:ind w:firstLine="855"/>
        <w:divId w:val="2144732538"/>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определят и документират отговорностите на всяка от двете кореспондиращи си институции по прилагането на мерките срещу изпирането на пари и финансирането на тероризъм.</w:t>
      </w:r>
    </w:p>
    <w:p w:rsidR="00FC4B69" w:rsidRDefault="00330965">
      <w:pPr>
        <w:spacing w:after="0" w:line="240" w:lineRule="auto"/>
        <w:ind w:firstLine="855"/>
        <w:divId w:val="82320605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когато достъп до кореспондентската сметка на лицето по чл. 4 имат и трети лица - клиенти на институцията-респондент, лицето по чл. 4 е длъжно да се увери, че институцията-респондент е проверила идентификацията и извършва постоянна комплексна проверка на клиентите, които имат пряк достъп до сметките на лицето по чл. 4, и че при поискване институцията-респондент може незабавно да предостави на лицето по чл. 4 съответните данни от комплексната проверка на клиента.</w:t>
      </w:r>
    </w:p>
    <w:p w:rsidR="00FC4B69" w:rsidRDefault="00330965">
      <w:pPr>
        <w:spacing w:after="0" w:line="240" w:lineRule="auto"/>
        <w:ind w:firstLine="855"/>
        <w:divId w:val="1500388376"/>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Забранява се на лицата по чл. 4 да установяват кореспондентски отношения с банки фантоми. В случаите на вече установени кореспондентски отношения с банки фантоми лицата по чл. 4 са длъжни да прекратят тези отношения незабавно.</w:t>
      </w:r>
    </w:p>
    <w:p w:rsidR="00FC4B69" w:rsidRDefault="00330965">
      <w:pPr>
        <w:spacing w:after="0" w:line="240" w:lineRule="auto"/>
        <w:ind w:firstLine="855"/>
        <w:divId w:val="1408305795"/>
        <w:rPr>
          <w:rFonts w:ascii="Times New Roman" w:eastAsia="Times New Roman" w:hAnsi="Times New Roman" w:cs="Times New Roman"/>
          <w:sz w:val="24"/>
          <w:szCs w:val="24"/>
        </w:rPr>
      </w:pPr>
      <w:r>
        <w:rPr>
          <w:rFonts w:ascii="Times New Roman" w:eastAsia="Times New Roman" w:hAnsi="Times New Roman" w:cs="Times New Roman"/>
          <w:sz w:val="24"/>
          <w:szCs w:val="24"/>
        </w:rPr>
        <w:t>(2) Забранява се на лицата по чл. 4 да установяват кореспондентски отношения с институции извън страната, които позволяват техните сметки да бъдат използвани от банки фантоми. В случаите на вече установени кореспондентски отношения с такива институции лицата по чл. 4 са длъжни да прекратят тези отношения незабавно.</w:t>
      </w:r>
    </w:p>
    <w:p w:rsidR="00FC4B69" w:rsidRDefault="00330965">
      <w:pPr>
        <w:spacing w:after="0" w:line="240" w:lineRule="auto"/>
        <w:ind w:firstLine="855"/>
        <w:divId w:val="1324048474"/>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(Доп. - ДВ, бр. 42 от 2019 г., в сила от 28.05.2019 г., изм. - ДВ, бр. 94 от 2019 г.) Лицата по чл. 4 прилагат следните мерки за разширена комплексна проверка по отношение на деловите си взаимоотношения, операциите и сделките с лица от държави, които не прилагат или не прилагат напълно международните стандарти в противодействието на изпирането на пари и финансирането на тероризма:</w:t>
      </w:r>
    </w:p>
    <w:p w:rsidR="00FC4B69" w:rsidRDefault="00330965">
      <w:pPr>
        <w:spacing w:after="0" w:line="240" w:lineRule="auto"/>
        <w:ind w:firstLine="855"/>
        <w:divId w:val="1961258455"/>
        <w:rPr>
          <w:rFonts w:ascii="Times New Roman" w:eastAsia="Times New Roman" w:hAnsi="Times New Roman" w:cs="Times New Roman"/>
          <w:sz w:val="24"/>
          <w:szCs w:val="24"/>
        </w:rPr>
      </w:pPr>
      <w:r>
        <w:rPr>
          <w:rFonts w:ascii="Times New Roman" w:eastAsia="Times New Roman" w:hAnsi="Times New Roman" w:cs="Times New Roman"/>
          <w:sz w:val="24"/>
          <w:szCs w:val="24"/>
        </w:rPr>
        <w:t>1. събират допълнителна информация относно клиентите и техните действителни собственици;</w:t>
      </w:r>
    </w:p>
    <w:p w:rsidR="00FC4B69" w:rsidRDefault="00330965">
      <w:pPr>
        <w:spacing w:after="0" w:line="240" w:lineRule="auto"/>
        <w:ind w:firstLine="855"/>
        <w:divId w:val="2138448747"/>
        <w:rPr>
          <w:rFonts w:ascii="Times New Roman" w:eastAsia="Times New Roman" w:hAnsi="Times New Roman" w:cs="Times New Roman"/>
          <w:sz w:val="24"/>
          <w:szCs w:val="24"/>
        </w:rPr>
      </w:pPr>
      <w:r>
        <w:rPr>
          <w:rFonts w:ascii="Times New Roman" w:eastAsia="Times New Roman" w:hAnsi="Times New Roman" w:cs="Times New Roman"/>
          <w:sz w:val="24"/>
          <w:szCs w:val="24"/>
        </w:rPr>
        <w:t>2. събират допълнителна информация относно планирания характер на деловите взаимоотношения;</w:t>
      </w:r>
    </w:p>
    <w:p w:rsidR="00FC4B69" w:rsidRDefault="00330965">
      <w:pPr>
        <w:spacing w:after="0" w:line="240" w:lineRule="auto"/>
        <w:ind w:firstLine="855"/>
        <w:divId w:val="1552578184"/>
        <w:rPr>
          <w:rFonts w:ascii="Times New Roman" w:eastAsia="Times New Roman" w:hAnsi="Times New Roman" w:cs="Times New Roman"/>
          <w:sz w:val="24"/>
          <w:szCs w:val="24"/>
        </w:rPr>
      </w:pPr>
      <w:r>
        <w:rPr>
          <w:rFonts w:ascii="Times New Roman" w:eastAsia="Times New Roman" w:hAnsi="Times New Roman" w:cs="Times New Roman"/>
          <w:sz w:val="24"/>
          <w:szCs w:val="24"/>
        </w:rPr>
        <w:t>3. събират информация за произхода на средствата, използвани в деловите взаимоотношения, сделките и операциите, както и за източника на имущественото състояние на клиентите и техните действителни собственици;</w:t>
      </w:r>
    </w:p>
    <w:p w:rsidR="00FC4B69" w:rsidRDefault="00330965">
      <w:pPr>
        <w:spacing w:after="0" w:line="240" w:lineRule="auto"/>
        <w:ind w:firstLine="855"/>
        <w:divId w:val="2071492747"/>
        <w:rPr>
          <w:rFonts w:ascii="Times New Roman" w:eastAsia="Times New Roman" w:hAnsi="Times New Roman" w:cs="Times New Roman"/>
          <w:sz w:val="24"/>
          <w:szCs w:val="24"/>
        </w:rPr>
      </w:pPr>
      <w:r>
        <w:rPr>
          <w:rFonts w:ascii="Times New Roman" w:eastAsia="Times New Roman" w:hAnsi="Times New Roman" w:cs="Times New Roman"/>
          <w:sz w:val="24"/>
          <w:szCs w:val="24"/>
        </w:rPr>
        <w:t>4. събират информация относно основанията за планираните или извършените операции и сделки;</w:t>
      </w:r>
    </w:p>
    <w:p w:rsidR="00FC4B69" w:rsidRDefault="00330965">
      <w:pPr>
        <w:spacing w:after="0" w:line="240" w:lineRule="auto"/>
        <w:ind w:firstLine="855"/>
        <w:divId w:val="407659113"/>
        <w:rPr>
          <w:rFonts w:ascii="Times New Roman" w:eastAsia="Times New Roman" w:hAnsi="Times New Roman" w:cs="Times New Roman"/>
          <w:sz w:val="24"/>
          <w:szCs w:val="24"/>
        </w:rPr>
      </w:pPr>
      <w:r>
        <w:rPr>
          <w:rFonts w:ascii="Times New Roman" w:eastAsia="Times New Roman" w:hAnsi="Times New Roman" w:cs="Times New Roman"/>
          <w:sz w:val="24"/>
          <w:szCs w:val="24"/>
        </w:rPr>
        <w:t>5. изискват одобрение от служител на висша ръководна длъжност на лицето по чл. 4 за установяване или за продължаване на делови взаимоотношения с лица от държавите по ал. 3 и 5;</w:t>
      </w:r>
    </w:p>
    <w:p w:rsidR="00FC4B69" w:rsidRDefault="00330965">
      <w:pPr>
        <w:spacing w:after="0" w:line="240" w:lineRule="auto"/>
        <w:ind w:firstLine="855"/>
        <w:divId w:val="19485386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поставят под текущо и разширено наблюдение деловите си взаимоотношения, операциите и сделките с лица от тези държави, като повишават броя и честотата на извършваните проверки и идентифицират схеми на сделки и операции, които налагат допълнително проучване;</w:t>
      </w:r>
    </w:p>
    <w:p w:rsidR="00FC4B69" w:rsidRDefault="00330965">
      <w:pPr>
        <w:spacing w:after="0" w:line="240" w:lineRule="auto"/>
        <w:ind w:firstLine="855"/>
        <w:divId w:val="1642690025"/>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мерки по преценка от лицето по чл. 4 съобразно установения риск.</w:t>
      </w:r>
    </w:p>
    <w:p w:rsidR="00FC4B69" w:rsidRDefault="00330965">
      <w:pPr>
        <w:spacing w:after="0" w:line="240" w:lineRule="auto"/>
        <w:ind w:firstLine="855"/>
        <w:divId w:val="24577038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операцията или сделката по ал. 1 няма явна икономическа или законна цел, лицата по чл. 4 събират, доколкото е възможно, допълнителна информация за обстоятелствата, свързани с операцията или сделката, както и за нейната цел.</w:t>
      </w:r>
    </w:p>
    <w:p w:rsidR="00FC4B69" w:rsidRDefault="00330965">
      <w:pPr>
        <w:spacing w:after="0" w:line="240" w:lineRule="auto"/>
        <w:ind w:firstLine="855"/>
        <w:divId w:val="16401866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42 от 2019 г., в сила от 28.05.2019 г.) Държавите, които не прилагат или прилагат непълно международните стандарти в противодействието на изпирането на пари и финансирането на тероризма, са определените от Европейската комисия като високорискови трети държави. Списъкът с тези държави се публикува на интернет страниците на </w:t>
      </w:r>
      <w:hyperlink r:id="rId6" w:tgtFrame="_blank" w:history="1">
        <w:r>
          <w:rPr>
            <w:rFonts w:ascii="Times New Roman" w:eastAsia="Times New Roman" w:hAnsi="Times New Roman" w:cs="Times New Roman"/>
            <w:b/>
            <w:bCs/>
            <w:color w:val="0000FF"/>
            <w:sz w:val="24"/>
            <w:szCs w:val="24"/>
            <w:u w:val="single"/>
          </w:rPr>
          <w:t>Държавна агенция "Национална сигурност"</w:t>
        </w:r>
      </w:hyperlink>
      <w:r>
        <w:rPr>
          <w:rFonts w:ascii="Times New Roman" w:eastAsia="Times New Roman" w:hAnsi="Times New Roman" w:cs="Times New Roman"/>
          <w:sz w:val="24"/>
          <w:szCs w:val="24"/>
        </w:rPr>
        <w:t xml:space="preserve">, </w:t>
      </w:r>
      <w:hyperlink r:id="rId7" w:tgtFrame="_blank" w:history="1">
        <w:r>
          <w:rPr>
            <w:rFonts w:ascii="Times New Roman" w:eastAsia="Times New Roman" w:hAnsi="Times New Roman" w:cs="Times New Roman"/>
            <w:b/>
            <w:bCs/>
            <w:color w:val="0000FF"/>
            <w:sz w:val="24"/>
            <w:szCs w:val="24"/>
            <w:u w:val="single"/>
          </w:rPr>
          <w:t>Българската народна банка</w:t>
        </w:r>
      </w:hyperlink>
      <w:r>
        <w:rPr>
          <w:rFonts w:ascii="Times New Roman" w:eastAsia="Times New Roman" w:hAnsi="Times New Roman" w:cs="Times New Roman"/>
          <w:sz w:val="24"/>
          <w:szCs w:val="24"/>
        </w:rPr>
        <w:t xml:space="preserve">, </w:t>
      </w:r>
      <w:hyperlink r:id="rId8" w:tgtFrame="_blank" w:history="1">
        <w:r>
          <w:rPr>
            <w:rFonts w:ascii="Times New Roman" w:eastAsia="Times New Roman" w:hAnsi="Times New Roman" w:cs="Times New Roman"/>
            <w:b/>
            <w:bCs/>
            <w:color w:val="0000FF"/>
            <w:sz w:val="24"/>
            <w:szCs w:val="24"/>
            <w:u w:val="single"/>
          </w:rPr>
          <w:t>Комисията за финансов надзор</w:t>
        </w:r>
      </w:hyperlink>
      <w:r>
        <w:rPr>
          <w:rFonts w:ascii="Times New Roman" w:eastAsia="Times New Roman" w:hAnsi="Times New Roman" w:cs="Times New Roman"/>
          <w:sz w:val="24"/>
          <w:szCs w:val="24"/>
        </w:rPr>
        <w:t xml:space="preserve">, </w:t>
      </w:r>
      <w:hyperlink r:id="rId9" w:tgtFrame="_blank" w:history="1">
        <w:r>
          <w:rPr>
            <w:rFonts w:ascii="Times New Roman" w:eastAsia="Times New Roman" w:hAnsi="Times New Roman" w:cs="Times New Roman"/>
            <w:b/>
            <w:bCs/>
            <w:color w:val="0000FF"/>
            <w:sz w:val="24"/>
            <w:szCs w:val="24"/>
            <w:u w:val="single"/>
          </w:rPr>
          <w:t>Националната агенция за приходите</w:t>
        </w:r>
      </w:hyperlink>
      <w:r>
        <w:rPr>
          <w:rFonts w:ascii="Times New Roman" w:eastAsia="Times New Roman" w:hAnsi="Times New Roman" w:cs="Times New Roman"/>
          <w:sz w:val="24"/>
          <w:szCs w:val="24"/>
        </w:rPr>
        <w:t xml:space="preserve"> и на </w:t>
      </w:r>
      <w:hyperlink r:id="rId10" w:tgtFrame="_blank" w:history="1">
        <w:r>
          <w:rPr>
            <w:rFonts w:ascii="Times New Roman" w:eastAsia="Times New Roman" w:hAnsi="Times New Roman" w:cs="Times New Roman"/>
            <w:b/>
            <w:bCs/>
            <w:color w:val="0000FF"/>
            <w:sz w:val="24"/>
            <w:szCs w:val="24"/>
            <w:u w:val="single"/>
          </w:rPr>
          <w:t>Министерството на финансите</w:t>
        </w:r>
      </w:hyperlink>
      <w:r>
        <w:rPr>
          <w:rFonts w:ascii="Times New Roman" w:eastAsia="Times New Roman" w:hAnsi="Times New Roman" w:cs="Times New Roman"/>
          <w:sz w:val="24"/>
          <w:szCs w:val="24"/>
        </w:rPr>
        <w:t>. Условията и редът за прилагане на мерки, съобразени с насоките по чл. 18, параграф 4 от Директива (ЕС) 2015/849, спрямо лица от тези държави се определят с правилника за прилагане на закона.</w:t>
      </w:r>
    </w:p>
    <w:p w:rsidR="00FC4B69" w:rsidRDefault="00330965">
      <w:pPr>
        <w:spacing w:after="0" w:line="240" w:lineRule="auto"/>
        <w:ind w:firstLine="855"/>
        <w:divId w:val="1329821530"/>
        <w:rPr>
          <w:rFonts w:ascii="Times New Roman" w:eastAsia="Times New Roman" w:hAnsi="Times New Roman" w:cs="Times New Roman"/>
          <w:sz w:val="24"/>
          <w:szCs w:val="24"/>
        </w:rPr>
      </w:pPr>
      <w:r>
        <w:rPr>
          <w:rFonts w:ascii="Times New Roman" w:eastAsia="Times New Roman" w:hAnsi="Times New Roman" w:cs="Times New Roman"/>
          <w:sz w:val="24"/>
          <w:szCs w:val="24"/>
        </w:rPr>
        <w:t>(4) Въз основа на оценката на риска по глава седма лицата по чл. 4 преценяват необходимостта от прилагане на мерките за разширена комплексна проверка от своите клонове или дъщерни предприятия, които се намират в държави от списъка по ал. 3, когато тези клонове или дъщерни предприятия спазват изцяло политиките и процедурите в рамките на групата в съответствие с този закон.</w:t>
      </w:r>
    </w:p>
    <w:p w:rsidR="00FC4B69" w:rsidRDefault="00330965">
      <w:pPr>
        <w:spacing w:after="0" w:line="240" w:lineRule="auto"/>
        <w:ind w:firstLine="855"/>
        <w:divId w:val="1595505797"/>
        <w:rPr>
          <w:rFonts w:ascii="Times New Roman" w:eastAsia="Times New Roman" w:hAnsi="Times New Roman" w:cs="Times New Roman"/>
          <w:sz w:val="24"/>
          <w:szCs w:val="24"/>
        </w:rPr>
      </w:pPr>
      <w:r>
        <w:rPr>
          <w:rFonts w:ascii="Times New Roman" w:eastAsia="Times New Roman" w:hAnsi="Times New Roman" w:cs="Times New Roman"/>
          <w:sz w:val="24"/>
          <w:szCs w:val="24"/>
        </w:rPr>
        <w:t>(5) Директорът на дирекция "Финансово разузнаване" на Държавна агенция "Национална сигурност" може да издава указания до лицата по чл. 4 за прилагането на мерки за разширена комплексна проверка и спрямо лица от държави извън списъка по ал. 3.</w:t>
      </w:r>
    </w:p>
    <w:p w:rsidR="00FC4B69" w:rsidRDefault="00330965">
      <w:pPr>
        <w:spacing w:after="0" w:line="240" w:lineRule="auto"/>
        <w:ind w:firstLine="855"/>
        <w:divId w:val="1644919355"/>
        <w:rPr>
          <w:rFonts w:ascii="Times New Roman" w:eastAsia="Times New Roman" w:hAnsi="Times New Roman" w:cs="Times New Roman"/>
          <w:sz w:val="24"/>
          <w:szCs w:val="24"/>
        </w:rPr>
      </w:pPr>
      <w:r>
        <w:rPr>
          <w:rFonts w:ascii="Times New Roman" w:eastAsia="Times New Roman" w:hAnsi="Times New Roman" w:cs="Times New Roman"/>
          <w:sz w:val="24"/>
          <w:szCs w:val="24"/>
        </w:rPr>
        <w:t>Чл. 46а. (Нов - ДВ, бр. 94 от 2019 г.) (1) При делови взаимоотношения, операции и сделки с лица от държави по чл. 46, при установен по реда на глава седма по-висок риск от изпиране на пари или финансиране на тероризъм и когато е приложимо, лицата по чл. 4 изискват първото плащане да се извършва през сметка на името на клиента в кредитна институция, по отношение на която се прилагат изисквания за комплексна проверка на клиента, отговарящи най-малко на изискванията на този закон и на правилника за прилагането му или покриващи тези изисквания чрез други средства.</w:t>
      </w:r>
    </w:p>
    <w:p w:rsidR="00FC4B69" w:rsidRDefault="00330965">
      <w:pPr>
        <w:spacing w:after="0" w:line="240" w:lineRule="auto"/>
        <w:ind w:firstLine="855"/>
        <w:divId w:val="122803633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установен по реда на глава седма по-висок риск от изпиране на пари или финансиране на тероризъм и когато е приложимо, в допълнение към мерките по ал. 1 и мерките по чл. 46 лицата по чл. 4 прилагат една или повече от следните мерки по отношение на делови взаимоотношения, операции и сделки с лица от държави по чл. 46:</w:t>
      </w:r>
    </w:p>
    <w:p w:rsidR="00FC4B69" w:rsidRDefault="00330965">
      <w:pPr>
        <w:spacing w:after="0" w:line="240" w:lineRule="auto"/>
        <w:ind w:firstLine="855"/>
        <w:divId w:val="47403223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прилагане на допълнителни елементи на мерките за разширена комплексна проверка;</w:t>
      </w:r>
    </w:p>
    <w:p w:rsidR="00FC4B69" w:rsidRDefault="00330965">
      <w:pPr>
        <w:spacing w:after="0" w:line="240" w:lineRule="auto"/>
        <w:ind w:firstLine="855"/>
        <w:divId w:val="306277183"/>
        <w:rPr>
          <w:rFonts w:ascii="Times New Roman" w:eastAsia="Times New Roman" w:hAnsi="Times New Roman" w:cs="Times New Roman"/>
          <w:sz w:val="24"/>
          <w:szCs w:val="24"/>
        </w:rPr>
      </w:pPr>
      <w:r>
        <w:rPr>
          <w:rFonts w:ascii="Times New Roman" w:eastAsia="Times New Roman" w:hAnsi="Times New Roman" w:cs="Times New Roman"/>
          <w:sz w:val="24"/>
          <w:szCs w:val="24"/>
        </w:rPr>
        <w:t>2. въвеждане на разширени и подходящи механизми за докладване или систематично докладване на сделки или операции;</w:t>
      </w:r>
    </w:p>
    <w:p w:rsidR="00FC4B69" w:rsidRDefault="00330965">
      <w:pPr>
        <w:spacing w:after="0" w:line="240" w:lineRule="auto"/>
        <w:ind w:firstLine="855"/>
        <w:divId w:val="1924335642"/>
        <w:rPr>
          <w:rFonts w:ascii="Times New Roman" w:eastAsia="Times New Roman" w:hAnsi="Times New Roman" w:cs="Times New Roman"/>
          <w:sz w:val="24"/>
          <w:szCs w:val="24"/>
        </w:rPr>
      </w:pPr>
      <w:r>
        <w:rPr>
          <w:rFonts w:ascii="Times New Roman" w:eastAsia="Times New Roman" w:hAnsi="Times New Roman" w:cs="Times New Roman"/>
          <w:sz w:val="24"/>
          <w:szCs w:val="24"/>
        </w:rPr>
        <w:t>3. ограничаване на деловите взаимоотношения или сделките и операциите с лица от съответните държави по чл. 46.</w:t>
      </w:r>
    </w:p>
    <w:p w:rsidR="00FC4B69" w:rsidRDefault="00330965">
      <w:pPr>
        <w:spacing w:after="0" w:line="240" w:lineRule="auto"/>
        <w:ind w:firstLine="855"/>
        <w:divId w:val="14475080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установена необходимост от прилагане на мерки по ал. 2 лицата по чл. 4 уведомяват съответния орган за надзор и дирекция "Финансово разузнаване" на Държавна агенция "Национална сигурност". В тези случаи съответният орган за надзор уведомява незабавно Европейската комисия. Когато няма орган за надзор върху дейността на лицето </w:t>
      </w:r>
      <w:r>
        <w:rPr>
          <w:rFonts w:ascii="Times New Roman" w:eastAsia="Times New Roman" w:hAnsi="Times New Roman" w:cs="Times New Roman"/>
          <w:sz w:val="24"/>
          <w:szCs w:val="24"/>
        </w:rPr>
        <w:lastRenderedPageBreak/>
        <w:t>по чл. 4, Европейската комисия се уведомява от дирекция "Финансово разузнаване" на Държавна агенция "Национална сигурност". Лицата по чл. 4 прилагат мерките по ал. 2, след като бъдат информирани от съответния орган за надзор или от дирекция "Финансово разузнаване" на Държавна агенция "Национална сигурност", че Европейската комисия е уведомена.</w:t>
      </w:r>
    </w:p>
    <w:p w:rsidR="00FC4B69" w:rsidRDefault="00330965">
      <w:pPr>
        <w:spacing w:after="0" w:line="240" w:lineRule="auto"/>
        <w:ind w:firstLine="855"/>
        <w:divId w:val="392898087"/>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установен по реда на глава седма по-висок риск от изпиране на пари или финансиране на тероризъм и когато е приложимо, дирекция "Финансово разузнаване" на Държавна агенция "Национална сигурност" или съответният орган за надзор прилагат една или повече от следните мерки съобразно своята компетентност:</w:t>
      </w:r>
    </w:p>
    <w:p w:rsidR="00FC4B69" w:rsidRDefault="00330965">
      <w:pPr>
        <w:spacing w:after="0" w:line="240" w:lineRule="auto"/>
        <w:ind w:firstLine="855"/>
        <w:divId w:val="841429043"/>
        <w:rPr>
          <w:rFonts w:ascii="Times New Roman" w:eastAsia="Times New Roman" w:hAnsi="Times New Roman" w:cs="Times New Roman"/>
          <w:sz w:val="24"/>
          <w:szCs w:val="24"/>
        </w:rPr>
      </w:pPr>
      <w:r>
        <w:rPr>
          <w:rFonts w:ascii="Times New Roman" w:eastAsia="Times New Roman" w:hAnsi="Times New Roman" w:cs="Times New Roman"/>
          <w:sz w:val="24"/>
          <w:szCs w:val="24"/>
        </w:rPr>
        <w:t>1. отказват създаването на дъщерни предприятия, клонове или представителства на лица от съответната държава по чл. 46 или предприемат други подходящи мерки, за да отчетат факта, че съответното лице е от държава по чл. 46;</w:t>
      </w:r>
    </w:p>
    <w:p w:rsidR="00FC4B69" w:rsidRDefault="00330965">
      <w:pPr>
        <w:spacing w:after="0" w:line="240" w:lineRule="auto"/>
        <w:ind w:firstLine="855"/>
        <w:divId w:val="426779598"/>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отказват на лицата по чл. 4 да създават клонове или представителства в съответната държава по чл. 46 или предприемат други подходящи мерки, за да отчетат по друг начин факта, че съответният клон или представителство ще бъде в държава по чл. 46;</w:t>
      </w:r>
    </w:p>
    <w:p w:rsidR="00FC4B69" w:rsidRDefault="00330965">
      <w:pPr>
        <w:spacing w:after="0" w:line="240" w:lineRule="auto"/>
        <w:ind w:firstLine="855"/>
        <w:divId w:val="734428606"/>
        <w:rPr>
          <w:rFonts w:ascii="Times New Roman" w:eastAsia="Times New Roman" w:hAnsi="Times New Roman" w:cs="Times New Roman"/>
          <w:sz w:val="24"/>
          <w:szCs w:val="24"/>
        </w:rPr>
      </w:pPr>
      <w:r>
        <w:rPr>
          <w:rFonts w:ascii="Times New Roman" w:eastAsia="Times New Roman" w:hAnsi="Times New Roman" w:cs="Times New Roman"/>
          <w:sz w:val="24"/>
          <w:szCs w:val="24"/>
        </w:rPr>
        <w:t>3. дават задължителни указания за прилагане на повишени изисквания по отношение на надзора или външния одит за клонове и дъщерни предприятия на лица от съответната държава по чл. 46;</w:t>
      </w:r>
    </w:p>
    <w:p w:rsidR="00FC4B69" w:rsidRDefault="00330965">
      <w:pPr>
        <w:spacing w:after="0" w:line="240" w:lineRule="auto"/>
        <w:ind w:firstLine="855"/>
        <w:divId w:val="511840158"/>
        <w:rPr>
          <w:rFonts w:ascii="Times New Roman" w:eastAsia="Times New Roman" w:hAnsi="Times New Roman" w:cs="Times New Roman"/>
          <w:sz w:val="24"/>
          <w:szCs w:val="24"/>
        </w:rPr>
      </w:pPr>
      <w:r>
        <w:rPr>
          <w:rFonts w:ascii="Times New Roman" w:eastAsia="Times New Roman" w:hAnsi="Times New Roman" w:cs="Times New Roman"/>
          <w:sz w:val="24"/>
          <w:szCs w:val="24"/>
        </w:rPr>
        <w:t>4. въвеждат повишени изисквания по отношение на външния одит на финансови конгломерати по отношение на всички техни клонове и дъщерни предприятия, установени в съответната държава по чл. 46;</w:t>
      </w:r>
    </w:p>
    <w:p w:rsidR="00FC4B69" w:rsidRDefault="00330965">
      <w:pPr>
        <w:spacing w:after="0" w:line="240" w:lineRule="auto"/>
        <w:ind w:firstLine="855"/>
        <w:divId w:val="803739622"/>
        <w:rPr>
          <w:rFonts w:ascii="Times New Roman" w:eastAsia="Times New Roman" w:hAnsi="Times New Roman" w:cs="Times New Roman"/>
          <w:sz w:val="24"/>
          <w:szCs w:val="24"/>
        </w:rPr>
      </w:pPr>
      <w:r>
        <w:rPr>
          <w:rFonts w:ascii="Times New Roman" w:eastAsia="Times New Roman" w:hAnsi="Times New Roman" w:cs="Times New Roman"/>
          <w:sz w:val="24"/>
          <w:szCs w:val="24"/>
        </w:rPr>
        <w:t>5. дават задължителни указания на лицата по чл. 4 да извършат преглед и да изменят или, ако е необходимо, да прекратят кореспондентски отношения с институции - респонденти в съответната държава по чл. 46.</w:t>
      </w:r>
    </w:p>
    <w:p w:rsidR="00FC4B69" w:rsidRDefault="00330965">
      <w:pPr>
        <w:spacing w:after="0" w:line="240" w:lineRule="auto"/>
        <w:ind w:firstLine="855"/>
        <w:divId w:val="1912081519"/>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определянето на нивото на риска по ал. 2 и 4 се отчита относима информация от механизми за взаимни оценки, подробни доклади за оценка или публикувани доклади за последващи мерки от съответните международни организации с компетентност в сферата на превенцията и предотвратяването на изпирането на пари и финансирането на тероризма. В тези случаи се прилага чл. 51, ал. 2.</w:t>
      </w:r>
    </w:p>
    <w:p w:rsidR="00FC4B69" w:rsidRDefault="00330965">
      <w:pPr>
        <w:spacing w:after="0" w:line="240" w:lineRule="auto"/>
        <w:ind w:firstLine="855"/>
        <w:divId w:val="218904583"/>
        <w:rPr>
          <w:rFonts w:ascii="Times New Roman" w:eastAsia="Times New Roman" w:hAnsi="Times New Roman" w:cs="Times New Roman"/>
          <w:sz w:val="24"/>
          <w:szCs w:val="24"/>
        </w:rPr>
      </w:pPr>
      <w:r>
        <w:rPr>
          <w:rFonts w:ascii="Times New Roman" w:eastAsia="Times New Roman" w:hAnsi="Times New Roman" w:cs="Times New Roman"/>
          <w:sz w:val="24"/>
          <w:szCs w:val="24"/>
        </w:rPr>
        <w:t>(6) Дирекция "Финансово разузнаване" на Държавна агенция "Национална сигурност" и органите за надзор се информират взаимно за случаите на установена необходимост от прилагане на мерки по ал. 4 и уведомяват Европейската комисия преди прилагането на такива мерки.</w:t>
      </w:r>
    </w:p>
    <w:p w:rsidR="00FC4B69" w:rsidRDefault="00330965">
      <w:pPr>
        <w:spacing w:after="0" w:line="240" w:lineRule="auto"/>
        <w:ind w:firstLine="855"/>
        <w:divId w:val="482745710"/>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(Изм. - ДВ, бр. 94 от 2019 г.) Лицата по чл. 4 поставят под текущо и разширено наблюдение всички сложни или необичайно големи сделки или операции, всички сделки или операции, които се извършват по необичайни схеми, както и всички сделки и операции, които нямат явна икономическа или законна цел, която може да се установи с оглед на информацията на разположение на лицето по чл. 4, или не съответстват на наличната информация за клиента. В тези случаи лицата по чл. 4 осъществяват по-интензивно по степен и характер наблюдение на деловите взаимоотношения с оглед на преценка, дали сделките или операциите са съмнителни. Това наблюдение може да включва по-често и по-задълбочено наблюдение на деловите взаимоотношения съобразно риска.</w:t>
      </w:r>
    </w:p>
    <w:p w:rsidR="00FC4B69" w:rsidRDefault="00330965">
      <w:pPr>
        <w:spacing w:after="0" w:line="240" w:lineRule="auto"/>
        <w:ind w:firstLine="855"/>
        <w:divId w:val="3059361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целите на ал. 1 лицата по чл. 4 извършват преценка на сделките и операциите въз основа на събраната информация за техния характер, съответствието им с обичайната дейност на клиента и предмета му на дейност, стойността на операциите и </w:t>
      </w:r>
      <w:r>
        <w:rPr>
          <w:rFonts w:ascii="Times New Roman" w:eastAsia="Times New Roman" w:hAnsi="Times New Roman" w:cs="Times New Roman"/>
          <w:sz w:val="24"/>
          <w:szCs w:val="24"/>
        </w:rPr>
        <w:lastRenderedPageBreak/>
        <w:t>сделките, тяхната честота, финансовото състояние на клиента, използваните платежни средства, както и въз основа на други показатели, характерни за съответния вид дейност.</w:t>
      </w:r>
    </w:p>
    <w:p w:rsidR="00FC4B69" w:rsidRDefault="00330965">
      <w:pPr>
        <w:spacing w:after="0" w:line="240" w:lineRule="auto"/>
        <w:ind w:firstLine="855"/>
        <w:divId w:val="4638881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2019 г.) При установяване на сделки или операции по ал. 1 лицата по чл. 4 събират информация относно съществените елементи и стойността на операцията или сделката, съответните документи и другите идентификационни данни. Лицата по чл. 4 документират своята преценка относно наличието на условия за уведомяване по чл. 72 в резултат на събраната информация.</w:t>
      </w:r>
    </w:p>
    <w:p w:rsidR="00FC4B69" w:rsidRDefault="00330965">
      <w:pPr>
        <w:spacing w:after="0" w:line="240" w:lineRule="auto"/>
        <w:ind w:firstLine="855"/>
        <w:divId w:val="668263"/>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Лицата по чл. 4 прилагат мерки за разширена комплексна проверка в случаите по чл. 35, т. 3 - 5 и 8 при условия и по ред, определени с правилника за прилагане на закона.</w:t>
      </w:r>
    </w:p>
    <w:p w:rsidR="00FC4B69" w:rsidRDefault="00330965">
      <w:pPr>
        <w:spacing w:after="0" w:line="240" w:lineRule="auto"/>
        <w:ind w:firstLine="855"/>
        <w:divId w:val="75898666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21 от 2021 г.) В случаите по чл. 35, т. 4 и 5 лицата по чл. 4 предприемат подходящи действия, за да идентифицират и оценят потенциалните рискове от изпиране на пари или финансиране на тероризъм, произтичащи от въвеждането на нови продукти, бизнес практики и механизми за доставка, както и от използването на нови технологии при нови или вече съществуващи продукти, бизнес практики и механизми за доставка.</w:t>
      </w:r>
    </w:p>
    <w:p w:rsidR="00FC4B69" w:rsidRDefault="00330965">
      <w:pPr>
        <w:spacing w:after="0" w:line="240" w:lineRule="auto"/>
        <w:ind w:firstLine="855"/>
        <w:divId w:val="4352684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чл. 4 предприемат действията по ал. 2 преди въвеждането на нови продукти, бизнес практики и механизми за доставка, както и преди използването на нови технологии при нови или вече съществуващи продукти, бизнес практики и механизми за доставка.</w:t>
      </w:r>
    </w:p>
    <w:p w:rsidR="00FC4B69" w:rsidRDefault="00330965">
      <w:pPr>
        <w:spacing w:after="0" w:line="240" w:lineRule="auto"/>
        <w:ind w:firstLine="855"/>
        <w:divId w:val="1217083690"/>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Извън случаите по чл. 35 лицата по чл. 4 определят допълнителни случаи, при които следва да прилагат мерки за разширена комплексна проверка на клиентите. Рисковите фактори, на които се основават допълнителните случаи, се определят с правилника за прилагане на закона в съответствие с Приложение III към чл. 18, параграф 3 от Директива (ЕС) 2015/849.</w:t>
      </w:r>
    </w:p>
    <w:p w:rsidR="00FC4B69" w:rsidRDefault="00330965">
      <w:pPr>
        <w:spacing w:after="0" w:line="240" w:lineRule="auto"/>
        <w:ind w:firstLine="855"/>
        <w:divId w:val="2133940994"/>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Лицата по чл. 4, т. 1 - 6 и 8 - 11 определят риска и прилагат мерките за разширена комплексна проверка на клиентите съгласно насоките на Европейските надзорни органи по чл. 18 от Директива (ЕС) 2015/849.</w:t>
      </w:r>
    </w:p>
    <w:p w:rsidR="00FC4B69" w:rsidRDefault="00330965">
      <w:pPr>
        <w:spacing w:after="0" w:line="240" w:lineRule="auto"/>
        <w:ind w:firstLine="855"/>
        <w:divId w:val="1563370899"/>
        <w:rPr>
          <w:rFonts w:ascii="Times New Roman" w:eastAsia="Times New Roman" w:hAnsi="Times New Roman" w:cs="Times New Roman"/>
          <w:sz w:val="24"/>
          <w:szCs w:val="24"/>
        </w:rPr>
      </w:pPr>
      <w:r>
        <w:rPr>
          <w:rFonts w:ascii="Times New Roman" w:eastAsia="Times New Roman" w:hAnsi="Times New Roman" w:cs="Times New Roman"/>
          <w:sz w:val="24"/>
          <w:szCs w:val="24"/>
        </w:rPr>
        <w:t>Чл. 51. (1) С оглед ограничаване на рискове, идентифицирани в националната оценка на риска, наднационалната оценка на риска и оценката на риска, извършена от лицата по чл. 4, могат да бъдат прилагани допълнителни мерки за разширена комплексна проверка на клиентите при условия и по ред, определени с правилника за прилагане на закона.</w:t>
      </w:r>
    </w:p>
    <w:p w:rsidR="00FC4B69" w:rsidRDefault="00330965">
      <w:pPr>
        <w:spacing w:after="0" w:line="240" w:lineRule="auto"/>
        <w:ind w:firstLine="855"/>
        <w:divId w:val="24222254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мерки по ал. 1 задължително се съобразяват със:</w:t>
      </w:r>
    </w:p>
    <w:p w:rsidR="00FC4B69" w:rsidRDefault="00330965">
      <w:pPr>
        <w:spacing w:after="0" w:line="240" w:lineRule="auto"/>
        <w:ind w:firstLine="855"/>
        <w:divId w:val="716391996"/>
        <w:rPr>
          <w:rFonts w:ascii="Times New Roman" w:eastAsia="Times New Roman" w:hAnsi="Times New Roman" w:cs="Times New Roman"/>
          <w:sz w:val="24"/>
          <w:szCs w:val="24"/>
        </w:rPr>
      </w:pPr>
      <w:r>
        <w:rPr>
          <w:rFonts w:ascii="Times New Roman" w:eastAsia="Times New Roman" w:hAnsi="Times New Roman" w:cs="Times New Roman"/>
          <w:sz w:val="24"/>
          <w:szCs w:val="24"/>
        </w:rPr>
        <w:t>1. насоки, решения или документи, приети от институции на Европейския съюз съгласно изисквания, заложени в Директива (ЕС) 2015/849;</w:t>
      </w:r>
    </w:p>
    <w:p w:rsidR="00FC4B69" w:rsidRDefault="00330965">
      <w:pPr>
        <w:spacing w:after="0" w:line="240" w:lineRule="auto"/>
        <w:ind w:firstLine="855"/>
        <w:divId w:val="374160836"/>
        <w:rPr>
          <w:rFonts w:ascii="Times New Roman" w:eastAsia="Times New Roman" w:hAnsi="Times New Roman" w:cs="Times New Roman"/>
          <w:sz w:val="24"/>
          <w:szCs w:val="24"/>
        </w:rPr>
      </w:pPr>
      <w:r>
        <w:rPr>
          <w:rFonts w:ascii="Times New Roman" w:eastAsia="Times New Roman" w:hAnsi="Times New Roman" w:cs="Times New Roman"/>
          <w:sz w:val="24"/>
          <w:szCs w:val="24"/>
        </w:rPr>
        <w:t>2. мерки, оценени като подходящи от Групата за финансови действия срещу изпирането на пари (FATF) или международни организации с компетентност за превенция на изпирането на пари и финансирането на тероризма;</w:t>
      </w:r>
    </w:p>
    <w:p w:rsidR="00FC4B69" w:rsidRDefault="00330965">
      <w:pPr>
        <w:spacing w:after="0" w:line="240" w:lineRule="auto"/>
        <w:ind w:firstLine="855"/>
        <w:divId w:val="670137117"/>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и естеството на дейността с оглед гарантиране на пропорционалност при прилагането им.</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Идентифициране на клиенти и проверка на идентификацията</w:t>
      </w:r>
    </w:p>
    <w:p w:rsidR="00FC4B69" w:rsidRDefault="00330965">
      <w:pPr>
        <w:spacing w:after="0" w:line="240" w:lineRule="auto"/>
        <w:ind w:firstLine="855"/>
        <w:divId w:val="13053525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52. Идентифицирането на клиентите и проверката на идентификацията се извършват чрез използване на документи, данни или информация от надежден и независим източник.</w:t>
      </w:r>
    </w:p>
    <w:p w:rsidR="00FC4B69" w:rsidRDefault="00330965">
      <w:pPr>
        <w:spacing w:after="0" w:line="240" w:lineRule="auto"/>
        <w:ind w:firstLine="855"/>
        <w:divId w:val="1486044888"/>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Идентифицирането на физическите лица се извършва чрез представяне на официален документ за самоличност и снемане на копие от него.</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18820088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идентифицирането на физически лица се събират данни за:</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1720976379"/>
        <w:rPr>
          <w:rFonts w:ascii="Times New Roman" w:eastAsia="Times New Roman" w:hAnsi="Times New Roman" w:cs="Times New Roman"/>
          <w:sz w:val="24"/>
          <w:szCs w:val="24"/>
        </w:rPr>
      </w:pPr>
      <w:r>
        <w:rPr>
          <w:rFonts w:ascii="Times New Roman" w:eastAsia="Times New Roman" w:hAnsi="Times New Roman" w:cs="Times New Roman"/>
          <w:sz w:val="24"/>
          <w:szCs w:val="24"/>
        </w:rPr>
        <w:t>1. имената;</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989872461"/>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датата и мястото на раждане;</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967901667"/>
        <w:rPr>
          <w:rFonts w:ascii="Times New Roman" w:eastAsia="Times New Roman" w:hAnsi="Times New Roman" w:cs="Times New Roman"/>
          <w:sz w:val="24"/>
          <w:szCs w:val="24"/>
        </w:rPr>
      </w:pPr>
      <w:r>
        <w:rPr>
          <w:rFonts w:ascii="Times New Roman" w:eastAsia="Times New Roman" w:hAnsi="Times New Roman" w:cs="Times New Roman"/>
          <w:sz w:val="24"/>
          <w:szCs w:val="24"/>
        </w:rPr>
        <w:t>3. 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клиента;</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2058166520"/>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всяко гражданство, което лицето притежава;</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1606230798"/>
        <w:rPr>
          <w:rFonts w:ascii="Times New Roman" w:eastAsia="Times New Roman" w:hAnsi="Times New Roman" w:cs="Times New Roman"/>
          <w:sz w:val="24"/>
          <w:szCs w:val="24"/>
        </w:rPr>
      </w:pPr>
      <w:r>
        <w:rPr>
          <w:rFonts w:ascii="Times New Roman" w:eastAsia="Times New Roman" w:hAnsi="Times New Roman" w:cs="Times New Roman"/>
          <w:sz w:val="24"/>
          <w:szCs w:val="24"/>
        </w:rPr>
        <w:t>5. държава на постоянно пребиваване и адрес (номер на пощенска кутия не е достатъчен).</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171719940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встъпване в делови взаимоотношения се събират и данни за професионалната дейност на лицето и целта и характера на участието на лицето в деловите взаимоотношения чрез използване на документи, данни или информация от надежден и независим източник, попълване на въпросник или по друг подходящ начин.</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263728390"/>
        <w:rPr>
          <w:rFonts w:ascii="Times New Roman" w:eastAsia="Times New Roman" w:hAnsi="Times New Roman" w:cs="Times New Roman"/>
          <w:sz w:val="24"/>
          <w:szCs w:val="24"/>
        </w:rPr>
      </w:pPr>
      <w:r>
        <w:rPr>
          <w:rFonts w:ascii="Times New Roman" w:eastAsia="Times New Roman" w:hAnsi="Times New Roman" w:cs="Times New Roman"/>
          <w:sz w:val="24"/>
          <w:szCs w:val="24"/>
        </w:rPr>
        <w:t>(4) Въз основа на оценката на риска по глава седма лицата по чл. 4 може да събират допълнителни данни при условията и по реда на правилника за прилагане на закона.</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141794551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в официалния документ за самоличност не се съдържат всички данни по ал. 2, събирането на липсващите данни се извършва чрез представяне на други официални документи за самоличност или други официални лични документи, чийто срок на валидност не е изтекъл и на които има снимка на клиента, и снемане на копие от тях.</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1653216859"/>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липса на друга възможност събирането на данните по ал. 2, т. 3 и 5 може да се извърши и чрез представянето на други официални документи или документи от надежден и независим източник.</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954017836"/>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идентифицирането се извършва без присъствието на подлежащото на идентификация физическо лице, идентифицирането може да се извърши и чрез представяне на копие на официален документ за самоличност. В тези случаи проверката на събраните идентификационни данни се извършва по реда на чл. 55, ал. 2.</w:t>
      </w:r>
    </w:p>
    <w:p w:rsidR="00FC4B69" w:rsidRDefault="00FC4B69">
      <w:pPr>
        <w:spacing w:after="0" w:line="240" w:lineRule="auto"/>
        <w:ind w:firstLine="855"/>
        <w:divId w:val="1486125504"/>
        <w:rPr>
          <w:rFonts w:ascii="Times New Roman" w:eastAsia="Times New Roman" w:hAnsi="Times New Roman" w:cs="Times New Roman"/>
          <w:sz w:val="24"/>
          <w:szCs w:val="24"/>
        </w:rPr>
      </w:pPr>
    </w:p>
    <w:p w:rsidR="00FC4B69" w:rsidRDefault="00330965">
      <w:pPr>
        <w:spacing w:after="0" w:line="240" w:lineRule="auto"/>
        <w:ind w:firstLine="855"/>
        <w:divId w:val="5963280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94 от 2019 г.) В случаите по ал. 7 идентифицирането на клиента и проверката на идентификационните данни може да се извършват и чрез средства за електронна идентификация, съответни удостоверителни услуги, предвидени в Регламент </w:t>
      </w:r>
      <w:r>
        <w:rPr>
          <w:rFonts w:ascii="Times New Roman" w:eastAsia="Times New Roman" w:hAnsi="Times New Roman" w:cs="Times New Roman"/>
          <w:sz w:val="24"/>
          <w:szCs w:val="24"/>
        </w:rPr>
        <w:lastRenderedPageBreak/>
        <w:t>(ЕС)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наричан по-нататък "Регламент (ЕС) № 910/2014", или по друг признат с нормативен акт начин за електронна идентификация или квалифицирана удостоверителна услуга по смисъла на същия регламент, при условие че са изпълнени изискванията на този закон и на правилника за прилагането му по отношение на идентифицирането на клиента и проверката на идентификацията.</w:t>
      </w:r>
    </w:p>
    <w:p w:rsidR="00FC4B69" w:rsidRDefault="00330965">
      <w:pPr>
        <w:spacing w:after="0" w:line="240" w:lineRule="auto"/>
        <w:ind w:firstLine="855"/>
        <w:divId w:val="1570461718"/>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ал. 4.</w:t>
      </w:r>
    </w:p>
    <w:p w:rsidR="00FC4B69" w:rsidRDefault="00FC4B69">
      <w:pPr>
        <w:spacing w:after="0" w:line="240" w:lineRule="auto"/>
        <w:ind w:firstLine="855"/>
        <w:divId w:val="1586186580"/>
        <w:rPr>
          <w:rFonts w:ascii="Times New Roman" w:eastAsia="Times New Roman" w:hAnsi="Times New Roman" w:cs="Times New Roman"/>
          <w:sz w:val="24"/>
          <w:szCs w:val="24"/>
        </w:rPr>
      </w:pPr>
    </w:p>
    <w:p w:rsidR="00FC4B69" w:rsidRDefault="00330965">
      <w:pPr>
        <w:spacing w:after="0" w:line="240" w:lineRule="auto"/>
        <w:ind w:firstLine="855"/>
        <w:divId w:val="174079032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Условията и редът за документиране на предприетите действия се определят с правилника за прилагане на закона.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по реда на този раздел и правилника за прилагане на закона.</w:t>
      </w:r>
    </w:p>
    <w:p w:rsidR="00FC4B69" w:rsidRDefault="00FC4B69">
      <w:pPr>
        <w:spacing w:after="0" w:line="240" w:lineRule="auto"/>
        <w:ind w:firstLine="855"/>
        <w:divId w:val="1586186580"/>
        <w:rPr>
          <w:rFonts w:ascii="Times New Roman" w:eastAsia="Times New Roman" w:hAnsi="Times New Roman" w:cs="Times New Roman"/>
          <w:sz w:val="24"/>
          <w:szCs w:val="24"/>
        </w:rPr>
      </w:pPr>
    </w:p>
    <w:p w:rsidR="00FC4B69" w:rsidRDefault="00330965">
      <w:pPr>
        <w:spacing w:after="0" w:line="240" w:lineRule="auto"/>
        <w:ind w:firstLine="855"/>
        <w:divId w:val="115750010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идентифицирането на юридически лица и други правни образувания лицата по чл. 4 са длъжни да установят структурата на собственост, управление и контрол на клиента - юридическо лице или друго правно образувание.</w:t>
      </w:r>
    </w:p>
    <w:p w:rsidR="00FC4B69" w:rsidRDefault="00330965">
      <w:pPr>
        <w:spacing w:after="0" w:line="240" w:lineRule="auto"/>
        <w:ind w:firstLine="855"/>
        <w:divId w:val="60577255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идентифицирането на юридически лица и други правни образувания се събират данни за:</w:t>
      </w:r>
    </w:p>
    <w:p w:rsidR="00FC4B69" w:rsidRDefault="00FC4B69">
      <w:pPr>
        <w:spacing w:after="0" w:line="240" w:lineRule="auto"/>
        <w:ind w:firstLine="855"/>
        <w:divId w:val="1586186580"/>
        <w:rPr>
          <w:rFonts w:ascii="Times New Roman" w:eastAsia="Times New Roman" w:hAnsi="Times New Roman" w:cs="Times New Roman"/>
          <w:sz w:val="24"/>
          <w:szCs w:val="24"/>
        </w:rPr>
      </w:pPr>
    </w:p>
    <w:p w:rsidR="00FC4B69" w:rsidRDefault="00330965">
      <w:pPr>
        <w:spacing w:after="0" w:line="240" w:lineRule="auto"/>
        <w:ind w:firstLine="855"/>
        <w:divId w:val="1744569717"/>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w:t>
      </w:r>
    </w:p>
    <w:p w:rsidR="00FC4B69" w:rsidRDefault="00330965">
      <w:pPr>
        <w:spacing w:after="0" w:line="240" w:lineRule="auto"/>
        <w:ind w:firstLine="855"/>
        <w:divId w:val="1405492084"/>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правноорганизационната форма;</w:t>
      </w:r>
    </w:p>
    <w:p w:rsidR="00FC4B69" w:rsidRDefault="00330965">
      <w:pPr>
        <w:spacing w:after="0" w:line="240" w:lineRule="auto"/>
        <w:ind w:firstLine="855"/>
        <w:divId w:val="1274826719"/>
        <w:rPr>
          <w:rFonts w:ascii="Times New Roman" w:eastAsia="Times New Roman" w:hAnsi="Times New Roman" w:cs="Times New Roman"/>
          <w:sz w:val="24"/>
          <w:szCs w:val="24"/>
        </w:rPr>
      </w:pPr>
      <w:r>
        <w:rPr>
          <w:rFonts w:ascii="Times New Roman" w:eastAsia="Times New Roman" w:hAnsi="Times New Roman" w:cs="Times New Roman"/>
          <w:sz w:val="24"/>
          <w:szCs w:val="24"/>
        </w:rPr>
        <w:t>3. седалището;</w:t>
      </w:r>
    </w:p>
    <w:p w:rsidR="00FC4B69" w:rsidRDefault="00330965">
      <w:pPr>
        <w:spacing w:after="0" w:line="240" w:lineRule="auto"/>
        <w:ind w:firstLine="855"/>
        <w:divId w:val="1249343849"/>
        <w:rPr>
          <w:rFonts w:ascii="Times New Roman" w:eastAsia="Times New Roman" w:hAnsi="Times New Roman" w:cs="Times New Roman"/>
          <w:sz w:val="24"/>
          <w:szCs w:val="24"/>
        </w:rPr>
      </w:pPr>
      <w:r>
        <w:rPr>
          <w:rFonts w:ascii="Times New Roman" w:eastAsia="Times New Roman" w:hAnsi="Times New Roman" w:cs="Times New Roman"/>
          <w:sz w:val="24"/>
          <w:szCs w:val="24"/>
        </w:rPr>
        <w:t>4. адреса на управление;</w:t>
      </w:r>
    </w:p>
    <w:p w:rsidR="00FC4B69" w:rsidRDefault="00330965">
      <w:pPr>
        <w:spacing w:after="0" w:line="240" w:lineRule="auto"/>
        <w:ind w:firstLine="855"/>
        <w:divId w:val="1869250525"/>
        <w:rPr>
          <w:rFonts w:ascii="Times New Roman" w:eastAsia="Times New Roman" w:hAnsi="Times New Roman" w:cs="Times New Roman"/>
          <w:sz w:val="24"/>
          <w:szCs w:val="24"/>
        </w:rPr>
      </w:pPr>
      <w:r>
        <w:rPr>
          <w:rFonts w:ascii="Times New Roman" w:eastAsia="Times New Roman" w:hAnsi="Times New Roman" w:cs="Times New Roman"/>
          <w:sz w:val="24"/>
          <w:szCs w:val="24"/>
        </w:rPr>
        <w:t>5. адреса за кореспонденция;</w:t>
      </w:r>
    </w:p>
    <w:p w:rsidR="00FC4B69" w:rsidRDefault="00330965">
      <w:pPr>
        <w:spacing w:after="0" w:line="240" w:lineRule="auto"/>
        <w:ind w:firstLine="855"/>
        <w:divId w:val="157253802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42 от 2019 г., в сила от 28.05.2019 г.) актуалния предмет на дейност и целта и характера на деловите взаимоотношения или на случайната операция, или сделка;</w:t>
      </w:r>
    </w:p>
    <w:p w:rsidR="00FC4B69" w:rsidRDefault="00330965">
      <w:pPr>
        <w:spacing w:after="0" w:line="240" w:lineRule="auto"/>
        <w:ind w:firstLine="855"/>
        <w:divId w:val="1968123944"/>
        <w:rPr>
          <w:rFonts w:ascii="Times New Roman" w:eastAsia="Times New Roman" w:hAnsi="Times New Roman" w:cs="Times New Roman"/>
          <w:sz w:val="24"/>
          <w:szCs w:val="24"/>
        </w:rPr>
      </w:pPr>
      <w:r>
        <w:rPr>
          <w:rFonts w:ascii="Times New Roman" w:eastAsia="Times New Roman" w:hAnsi="Times New Roman" w:cs="Times New Roman"/>
          <w:sz w:val="24"/>
          <w:szCs w:val="24"/>
        </w:rPr>
        <w:t>7. срока на съществуване;</w:t>
      </w:r>
    </w:p>
    <w:p w:rsidR="00FC4B69" w:rsidRDefault="00330965">
      <w:pPr>
        <w:spacing w:after="0" w:line="240" w:lineRule="auto"/>
        <w:ind w:firstLine="855"/>
        <w:divId w:val="2074425226"/>
        <w:rPr>
          <w:rFonts w:ascii="Times New Roman" w:eastAsia="Times New Roman" w:hAnsi="Times New Roman" w:cs="Times New Roman"/>
          <w:sz w:val="24"/>
          <w:szCs w:val="24"/>
        </w:rPr>
      </w:pPr>
      <w:r>
        <w:rPr>
          <w:rFonts w:ascii="Times New Roman" w:eastAsia="Times New Roman" w:hAnsi="Times New Roman" w:cs="Times New Roman"/>
          <w:sz w:val="24"/>
          <w:szCs w:val="24"/>
        </w:rPr>
        <w:t>8. контролните органи, органите на управление и представителство;</w:t>
      </w:r>
    </w:p>
    <w:p w:rsidR="00FC4B69" w:rsidRDefault="00330965">
      <w:pPr>
        <w:spacing w:after="0" w:line="240" w:lineRule="auto"/>
        <w:ind w:firstLine="855"/>
        <w:divId w:val="1076324931"/>
        <w:rPr>
          <w:rFonts w:ascii="Times New Roman" w:eastAsia="Times New Roman" w:hAnsi="Times New Roman" w:cs="Times New Roman"/>
          <w:sz w:val="24"/>
          <w:szCs w:val="24"/>
        </w:rPr>
      </w:pPr>
      <w:r>
        <w:rPr>
          <w:rFonts w:ascii="Times New Roman" w:eastAsia="Times New Roman" w:hAnsi="Times New Roman" w:cs="Times New Roman"/>
          <w:sz w:val="24"/>
          <w:szCs w:val="24"/>
        </w:rPr>
        <w:t>9. вида и състава на колективния орган на управление;</w:t>
      </w:r>
    </w:p>
    <w:p w:rsidR="00FC4B69" w:rsidRDefault="00330965">
      <w:pPr>
        <w:spacing w:after="0" w:line="240" w:lineRule="auto"/>
        <w:ind w:firstLine="855"/>
        <w:divId w:val="894850741"/>
        <w:rPr>
          <w:rFonts w:ascii="Times New Roman" w:eastAsia="Times New Roman" w:hAnsi="Times New Roman" w:cs="Times New Roman"/>
          <w:sz w:val="24"/>
          <w:szCs w:val="24"/>
        </w:rPr>
      </w:pPr>
      <w:r>
        <w:rPr>
          <w:rFonts w:ascii="Times New Roman" w:eastAsia="Times New Roman" w:hAnsi="Times New Roman" w:cs="Times New Roman"/>
          <w:sz w:val="24"/>
          <w:szCs w:val="24"/>
        </w:rPr>
        <w:t>10. основното място на търговска дейност.</w:t>
      </w:r>
    </w:p>
    <w:p w:rsidR="00FC4B69" w:rsidRDefault="00330965">
      <w:pPr>
        <w:spacing w:after="0" w:line="240" w:lineRule="auto"/>
        <w:ind w:firstLine="855"/>
        <w:divId w:val="20502490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в документите по ал. 1 и 2 не се съдържат данните по ал. 4, събирането им се извършва чрез представяне на други официални документи.</w:t>
      </w:r>
    </w:p>
    <w:p w:rsidR="00FC4B69" w:rsidRDefault="00330965">
      <w:pPr>
        <w:spacing w:after="0" w:line="240" w:lineRule="auto"/>
        <w:ind w:firstLine="855"/>
        <w:divId w:val="15291739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Когато определена дейност подлежи на лицензиране, разрешение или регистриране, клиентите, встъпващи в делови взаимоотношения или извършващи сделки или операции със или чрез лице по чл. 4 във връзка с тази дейност, представят заверено копие от съответната лицензия, разрешение или удостоверение за регистрация.</w:t>
      </w:r>
    </w:p>
    <w:p w:rsidR="00FC4B69" w:rsidRDefault="00FC4B69">
      <w:pPr>
        <w:spacing w:after="0" w:line="240" w:lineRule="auto"/>
        <w:ind w:firstLine="855"/>
        <w:divId w:val="1586186580"/>
        <w:rPr>
          <w:rFonts w:ascii="Times New Roman" w:eastAsia="Times New Roman" w:hAnsi="Times New Roman" w:cs="Times New Roman"/>
          <w:sz w:val="24"/>
          <w:szCs w:val="24"/>
        </w:rPr>
      </w:pPr>
    </w:p>
    <w:p w:rsidR="00FC4B69" w:rsidRDefault="00330965">
      <w:pPr>
        <w:spacing w:after="0" w:line="240" w:lineRule="auto"/>
        <w:ind w:firstLine="855"/>
        <w:divId w:val="11953681"/>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42 от 2019 г., в сила от 28.05.2019 г.) По отношение на законните представители на клиент - юридическо лице или друго правно образувание, пълномощниците и другите физически лица, които подлежат на идентифициране във връзка с идентификацията на клиент - юридическо лице или друго правно образувание, се прилага чл. 53. Когато е необходимо предприемане на мерки, произтичащи от националната оценка на риска, наднационалната оценка на риска и насоки, решения или документи, приети от институции на Европейския съюз в изпълнение на разпоредби на Директива (ЕС) 2015/849 могат да се прилагат и изисквания и изключения от това правило при условия и по ред, определени с правилника за прилагане на закона.</w:t>
      </w:r>
    </w:p>
    <w:p w:rsidR="00FC4B69" w:rsidRDefault="00FC4B69">
      <w:pPr>
        <w:spacing w:after="0" w:line="240" w:lineRule="auto"/>
        <w:ind w:firstLine="855"/>
        <w:divId w:val="1586186580"/>
        <w:rPr>
          <w:rFonts w:ascii="Times New Roman" w:eastAsia="Times New Roman" w:hAnsi="Times New Roman" w:cs="Times New Roman"/>
          <w:sz w:val="24"/>
          <w:szCs w:val="24"/>
        </w:rPr>
      </w:pPr>
    </w:p>
    <w:p w:rsidR="00FC4B69" w:rsidRDefault="00330965">
      <w:pPr>
        <w:spacing w:after="0" w:line="240" w:lineRule="auto"/>
        <w:ind w:firstLine="855"/>
        <w:divId w:val="123616095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94 от 2019 г.) Когато е приложимо, идентифицирането на клиента и проверката на идентификационните данни може да се извършват и чрез средства за електронна идентификация, съответни удостоверителни услуги, предвидени в Регламент (ЕС) № 910/2014 или по друг признат с нормативен акт начин за електронна идентификация или квалифицирана удостоверителна услуга по смисъла на същия регламент, при условие че са изпълнени изискванията на този закон и на правилника за прилагането му по отношение на идентифицирането на клиента и проверката на идентификацията.</w:t>
      </w:r>
    </w:p>
    <w:p w:rsidR="00FC4B69" w:rsidRDefault="00330965">
      <w:pPr>
        <w:spacing w:after="0" w:line="240" w:lineRule="auto"/>
        <w:ind w:firstLine="855"/>
        <w:divId w:val="1128936436"/>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Проверката на събраните по реда на чл. 52 - 54 идентификационни данни се извършва чрез използването на един или повече от следните способи:</w:t>
      </w:r>
    </w:p>
    <w:p w:rsidR="00FC4B69" w:rsidRDefault="00FC4B69">
      <w:pPr>
        <w:spacing w:after="0" w:line="240" w:lineRule="auto"/>
        <w:ind w:firstLine="855"/>
        <w:divId w:val="161551688"/>
        <w:rPr>
          <w:rFonts w:ascii="Times New Roman" w:eastAsia="Times New Roman" w:hAnsi="Times New Roman" w:cs="Times New Roman"/>
          <w:sz w:val="24"/>
          <w:szCs w:val="24"/>
        </w:rPr>
      </w:pPr>
    </w:p>
    <w:p w:rsidR="00FC4B69" w:rsidRDefault="00330965">
      <w:pPr>
        <w:spacing w:after="0" w:line="240" w:lineRule="auto"/>
        <w:ind w:firstLine="855"/>
        <w:divId w:val="921641783"/>
        <w:rPr>
          <w:rFonts w:ascii="Times New Roman" w:eastAsia="Times New Roman" w:hAnsi="Times New Roman" w:cs="Times New Roman"/>
          <w:sz w:val="24"/>
          <w:szCs w:val="24"/>
        </w:rPr>
      </w:pPr>
      <w:r>
        <w:rPr>
          <w:rFonts w:ascii="Times New Roman" w:eastAsia="Times New Roman" w:hAnsi="Times New Roman" w:cs="Times New Roman"/>
          <w:sz w:val="24"/>
          <w:szCs w:val="24"/>
        </w:rPr>
        <w:t>1. изискване на допълнителни документи;</w:t>
      </w:r>
    </w:p>
    <w:p w:rsidR="00FC4B69" w:rsidRDefault="00330965">
      <w:pPr>
        <w:spacing w:after="0" w:line="240" w:lineRule="auto"/>
        <w:ind w:firstLine="855"/>
        <w:divId w:val="135032496"/>
        <w:rPr>
          <w:rFonts w:ascii="Times New Roman" w:eastAsia="Times New Roman" w:hAnsi="Times New Roman" w:cs="Times New Roman"/>
          <w:sz w:val="24"/>
          <w:szCs w:val="24"/>
        </w:rPr>
      </w:pPr>
      <w:r>
        <w:rPr>
          <w:rFonts w:ascii="Times New Roman" w:eastAsia="Times New Roman" w:hAnsi="Times New Roman" w:cs="Times New Roman"/>
          <w:sz w:val="24"/>
          <w:szCs w:val="24"/>
        </w:rPr>
        <w:t>2. потвърждаване на идентификацията от друго лице по чл. 4 или от лице, задължено да прилага мерки срещу изпирането на пари в друга държава членка или в трета държава по чл. 27;</w:t>
      </w:r>
    </w:p>
    <w:p w:rsidR="00FC4B69" w:rsidRDefault="00FC4B69">
      <w:pPr>
        <w:spacing w:after="0" w:line="240" w:lineRule="auto"/>
        <w:ind w:firstLine="855"/>
        <w:divId w:val="161551688"/>
        <w:rPr>
          <w:rFonts w:ascii="Times New Roman" w:eastAsia="Times New Roman" w:hAnsi="Times New Roman" w:cs="Times New Roman"/>
          <w:sz w:val="24"/>
          <w:szCs w:val="24"/>
        </w:rPr>
      </w:pPr>
    </w:p>
    <w:p w:rsidR="00FC4B69" w:rsidRDefault="00330965">
      <w:pPr>
        <w:spacing w:after="0" w:line="240" w:lineRule="auto"/>
        <w:ind w:firstLine="855"/>
        <w:divId w:val="160048325"/>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извършване на справки в електронни страници и бази от данни на местни и чуждестранни компетентни държавни и други органи, предоставени за публично ползване за целите на проверката на валидността на документи за самоличност и на други лични документи или на проверката на други данни, събрани при идентификацията;</w:t>
      </w:r>
    </w:p>
    <w:p w:rsidR="00FC4B69" w:rsidRDefault="00FC4B69">
      <w:pPr>
        <w:spacing w:after="0" w:line="240" w:lineRule="auto"/>
        <w:ind w:firstLine="855"/>
        <w:divId w:val="161551688"/>
        <w:rPr>
          <w:rFonts w:ascii="Times New Roman" w:eastAsia="Times New Roman" w:hAnsi="Times New Roman" w:cs="Times New Roman"/>
          <w:sz w:val="24"/>
          <w:szCs w:val="24"/>
        </w:rPr>
      </w:pPr>
    </w:p>
    <w:p w:rsidR="00FC4B69" w:rsidRDefault="00330965">
      <w:pPr>
        <w:spacing w:after="0" w:line="240" w:lineRule="auto"/>
        <w:ind w:firstLine="855"/>
        <w:divId w:val="861164551"/>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извършване на справки в публично достъпни местни и чуждестранни официални търговски, фирмени, дружествени и други регистри;</w:t>
      </w:r>
    </w:p>
    <w:p w:rsidR="00FC4B69" w:rsidRDefault="00330965">
      <w:pPr>
        <w:spacing w:after="0" w:line="240" w:lineRule="auto"/>
        <w:ind w:firstLine="855"/>
        <w:divId w:val="944266163"/>
        <w:rPr>
          <w:rFonts w:ascii="Times New Roman" w:eastAsia="Times New Roman" w:hAnsi="Times New Roman" w:cs="Times New Roman"/>
          <w:sz w:val="24"/>
          <w:szCs w:val="24"/>
        </w:rPr>
      </w:pPr>
      <w:r>
        <w:rPr>
          <w:rFonts w:ascii="Times New Roman" w:eastAsia="Times New Roman" w:hAnsi="Times New Roman" w:cs="Times New Roman"/>
          <w:sz w:val="24"/>
          <w:szCs w:val="24"/>
        </w:rPr>
        <w:t>5. използване на технически средства за проверка на истинността на представените документи;</w:t>
      </w:r>
    </w:p>
    <w:p w:rsidR="00FC4B69" w:rsidRDefault="00330965">
      <w:pPr>
        <w:spacing w:after="0" w:line="240" w:lineRule="auto"/>
        <w:ind w:firstLine="855"/>
        <w:divId w:val="165437039"/>
        <w:rPr>
          <w:rFonts w:ascii="Times New Roman" w:eastAsia="Times New Roman" w:hAnsi="Times New Roman" w:cs="Times New Roman"/>
          <w:sz w:val="24"/>
          <w:szCs w:val="24"/>
        </w:rPr>
      </w:pPr>
      <w:r>
        <w:rPr>
          <w:rFonts w:ascii="Times New Roman" w:eastAsia="Times New Roman" w:hAnsi="Times New Roman" w:cs="Times New Roman"/>
          <w:sz w:val="24"/>
          <w:szCs w:val="24"/>
        </w:rPr>
        <w:t>6. установяване на изискване първото плащане по операцията или сделката да се осъществи чрез сметка, открита на името на клиента, в кредитна институция от Република България, от друга държава членка или от банка от трета държава по чл. 27;</w:t>
      </w:r>
    </w:p>
    <w:p w:rsidR="00FC4B69" w:rsidRDefault="00FC4B69">
      <w:pPr>
        <w:spacing w:after="0" w:line="240" w:lineRule="auto"/>
        <w:ind w:firstLine="855"/>
        <w:divId w:val="161551688"/>
        <w:rPr>
          <w:rFonts w:ascii="Times New Roman" w:eastAsia="Times New Roman" w:hAnsi="Times New Roman" w:cs="Times New Roman"/>
          <w:sz w:val="24"/>
          <w:szCs w:val="24"/>
        </w:rPr>
      </w:pPr>
    </w:p>
    <w:p w:rsidR="00FC4B69" w:rsidRDefault="00330965">
      <w:pPr>
        <w:spacing w:after="0" w:line="240" w:lineRule="auto"/>
        <w:ind w:firstLine="855"/>
        <w:divId w:val="15001951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повторно изискване на представените при извършване на идентификацията документи и проверка за наличие на промяна в идентификационните данни - при проверка </w:t>
      </w:r>
      <w:r>
        <w:rPr>
          <w:rFonts w:ascii="Times New Roman" w:eastAsia="Times New Roman" w:hAnsi="Times New Roman" w:cs="Times New Roman"/>
          <w:sz w:val="24"/>
          <w:szCs w:val="24"/>
        </w:rPr>
        <w:lastRenderedPageBreak/>
        <w:t>на идентификацията в хода на вече установени делови взаимоотношения, когато идентификацията е била извършена при встъпването в такива отношения;</w:t>
      </w:r>
    </w:p>
    <w:p w:rsidR="00FC4B69" w:rsidRDefault="00FC4B69">
      <w:pPr>
        <w:spacing w:after="0" w:line="240" w:lineRule="auto"/>
        <w:ind w:firstLine="855"/>
        <w:divId w:val="161551688"/>
        <w:rPr>
          <w:rFonts w:ascii="Times New Roman" w:eastAsia="Times New Roman" w:hAnsi="Times New Roman" w:cs="Times New Roman"/>
          <w:sz w:val="24"/>
          <w:szCs w:val="24"/>
        </w:rPr>
      </w:pPr>
    </w:p>
    <w:p w:rsidR="00FC4B69" w:rsidRDefault="00330965">
      <w:pPr>
        <w:spacing w:after="0" w:line="240" w:lineRule="auto"/>
        <w:ind w:firstLine="855"/>
        <w:divId w:val="1834374445"/>
        <w:rPr>
          <w:rFonts w:ascii="Times New Roman" w:eastAsia="Times New Roman" w:hAnsi="Times New Roman" w:cs="Times New Roman"/>
          <w:sz w:val="24"/>
          <w:szCs w:val="24"/>
        </w:rPr>
      </w:pPr>
      <w:r>
        <w:rPr>
          <w:rFonts w:ascii="Times New Roman" w:eastAsia="Times New Roman" w:hAnsi="Times New Roman" w:cs="Times New Roman"/>
          <w:sz w:val="24"/>
          <w:szCs w:val="24"/>
        </w:rPr>
        <w:t>8. друг способ, който дава основание на лицето по чл. 4 да приеме идентифицирането на клиента за надеждно извършено.</w:t>
      </w:r>
    </w:p>
    <w:p w:rsidR="00FC4B69" w:rsidRDefault="00330965">
      <w:pPr>
        <w:spacing w:after="0" w:line="240" w:lineRule="auto"/>
        <w:ind w:firstLine="855"/>
        <w:divId w:val="8304906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установяване на делови взаимоотношения или извършване на случайна операция или сделка чрез електронно изявление, електронен документ или електронен подпис, или чрез друга форма без присъствието на клиента лицата по чл. 4 извършват проверка на събраните идентификационни данни чрез използване на два или повече от способите по ал. 1. Условията и редът за прилагане на мерките за удостоверяване истинността на идентификационните данни на клиента се определят с правилника за прилагане на закона.</w:t>
      </w:r>
    </w:p>
    <w:p w:rsidR="00FC4B69" w:rsidRDefault="00FC4B69">
      <w:pPr>
        <w:spacing w:after="0" w:line="240" w:lineRule="auto"/>
        <w:ind w:firstLine="855"/>
        <w:divId w:val="161551688"/>
        <w:rPr>
          <w:rFonts w:ascii="Times New Roman" w:eastAsia="Times New Roman" w:hAnsi="Times New Roman" w:cs="Times New Roman"/>
          <w:sz w:val="24"/>
          <w:szCs w:val="24"/>
        </w:rPr>
      </w:pPr>
    </w:p>
    <w:p w:rsidR="00FC4B69" w:rsidRDefault="00330965">
      <w:pPr>
        <w:spacing w:after="0" w:line="240" w:lineRule="auto"/>
        <w:ind w:firstLine="855"/>
        <w:divId w:val="163991558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Предприетите по ал. 1 и 2 действия се документират, като в документите за извършената проверка на идентификацията задължително се съдържа и информация относно датата и часа на извършване на предприетите действия по ал. 1, както и имената и длъжността на лицето, което ги е извършило.</w:t>
      </w:r>
    </w:p>
    <w:p w:rsidR="00FC4B69" w:rsidRDefault="00FC4B69">
      <w:pPr>
        <w:spacing w:after="0" w:line="240" w:lineRule="auto"/>
        <w:ind w:firstLine="855"/>
        <w:divId w:val="161551688"/>
        <w:rPr>
          <w:rFonts w:ascii="Times New Roman" w:eastAsia="Times New Roman" w:hAnsi="Times New Roman" w:cs="Times New Roman"/>
          <w:sz w:val="24"/>
          <w:szCs w:val="24"/>
        </w:rPr>
      </w:pPr>
    </w:p>
    <w:p w:rsidR="00FC4B69" w:rsidRDefault="00330965">
      <w:pPr>
        <w:spacing w:after="0" w:line="240" w:lineRule="auto"/>
        <w:ind w:firstLine="855"/>
        <w:divId w:val="2101944044"/>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Лицата по чл. 4, т. 1 - 3, 5 и 8 - 11 могат да се позоват на предходно идентифициране на клиента, извършено от кредитна институция за целите на чл. 10, т. 1 и 2, при наличие на следните кумулативни условия:</w:t>
      </w:r>
    </w:p>
    <w:p w:rsidR="00FC4B69" w:rsidRDefault="00330965">
      <w:pPr>
        <w:spacing w:after="0" w:line="240" w:lineRule="auto"/>
        <w:ind w:firstLine="855"/>
        <w:divId w:val="167433301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42 от 2019 г., в сила от 28.05.2019 г.) седалището на извършилата идентифицирането кредитна институция е в Република България, в друга държава членка или в трета държава, чието законодателство съдържа изисквания, съответстващи на изискванията на този закон, като се отчита нивото на риск на тези държави и прилагането на мерки за противодействие на изпирането на пари и финансирането на тероризма, съобразено с това ниво, наличието на пълния обем от подобни мерки съобразно изискванията на Групата за финансови действия срещу изпирането на пари (FATF) и тяхното ефективно прилагане;</w:t>
      </w:r>
    </w:p>
    <w:p w:rsidR="00FC4B69" w:rsidRDefault="00330965">
      <w:pPr>
        <w:spacing w:after="0" w:line="240" w:lineRule="auto"/>
        <w:ind w:firstLine="855"/>
        <w:divId w:val="214500704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94 от 2019 г.) изискваната по чл. 53 - 55 информация е на разположение на лицето, което се позовава на предходно идентифициране, извършено от кредитната институция, и незабавно могат да бъдат получени при поискване копия на документите по чл. 53, ал. 1 и 4 - 7, чл. 54, ал. 1, 2 и 5 - 7, чл. 55, ал. 1 и 2 и чл. 59, ал. 1 и събраните данни и информация по чл. 53, ал. 8 и чл. 54, ал. 8;</w:t>
      </w:r>
    </w:p>
    <w:p w:rsidR="00FC4B69" w:rsidRDefault="00330965">
      <w:pPr>
        <w:spacing w:after="0" w:line="240" w:lineRule="auto"/>
        <w:ind w:firstLine="855"/>
        <w:divId w:val="19832488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поискване кредитната институция, която е извършила предходно идентифициране, да може да предостави в срок до три дни на лицето, което се позовава на това идентифициране, заверени копия на документите по т. 2.</w:t>
      </w:r>
    </w:p>
    <w:p w:rsidR="00FC4B69" w:rsidRDefault="00330965">
      <w:pPr>
        <w:spacing w:after="0" w:line="240" w:lineRule="auto"/>
        <w:ind w:firstLine="855"/>
        <w:divId w:val="21123041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чл. 4, т. 1 - 3, 5 и 8 - 11 не може да се позоват на предходно идентифициране на клиента, извършено от кредитна институция от високорискова трета държава по чл. 46, ал. 3.</w:t>
      </w:r>
    </w:p>
    <w:p w:rsidR="00FC4B69" w:rsidRDefault="00330965">
      <w:pPr>
        <w:spacing w:after="0" w:line="240" w:lineRule="auto"/>
        <w:ind w:firstLine="855"/>
        <w:divId w:val="1405180655"/>
        <w:rPr>
          <w:rFonts w:ascii="Times New Roman" w:eastAsia="Times New Roman" w:hAnsi="Times New Roman" w:cs="Times New Roman"/>
          <w:sz w:val="24"/>
          <w:szCs w:val="24"/>
        </w:rPr>
      </w:pPr>
      <w:r>
        <w:rPr>
          <w:rFonts w:ascii="Times New Roman" w:eastAsia="Times New Roman" w:hAnsi="Times New Roman" w:cs="Times New Roman"/>
          <w:sz w:val="24"/>
          <w:szCs w:val="24"/>
        </w:rPr>
        <w:t>(3) Позоваването на предходно идентифициране по ал. 1 не освобождава позоваващото се лице от отговорност за неизпълнение на изискванията за прилагане на мерките за комплексна проверка на клиента по чл. 10, т. 1 и 2.</w:t>
      </w:r>
    </w:p>
    <w:p w:rsidR="00FC4B69" w:rsidRDefault="00330965">
      <w:pPr>
        <w:spacing w:after="0" w:line="240" w:lineRule="auto"/>
        <w:ind w:firstLine="855"/>
        <w:divId w:val="41172765"/>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(Предишен текст на чл. 57, доп. - ДВ, бр. 42 от 2019 г., в сила от 28.05.2019 г.) За целите на чл. 10, т. 1 и 2 лицата по чл. 4 могат да се позоват на предходно идентифициране на клиента при прилагането на политики и процедури по чл. 104, ал. 1 в рамките на група, при наличие на следните кумулативни условия:</w:t>
      </w:r>
    </w:p>
    <w:p w:rsidR="00FC4B69" w:rsidRDefault="00330965">
      <w:pPr>
        <w:spacing w:after="0" w:line="240" w:lineRule="auto"/>
        <w:ind w:firstLine="855"/>
        <w:divId w:val="12642633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лицето по чл. 4 разчита на информация, предоставена от трето лице, което е част от същата група;</w:t>
      </w:r>
    </w:p>
    <w:p w:rsidR="00FC4B69" w:rsidRDefault="00330965">
      <w:pPr>
        <w:spacing w:after="0" w:line="240" w:lineRule="auto"/>
        <w:ind w:firstLine="855"/>
        <w:divId w:val="1496914064"/>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групата прилага мерки за комплексна проверка на клиента, правила за съхраняване на документация и програми срещу изпирането на пари и финансирането на тероризма в съответствие с този закон;</w:t>
      </w:r>
    </w:p>
    <w:p w:rsidR="00FC4B69" w:rsidRDefault="00330965">
      <w:pPr>
        <w:spacing w:after="0" w:line="240" w:lineRule="auto"/>
        <w:ind w:firstLine="855"/>
        <w:divId w:val="145752749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42 от 2019 г., в сила от 28.05.2019 г.) на равнище група се осъществява надзор от компетентен орган на държавата членка на произход или на третата държава върху ефективното прилагане на изискванията по т. 2.</w:t>
      </w:r>
    </w:p>
    <w:p w:rsidR="00FC4B69" w:rsidRDefault="00330965">
      <w:pPr>
        <w:spacing w:after="0" w:line="240" w:lineRule="auto"/>
        <w:ind w:firstLine="855"/>
        <w:divId w:val="78796515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2019 г., в сила от 28.05.2019 г.) Органите по чл. 108 при упражняване на контролните си правомощия на ниво група по отношение на политиките и процедурите по чл. 104, ал. 1, както и при упражняване на контролните си правомощия по отношение на установени в Република България клонове и дъщерни дружества на дружества от други държави членки, извършват преценка дали при позоваването на предходно идентифициране на клиента при прилагането на политики и процедури по чл. 104, ал. 1 в рамките на група са спазени изискванията на ал. 1.</w:t>
      </w:r>
    </w:p>
    <w:p w:rsidR="00FC4B69" w:rsidRDefault="00330965">
      <w:pPr>
        <w:spacing w:after="0" w:line="240" w:lineRule="auto"/>
        <w:ind w:firstLine="855"/>
        <w:divId w:val="1159930792"/>
        <w:rPr>
          <w:rFonts w:ascii="Times New Roman" w:eastAsia="Times New Roman" w:hAnsi="Times New Roman" w:cs="Times New Roman"/>
          <w:sz w:val="24"/>
          <w:szCs w:val="24"/>
        </w:rPr>
      </w:pPr>
      <w:r>
        <w:rPr>
          <w:rFonts w:ascii="Times New Roman" w:eastAsia="Times New Roman" w:hAnsi="Times New Roman" w:cs="Times New Roman"/>
          <w:sz w:val="24"/>
          <w:szCs w:val="24"/>
        </w:rPr>
        <w:t>Чл. 57а. (Нов - ДВ, бр. 42 от 2019 г., в сила от 28.05.2019 г.) Случаите, в които идентифицирането или проверката на идентификацията се извършва чрез изнасяне на дейности или представителство, при които въз основа на договорна клауза изпълнителят на изнесените дейности или представителят се счита за част от лицето по чл. 4, не се считат за случаи на позоваване на предходно идентифициране по чл. 56 и 57.</w:t>
      </w:r>
    </w:p>
    <w:p w:rsidR="00FC4B69" w:rsidRDefault="00330965">
      <w:pPr>
        <w:spacing w:after="0" w:line="240" w:lineRule="auto"/>
        <w:ind w:firstLine="855"/>
        <w:divId w:val="612903171"/>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Когато националната оценка на риска, наднационалната оценка на риска и насоките на Европейски надзорни органи съгласно чл. 17 и 18, параграф 4 от Директива (ЕС) 2015/849 обосновават изисквания и изключения от правилата за позоваване на предходно идентифициране на клиента, те се прилагат при условия и по ред, определени с правилника за прилагане на закона.</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Идентифициране на действителните собственици и проверка на тяхната идентификация</w:t>
      </w:r>
    </w:p>
    <w:p w:rsidR="00FC4B69" w:rsidRDefault="00330965">
      <w:pPr>
        <w:spacing w:after="0" w:line="240" w:lineRule="auto"/>
        <w:ind w:firstLine="855"/>
        <w:divId w:val="441000367"/>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(Доп. - ДВ, бр. 42 от 2019 г., в сила от 28.05.2019 г.) Идентифицирането на всяко физическо лице, което е действителен собственик на клиент - юридическо лице или друго правно образувание, се извършва чрез събирането на следните справки и документи:</w:t>
      </w:r>
    </w:p>
    <w:p w:rsidR="00FC4B69" w:rsidRDefault="00FC4B69">
      <w:pPr>
        <w:spacing w:after="0" w:line="240" w:lineRule="auto"/>
        <w:ind w:firstLine="855"/>
        <w:divId w:val="1401561642"/>
        <w:rPr>
          <w:rFonts w:ascii="Times New Roman" w:eastAsia="Times New Roman" w:hAnsi="Times New Roman" w:cs="Times New Roman"/>
          <w:sz w:val="24"/>
          <w:szCs w:val="24"/>
        </w:rPr>
      </w:pPr>
    </w:p>
    <w:p w:rsidR="00FC4B69" w:rsidRDefault="00330965">
      <w:pPr>
        <w:spacing w:after="0" w:line="240" w:lineRule="auto"/>
        <w:ind w:firstLine="855"/>
        <w:divId w:val="1046761048"/>
        <w:rPr>
          <w:rFonts w:ascii="Times New Roman" w:eastAsia="Times New Roman" w:hAnsi="Times New Roman" w:cs="Times New Roman"/>
          <w:sz w:val="24"/>
          <w:szCs w:val="24"/>
        </w:rPr>
      </w:pPr>
      <w:r>
        <w:rPr>
          <w:rFonts w:ascii="Times New Roman" w:eastAsia="Times New Roman" w:hAnsi="Times New Roman" w:cs="Times New Roman"/>
          <w:sz w:val="24"/>
          <w:szCs w:val="24"/>
        </w:rPr>
        <w:t>1. справка от съответния регистър по чл. 63 и документите по чл. 64;</w:t>
      </w:r>
    </w:p>
    <w:p w:rsidR="00FC4B69" w:rsidRDefault="00FC4B69">
      <w:pPr>
        <w:spacing w:after="0" w:line="240" w:lineRule="auto"/>
        <w:ind w:firstLine="855"/>
        <w:divId w:val="1401561642"/>
        <w:rPr>
          <w:rFonts w:ascii="Times New Roman" w:eastAsia="Times New Roman" w:hAnsi="Times New Roman" w:cs="Times New Roman"/>
          <w:sz w:val="24"/>
          <w:szCs w:val="24"/>
        </w:rPr>
      </w:pPr>
    </w:p>
    <w:p w:rsidR="00FC4B69" w:rsidRDefault="00330965">
      <w:pPr>
        <w:spacing w:after="0" w:line="240" w:lineRule="auto"/>
        <w:ind w:firstLine="855"/>
        <w:divId w:val="528761092"/>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и справките по чл. 54, ал. 1 и 2, както и други документи, от които да са видни действителният собственик, характерът и видът на собствеността или контролът съгласно § 2 от допълнителните разпоредби, както и да няма съмнение, че лицето, за което е получена информация по т. 1, е актуалният действителен собственик;</w:t>
      </w:r>
    </w:p>
    <w:p w:rsidR="00FC4B69" w:rsidRDefault="00FC4B69">
      <w:pPr>
        <w:spacing w:after="0" w:line="240" w:lineRule="auto"/>
        <w:ind w:firstLine="855"/>
        <w:divId w:val="1401561642"/>
        <w:rPr>
          <w:rFonts w:ascii="Times New Roman" w:eastAsia="Times New Roman" w:hAnsi="Times New Roman" w:cs="Times New Roman"/>
          <w:sz w:val="24"/>
          <w:szCs w:val="24"/>
        </w:rPr>
      </w:pPr>
    </w:p>
    <w:p w:rsidR="00FC4B69" w:rsidRDefault="00330965">
      <w:pPr>
        <w:spacing w:after="0" w:line="240" w:lineRule="auto"/>
        <w:ind w:firstLine="855"/>
        <w:divId w:val="16285046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94 от 2019 г.) декларация от законния представител или от пълномощника на юридическото лице - когато събраната чрез способите по т. 1 и 2 информация е недостатъчна за идентифицирането на физическото лице, което е действителен собственик на клиент - юридическо лице или друго правно образувание, </w:t>
      </w:r>
      <w:r>
        <w:rPr>
          <w:rFonts w:ascii="Times New Roman" w:eastAsia="Times New Roman" w:hAnsi="Times New Roman" w:cs="Times New Roman"/>
          <w:sz w:val="24"/>
          <w:szCs w:val="24"/>
        </w:rPr>
        <w:lastRenderedPageBreak/>
        <w:t>както и когато прилагането на способите по т. 1 и 2 е довело до противоречива информация.</w:t>
      </w:r>
    </w:p>
    <w:p w:rsidR="00FC4B69" w:rsidRDefault="00FC4B69">
      <w:pPr>
        <w:spacing w:after="0" w:line="240" w:lineRule="auto"/>
        <w:ind w:firstLine="855"/>
        <w:divId w:val="1401561642"/>
        <w:rPr>
          <w:rFonts w:ascii="Times New Roman" w:eastAsia="Times New Roman" w:hAnsi="Times New Roman" w:cs="Times New Roman"/>
          <w:sz w:val="24"/>
          <w:szCs w:val="24"/>
        </w:rPr>
      </w:pPr>
    </w:p>
    <w:p w:rsidR="00FC4B69" w:rsidRDefault="00330965">
      <w:pPr>
        <w:spacing w:after="0" w:line="240" w:lineRule="auto"/>
        <w:ind w:firstLine="855"/>
        <w:divId w:val="21242224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всяко физическо лице, което е действителен собственик на клиент - юридическо лице или друго правно образувание, се събират данните по чл. 53, ал. 2.</w:t>
      </w:r>
    </w:p>
    <w:p w:rsidR="00FC4B69" w:rsidRDefault="00FC4B69">
      <w:pPr>
        <w:spacing w:after="0" w:line="240" w:lineRule="auto"/>
        <w:ind w:firstLine="855"/>
        <w:divId w:val="1401561642"/>
        <w:rPr>
          <w:rFonts w:ascii="Times New Roman" w:eastAsia="Times New Roman" w:hAnsi="Times New Roman" w:cs="Times New Roman"/>
          <w:sz w:val="24"/>
          <w:szCs w:val="24"/>
        </w:rPr>
      </w:pPr>
    </w:p>
    <w:p w:rsidR="00FC4B69" w:rsidRDefault="00330965">
      <w:pPr>
        <w:spacing w:after="0" w:line="240" w:lineRule="auto"/>
        <w:ind w:firstLine="855"/>
        <w:divId w:val="294718085"/>
        <w:rPr>
          <w:rFonts w:ascii="Times New Roman" w:eastAsia="Times New Roman" w:hAnsi="Times New Roman" w:cs="Times New Roman"/>
          <w:sz w:val="24"/>
          <w:szCs w:val="24"/>
        </w:rPr>
      </w:pPr>
      <w:r>
        <w:rPr>
          <w:rFonts w:ascii="Times New Roman" w:eastAsia="Times New Roman" w:hAnsi="Times New Roman" w:cs="Times New Roman"/>
          <w:sz w:val="24"/>
          <w:szCs w:val="24"/>
        </w:rPr>
        <w:t>(3) Формата и редът за подаване на декларацията по ал. 1, т. 3 се определят с правилника за прилагане на закона.</w:t>
      </w:r>
    </w:p>
    <w:p w:rsidR="00FC4B69" w:rsidRDefault="00FC4B69">
      <w:pPr>
        <w:spacing w:after="0" w:line="240" w:lineRule="auto"/>
        <w:ind w:firstLine="855"/>
        <w:divId w:val="1401561642"/>
        <w:rPr>
          <w:rFonts w:ascii="Times New Roman" w:eastAsia="Times New Roman" w:hAnsi="Times New Roman" w:cs="Times New Roman"/>
          <w:sz w:val="24"/>
          <w:szCs w:val="24"/>
        </w:rPr>
      </w:pPr>
    </w:p>
    <w:p w:rsidR="00FC4B69" w:rsidRDefault="00330965">
      <w:pPr>
        <w:spacing w:after="0" w:line="240" w:lineRule="auto"/>
        <w:ind w:firstLine="855"/>
        <w:divId w:val="773674209"/>
        <w:rPr>
          <w:rFonts w:ascii="Times New Roman" w:eastAsia="Times New Roman" w:hAnsi="Times New Roman" w:cs="Times New Roman"/>
          <w:sz w:val="24"/>
          <w:szCs w:val="24"/>
        </w:rPr>
      </w:pPr>
      <w:r>
        <w:rPr>
          <w:rFonts w:ascii="Times New Roman" w:eastAsia="Times New Roman" w:hAnsi="Times New Roman" w:cs="Times New Roman"/>
          <w:sz w:val="24"/>
          <w:szCs w:val="24"/>
        </w:rPr>
        <w:t>(4) За клиентите - юридически лица, чиито акции се търгуват на регулиран пазар, които се подчиняват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се събира информацията за дяловото участие, подлежаща на разкриване по реда на глава единадесета, раздел I от Закона за публичното предлагане на ценни книжа, или аналогична информация относно дружества на регулиран пазар извън Република България.</w:t>
      </w:r>
    </w:p>
    <w:p w:rsidR="00FC4B69" w:rsidRDefault="00FC4B69">
      <w:pPr>
        <w:spacing w:after="0" w:line="240" w:lineRule="auto"/>
        <w:ind w:firstLine="855"/>
        <w:divId w:val="1401561642"/>
        <w:rPr>
          <w:rFonts w:ascii="Times New Roman" w:eastAsia="Times New Roman" w:hAnsi="Times New Roman" w:cs="Times New Roman"/>
          <w:sz w:val="24"/>
          <w:szCs w:val="24"/>
        </w:rPr>
      </w:pPr>
    </w:p>
    <w:p w:rsidR="00FC4B69" w:rsidRDefault="00330965">
      <w:pPr>
        <w:spacing w:after="0" w:line="240" w:lineRule="auto"/>
        <w:ind w:firstLine="855"/>
        <w:divId w:val="929125674"/>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(Предишен текст на чл. 60 - ДВ, бр. 94 от 2019 г.) В зависимост от вида на клиента и нивото на риск, което произтича от установяването на клиентските отношения и/или от извършването на сделки или операции с такъв вид клиент, лицата по чл. 4 предприемат действия по реда на чл. 55 за проверка на идентификацията на физическите лица, които са действителни собственици на клиент - юридическо лице или друго правно образувание.</w:t>
      </w:r>
    </w:p>
    <w:p w:rsidR="00FC4B69" w:rsidRDefault="00330965">
      <w:pPr>
        <w:spacing w:after="0" w:line="240" w:lineRule="auto"/>
        <w:ind w:firstLine="855"/>
        <w:divId w:val="115726279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94 от 2019 г.) Когато идентифицираният действителен собственик е висшият ръководен служител съгласно § 2, ал. 5 от допълнителните разпоредби, в допълнение към мерките за проверка на идентификацията по чл. 55 лицата по чл. 4 съхраняват данни за предприетите действия за проверка на идентификацията, както и за всички констатирани при проверката трудности.</w:t>
      </w:r>
    </w:p>
    <w:p w:rsidR="00FC4B69" w:rsidRDefault="00330965">
      <w:pPr>
        <w:spacing w:after="0" w:line="240" w:lineRule="auto"/>
        <w:ind w:firstLine="855"/>
        <w:divId w:val="1823355059"/>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Учредените на територията на Република България юридически лица и други правни образувания и физическите лица за контакт по чл. 63, ал. 4, т. 3 са длъжни да получават, да разполагат и да предоставят в определените по закон случаи подходяща, точна и актуална информация относно физическите лица, които са техни действителни собственици, включително с подробни данни относно притежаваните от тях права.</w:t>
      </w:r>
    </w:p>
    <w:p w:rsidR="00FC4B69" w:rsidRDefault="00FC4B69">
      <w:pPr>
        <w:spacing w:after="0" w:line="240" w:lineRule="auto"/>
        <w:ind w:firstLine="855"/>
        <w:divId w:val="292714338"/>
        <w:rPr>
          <w:rFonts w:ascii="Times New Roman" w:eastAsia="Times New Roman" w:hAnsi="Times New Roman" w:cs="Times New Roman"/>
          <w:sz w:val="24"/>
          <w:szCs w:val="24"/>
        </w:rPr>
      </w:pPr>
    </w:p>
    <w:p w:rsidR="00FC4B69" w:rsidRDefault="00330965">
      <w:pPr>
        <w:spacing w:after="0" w:line="240" w:lineRule="auto"/>
        <w:ind w:firstLine="855"/>
        <w:divId w:val="178310859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лицата по чл. 4 предприемат мерки за комплексна проверка на клиента в съответствие с изискванията на този закон и правилника за прилагането му, учредените на територията на Република България юридически лица и други правни образувания, които встъпват в делови взаимоотношения или извършват случайна операция или сделка със или чрез тях, и физическите лица за контакт по чл. 63, ал. 4, т. 3 са длъжни да предоставят на лицата по чл. 4 информация относно своите действителни собственици, изискуема по този закон.</w:t>
      </w:r>
    </w:p>
    <w:p w:rsidR="00FC4B69" w:rsidRDefault="00FC4B69">
      <w:pPr>
        <w:spacing w:after="0" w:line="240" w:lineRule="auto"/>
        <w:ind w:firstLine="855"/>
        <w:divId w:val="292714338"/>
        <w:rPr>
          <w:rFonts w:ascii="Times New Roman" w:eastAsia="Times New Roman" w:hAnsi="Times New Roman" w:cs="Times New Roman"/>
          <w:sz w:val="24"/>
          <w:szCs w:val="24"/>
        </w:rPr>
      </w:pPr>
    </w:p>
    <w:p w:rsidR="00FC4B69" w:rsidRDefault="00330965">
      <w:pPr>
        <w:spacing w:after="0" w:line="240" w:lineRule="auto"/>
        <w:ind w:firstLine="855"/>
        <w:divId w:val="532546100"/>
        <w:rPr>
          <w:rFonts w:ascii="Times New Roman" w:eastAsia="Times New Roman" w:hAnsi="Times New Roman" w:cs="Times New Roman"/>
          <w:sz w:val="24"/>
          <w:szCs w:val="24"/>
        </w:rPr>
      </w:pPr>
      <w:r>
        <w:rPr>
          <w:rFonts w:ascii="Times New Roman" w:eastAsia="Times New Roman" w:hAnsi="Times New Roman" w:cs="Times New Roman"/>
          <w:sz w:val="24"/>
          <w:szCs w:val="24"/>
        </w:rPr>
        <w:t>(3) Учредените на територията на Република България юридически лица и други правни образувания и физическите лица за контакт по чл. 63, ал. 4, т. 3 предоставят при поискване информацията по ал. 1 на дирекция "Финансово разузнаване" на Държавна агенция "Национална сигурност" и на компетентните органи по този закон в определения от тях срок.</w:t>
      </w:r>
    </w:p>
    <w:p w:rsidR="00FC4B69" w:rsidRDefault="00FC4B69">
      <w:pPr>
        <w:spacing w:after="0" w:line="240" w:lineRule="auto"/>
        <w:ind w:firstLine="855"/>
        <w:divId w:val="292714338"/>
        <w:rPr>
          <w:rFonts w:ascii="Times New Roman" w:eastAsia="Times New Roman" w:hAnsi="Times New Roman" w:cs="Times New Roman"/>
          <w:sz w:val="24"/>
          <w:szCs w:val="24"/>
        </w:rPr>
      </w:pPr>
    </w:p>
    <w:p w:rsidR="00FC4B69" w:rsidRDefault="00330965">
      <w:pPr>
        <w:spacing w:after="0" w:line="240" w:lineRule="auto"/>
        <w:ind w:firstLine="855"/>
        <w:divId w:val="651719148"/>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Физическите и юридическите лица и други правни образувания, които действат на територията на Република България в качеството си на доверителни собственици на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и физическите лица за контакт по чл. 63, ал. 4, т. 3 са длъжни да получават и да разполагат с подходяща, точна и актуална информация относно физическите лица, които са действителни собственици на доверителната собственост.</w:t>
      </w:r>
    </w:p>
    <w:p w:rsidR="00FC4B69" w:rsidRDefault="00FC4B69">
      <w:pPr>
        <w:spacing w:after="0" w:line="240" w:lineRule="auto"/>
        <w:ind w:firstLine="855"/>
        <w:divId w:val="834760314"/>
        <w:rPr>
          <w:rFonts w:ascii="Times New Roman" w:eastAsia="Times New Roman" w:hAnsi="Times New Roman" w:cs="Times New Roman"/>
          <w:sz w:val="24"/>
          <w:szCs w:val="24"/>
        </w:rPr>
      </w:pPr>
    </w:p>
    <w:p w:rsidR="00FC4B69" w:rsidRDefault="00330965">
      <w:pPr>
        <w:spacing w:after="0" w:line="240" w:lineRule="auto"/>
        <w:ind w:firstLine="855"/>
        <w:divId w:val="45005168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лицата по чл. 4 предприемат мерки за комплексна проверка на клиента в съответствие с изискванията на този закон и правилника за прилагането му, лицата по ал. 1, които в качеството си на доверителни собственици встъпват в делови взаимоотношения или извършват случайна операция или сделка със или чрез тях, и физическите лица за контакт по чл. 63, ал. 4, т. 3 са длъжни да предоставят на лицата по чл. 4 информация относно действителните собственици на доверителната собственост, изискуема по този закон.</w:t>
      </w:r>
    </w:p>
    <w:p w:rsidR="00FC4B69" w:rsidRDefault="00330965">
      <w:pPr>
        <w:spacing w:after="0" w:line="240" w:lineRule="auto"/>
        <w:ind w:firstLine="855"/>
        <w:divId w:val="291374141"/>
        <w:rPr>
          <w:rFonts w:ascii="Times New Roman" w:eastAsia="Times New Roman" w:hAnsi="Times New Roman" w:cs="Times New Roman"/>
          <w:sz w:val="24"/>
          <w:szCs w:val="24"/>
        </w:rPr>
      </w:pPr>
      <w:r>
        <w:rPr>
          <w:rFonts w:ascii="Times New Roman" w:eastAsia="Times New Roman" w:hAnsi="Times New Roman" w:cs="Times New Roman"/>
          <w:sz w:val="24"/>
          <w:szCs w:val="24"/>
        </w:rPr>
        <w:t>(3) Физическите и юридическите лица и други правни образувания, които действат на територията на Република България в качеството си на доверителни собственици на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и физическите лица за контакт по чл. 63, ал. 4, т. 3 предоставят при поискване информацията по ал. 1 на дирекция "Финансово разузнаване" на Държавна агенция "Национална сигурност" и на компетентните органи по този закон в определения от тях срок.</w:t>
      </w:r>
    </w:p>
    <w:p w:rsidR="00FC4B69" w:rsidRDefault="00330965">
      <w:pPr>
        <w:spacing w:after="0" w:line="240" w:lineRule="auto"/>
        <w:ind w:firstLine="855"/>
        <w:divId w:val="1885604705"/>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Информацията и данните по чл. 61, ал. 1 се вписват по партидите на учредените на територията на Република България юридически лица и други правни образувания в търговския регистър, в регистъра на юридическите лица с нестопанска цел и в регистър БУЛСТАТ.</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98665967"/>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и данните по чл. 62, ал. 1 се вписват в регистър БУЛСТАТ.</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0828244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производството, редът и сроковете за вписването на обстоятелствата относно действителните собственици се прилагат съответно Законът за търговския регистър и регистъра на юридическите лица с нестопанска цел и Законът за регистър БУЛСТАТ.</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023097258"/>
        <w:rPr>
          <w:rFonts w:ascii="Times New Roman" w:eastAsia="Times New Roman" w:hAnsi="Times New Roman" w:cs="Times New Roman"/>
          <w:sz w:val="24"/>
          <w:szCs w:val="24"/>
        </w:rPr>
      </w:pPr>
      <w:r>
        <w:rPr>
          <w:rFonts w:ascii="Times New Roman" w:eastAsia="Times New Roman" w:hAnsi="Times New Roman" w:cs="Times New Roman"/>
          <w:sz w:val="24"/>
          <w:szCs w:val="24"/>
        </w:rPr>
        <w:t>(4) В съответния регистър се вписват следните данни съгласно декларация, чиято форма и съдържание се определят с правилника за прилагане на закона:</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326083545"/>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идентификационните данни за действителните собственици - физически лица, включително:</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474323486"/>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имената;</w:t>
      </w:r>
    </w:p>
    <w:p w:rsidR="00FC4B69" w:rsidRDefault="00330965">
      <w:pPr>
        <w:spacing w:after="0" w:line="240" w:lineRule="auto"/>
        <w:ind w:firstLine="855"/>
        <w:divId w:val="196165770"/>
        <w:rPr>
          <w:rFonts w:ascii="Times New Roman" w:eastAsia="Times New Roman" w:hAnsi="Times New Roman" w:cs="Times New Roman"/>
          <w:sz w:val="24"/>
          <w:szCs w:val="24"/>
        </w:rPr>
      </w:pPr>
      <w:r>
        <w:rPr>
          <w:rFonts w:ascii="Times New Roman" w:eastAsia="Times New Roman" w:hAnsi="Times New Roman" w:cs="Times New Roman"/>
          <w:sz w:val="24"/>
          <w:szCs w:val="24"/>
        </w:rPr>
        <w:t>б) гражданството;</w:t>
      </w:r>
    </w:p>
    <w:p w:rsidR="00FC4B69" w:rsidRDefault="00330965">
      <w:pPr>
        <w:spacing w:after="0" w:line="240" w:lineRule="auto"/>
        <w:ind w:firstLine="855"/>
        <w:divId w:val="193546832"/>
        <w:rPr>
          <w:rFonts w:ascii="Times New Roman" w:eastAsia="Times New Roman" w:hAnsi="Times New Roman" w:cs="Times New Roman"/>
          <w:sz w:val="24"/>
          <w:szCs w:val="24"/>
        </w:rPr>
      </w:pPr>
      <w:r>
        <w:rPr>
          <w:rFonts w:ascii="Times New Roman" w:eastAsia="Times New Roman" w:hAnsi="Times New Roman" w:cs="Times New Roman"/>
          <w:sz w:val="24"/>
          <w:szCs w:val="24"/>
        </w:rPr>
        <w:t>в) единният граждански номер за лицата по чл. 3, ал. 2 от Закона за гражданската регистрация;</w:t>
      </w:r>
    </w:p>
    <w:p w:rsidR="00FC4B69" w:rsidRDefault="00330965">
      <w:pPr>
        <w:spacing w:after="0" w:line="240" w:lineRule="auto"/>
        <w:ind w:firstLine="855"/>
        <w:divId w:val="21239132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датата на раждане за лицата, различни от тези по буква "в";</w:t>
      </w:r>
    </w:p>
    <w:p w:rsidR="00FC4B69" w:rsidRDefault="00330965">
      <w:pPr>
        <w:spacing w:after="0" w:line="240" w:lineRule="auto"/>
        <w:ind w:firstLine="855"/>
        <w:divId w:val="1315791945"/>
        <w:rPr>
          <w:rFonts w:ascii="Times New Roman" w:eastAsia="Times New Roman" w:hAnsi="Times New Roman" w:cs="Times New Roman"/>
          <w:sz w:val="24"/>
          <w:szCs w:val="24"/>
        </w:rPr>
      </w:pPr>
      <w:r>
        <w:rPr>
          <w:rFonts w:ascii="Times New Roman" w:eastAsia="Times New Roman" w:hAnsi="Times New Roman" w:cs="Times New Roman"/>
          <w:sz w:val="24"/>
          <w:szCs w:val="24"/>
        </w:rPr>
        <w:t>д) държавата на пребиваване, ако е различна от Република България или от държавата по буква "б";</w:t>
      </w:r>
    </w:p>
    <w:p w:rsidR="00FC4B69" w:rsidRDefault="00330965">
      <w:pPr>
        <w:spacing w:after="0" w:line="240" w:lineRule="auto"/>
        <w:ind w:firstLine="855"/>
        <w:divId w:val="2072923929"/>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юридическите лица или други правни образувания, чрез които пряко или непряко се упражнява контрол върху лицата по чл. 61, ал. 1 и по чл. 62, ал. 1, включително фирма, номер в национален регистър, правна форма според националното законодателство, седалище и адрес на управление и идентификационните данни по т. 1 за представляващите лица;</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424495264"/>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данните по т. 1, букви "а" - "г" на физическо лице за контакт, постоянно пребиваващо на територията на Република България, когато по партидата на лицето по чл. 61, ал. 1, съответно по чл. 62, ал. 1, не са вписани данни за постоянно пребиваващ на територията на Република България законен представител - физическо лице, което предоставя нотариално завереното си съгласие за това;</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335566551"/>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всяка промяна в обстоятелствата по т. 1 - 3.</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94198421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2019 г.) Учредените на територията на Република България юридически лица и други правни образувания, с изключение на едноличните търговци, са длъжни да заявят за вписване съгласно ал. 1 действителните си собственици по § 2 от допълнителните разпоредби, ако същите не са вписани като съдружници или еднолични собственици на капитала по партидите им. Когато като съдружници или еднолични собственици на капитала са вписани юридически лица или други правни образувания, задължението по предходното изречение възниква:</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87137895"/>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действителните собственици по § 2 от допълнителните разпоредби не са вписани в регистрите по ал. 1 като съдружници и/или еднолични собственици на капитала по партидите на участващи във веригата на собственост юридически лица или други правни образувания, учредени на територията на Република България, или</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27736568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тези юридически лица или други правни образувания не са учредени на територията на Република България.</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33202913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42 от 2019 г., в сила от 28.05.2019 г.) Данните за действителните собственици на фондации и сдружения, регистрирани по Закона за юридическите лица с нестопанска цел, се заявяват за вписване, ако не са вписани на друго основание по делата или партидите на юридическите лица с нестопанска цел в съответния регистър като физически лица. Когато лицата - действителни собственици на фондации и сдружения, регистрирани по Закона за юридическите лица с нестопанска цел, са физически лица, които са различни от вписаните по изречение първо и които попадат в обхвата на § 2 от допълнителните разпоредби, данните за тях се заявяват за вписване.</w:t>
      </w:r>
    </w:p>
    <w:p w:rsidR="00FC4B69" w:rsidRDefault="00FC4B69">
      <w:pPr>
        <w:spacing w:after="0" w:line="240" w:lineRule="auto"/>
        <w:ind w:firstLine="855"/>
        <w:divId w:val="1724015250"/>
        <w:rPr>
          <w:rFonts w:ascii="Times New Roman" w:eastAsia="Times New Roman" w:hAnsi="Times New Roman" w:cs="Times New Roman"/>
          <w:sz w:val="24"/>
          <w:szCs w:val="24"/>
        </w:rPr>
      </w:pPr>
    </w:p>
    <w:p w:rsidR="00FC4B69" w:rsidRDefault="00330965">
      <w:pPr>
        <w:spacing w:after="0" w:line="240" w:lineRule="auto"/>
        <w:ind w:firstLine="855"/>
        <w:divId w:val="1164978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94 от 2019 г.) Действителните собственици на учредените на територията на Република България юридически лица и други правни образувания са длъжни да предоставят на тези лица и други правни образувания или на физическите лица за контакт по ал. 4, т. 3 цялата информация, която е необходима за изпълнение на задълженията по ал. 1 - 6 и по чл. 61 и 62 на учредените на територията на Република </w:t>
      </w:r>
      <w:r>
        <w:rPr>
          <w:rFonts w:ascii="Times New Roman" w:eastAsia="Times New Roman" w:hAnsi="Times New Roman" w:cs="Times New Roman"/>
          <w:sz w:val="24"/>
          <w:szCs w:val="24"/>
        </w:rPr>
        <w:lastRenderedPageBreak/>
        <w:t>България юридически лица и други правни образувания и на физическите лица за контакт по ал. 4, т. 3.</w:t>
      </w:r>
    </w:p>
    <w:p w:rsidR="00FC4B69" w:rsidRDefault="00330965">
      <w:pPr>
        <w:spacing w:after="0" w:line="240" w:lineRule="auto"/>
        <w:ind w:firstLine="855"/>
        <w:divId w:val="105493662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6, доп. - ДВ, бр. 42 от 2019 г., в сила от 28.05.2019 г., предишна ал. 7 - ДВ, бр. 94 от 2019 г.) Пряк достъп до информацията и до данните по ал. 1, 2 и 4, без да се информира лицето, за което същите се отнасят, имат:</w:t>
      </w:r>
    </w:p>
    <w:p w:rsidR="00FC4B69" w:rsidRDefault="00330965">
      <w:pPr>
        <w:spacing w:after="0" w:line="240" w:lineRule="auto"/>
        <w:ind w:firstLine="855"/>
        <w:divId w:val="1840609941"/>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дирекция "Финансово разузнаване" на Държавна агенция "Национална сигурност", Българската народна банка, Комисията за финансов надзор и компетентните държавни органи по този закон;</w:t>
      </w:r>
    </w:p>
    <w:p w:rsidR="00FC4B69" w:rsidRDefault="00330965">
      <w:pPr>
        <w:spacing w:after="0" w:line="240" w:lineRule="auto"/>
        <w:ind w:firstLine="855"/>
        <w:divId w:val="1318192168"/>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чл. 4 - в рамките на извършването на комплексна проверка на клиентите в съответствие с изискванията на този закон и на правилника за прилагането му.</w:t>
      </w:r>
    </w:p>
    <w:p w:rsidR="00FC4B69" w:rsidRDefault="00330965">
      <w:pPr>
        <w:spacing w:after="0" w:line="240" w:lineRule="auto"/>
        <w:ind w:firstLine="855"/>
        <w:divId w:val="1988321384"/>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7 - ДВ, бр. 42 от 2019 г., в сила от 28.05.2019 г., предишна ал. 8 - ДВ, бр. 94 от 2019 г.) Условията и редът за достъп до информацията и до данните по ал. 1, 2 и 4 се уреждат в съответните специални закони.</w:t>
      </w:r>
    </w:p>
    <w:p w:rsidR="00FC4B69" w:rsidRDefault="00330965">
      <w:pPr>
        <w:spacing w:after="0" w:line="240" w:lineRule="auto"/>
        <w:ind w:firstLine="855"/>
        <w:divId w:val="332218962"/>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8 - ДВ, бр. 42 от 2019 г., в сила от 28.05.2019 г., предишна ал. 9 - ДВ, бр. 94 от 2019 г.) Дирекция "Финансово разузнаване" на Държавна агенция "Национална сигурност", органите за надзор, Министерството на вътрешните работи, Националната агенция за приходите, Агенцията по вписванията и администрациите, компетентни да осъществяват общ контрол върху лицата, за които възниква задължение за вписване по този член, обменят информация за целите на чл. 123.</w:t>
      </w:r>
    </w:p>
    <w:p w:rsidR="00FC4B69" w:rsidRDefault="00330965">
      <w:pPr>
        <w:spacing w:after="0" w:line="240" w:lineRule="auto"/>
        <w:ind w:firstLine="855"/>
        <w:divId w:val="1594707903"/>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9 - ДВ, бр. 42 от 2019 г., в сила от 28.05.2019 г., предишна ал. 10 - ДВ, бр. 94 от 2019 г.) Лицата по чл. 4 предоставят информация на дирекция "Финансово разузнаване" на Държавна агенция "Национална сигурност", когато при изпълнение на задълженията си по този раздел установят данни за нарушение по ал. 1 - 5, извършено от клиент, който е лице по чл. 61, ал. 1 или по чл. 62, ал. 1.</w:t>
      </w:r>
    </w:p>
    <w:p w:rsidR="00FC4B69" w:rsidRDefault="00330965">
      <w:pPr>
        <w:spacing w:after="0" w:line="240" w:lineRule="auto"/>
        <w:ind w:firstLine="855"/>
        <w:divId w:val="568997821"/>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Клиентите - юридически лица, или други правни образувания с номинални директори, номинални секретари или номинални собственици на капитала, представят удостоверение, договор или друг валиден документ според законодателството на юрисдикцията, в която са регистрирани, изходящ от централен регистър или от регистриращ агент, от който е видно кои са действителните собственици на клиента - юридическо лице или друго правно образувание.</w:t>
      </w:r>
    </w:p>
    <w:p w:rsidR="00FC4B69" w:rsidRDefault="00330965">
      <w:pPr>
        <w:spacing w:after="0" w:line="240" w:lineRule="auto"/>
        <w:ind w:firstLine="855"/>
        <w:divId w:val="1644001260"/>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Лицата по чл. 4 са длъжни да установят дали клиентът действа от свое име и за своя сметка, или от името и/или за сметка на трето лице. Когато операцията или сделката се извършва чрез представител, лицата по чл. 4 изискват доказателства за представителната власт и идентифицират представителя и представлявания.</w:t>
      </w:r>
    </w:p>
    <w:p w:rsidR="00FC4B69" w:rsidRDefault="00FC4B69">
      <w:pPr>
        <w:spacing w:after="0" w:line="240" w:lineRule="auto"/>
        <w:ind w:firstLine="855"/>
        <w:divId w:val="1765418312"/>
        <w:rPr>
          <w:rFonts w:ascii="Times New Roman" w:eastAsia="Times New Roman" w:hAnsi="Times New Roman" w:cs="Times New Roman"/>
          <w:sz w:val="24"/>
          <w:szCs w:val="24"/>
        </w:rPr>
      </w:pPr>
    </w:p>
    <w:p w:rsidR="00FC4B69" w:rsidRDefault="00330965">
      <w:pPr>
        <w:spacing w:after="0" w:line="240" w:lineRule="auto"/>
        <w:ind w:firstLine="855"/>
        <w:divId w:val="126669448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операцията или сделката се извършва от името и/или за сметка на трето лице без упълномощаване, лицата по чл. 4 извършват идентифициране и проверка на идентификацията на третото лице, от името и/или за сметка на което е извършена операцията или сделката, и лицето, извършило операцията или сделката.</w:t>
      </w:r>
    </w:p>
    <w:p w:rsidR="00FC4B69" w:rsidRDefault="00FC4B69">
      <w:pPr>
        <w:spacing w:after="0" w:line="240" w:lineRule="auto"/>
        <w:ind w:firstLine="855"/>
        <w:divId w:val="1765418312"/>
        <w:rPr>
          <w:rFonts w:ascii="Times New Roman" w:eastAsia="Times New Roman" w:hAnsi="Times New Roman" w:cs="Times New Roman"/>
          <w:sz w:val="24"/>
          <w:szCs w:val="24"/>
        </w:rPr>
      </w:pPr>
    </w:p>
    <w:p w:rsidR="00FC4B69" w:rsidRDefault="00330965">
      <w:pPr>
        <w:spacing w:after="0" w:line="240" w:lineRule="auto"/>
        <w:ind w:firstLine="855"/>
        <w:divId w:val="149621802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съмнение, че лицето, което извършва операция или сделка, не действа от свое име и за своя сметка, лицата по чл. 4 са длъжни да извършат уведомяването по чл. 72 и да предприемат подходящи мерки за събиране на информация за идентифициране и проверка на идентификацията на лицето, в чиято полза реално се извършва операцията или сделката. Условията и редът за прилагане на мерките се определят с правилника за прилагане на закона.</w:t>
      </w:r>
    </w:p>
    <w:p w:rsidR="00FC4B69" w:rsidRDefault="00FC4B69">
      <w:pPr>
        <w:spacing w:after="0" w:line="240" w:lineRule="auto"/>
        <w:ind w:firstLine="855"/>
        <w:divId w:val="1765418312"/>
        <w:rPr>
          <w:rFonts w:ascii="Times New Roman" w:eastAsia="Times New Roman" w:hAnsi="Times New Roman" w:cs="Times New Roman"/>
          <w:sz w:val="24"/>
          <w:szCs w:val="24"/>
        </w:rPr>
      </w:pP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VII.</w:t>
      </w:r>
      <w:r>
        <w:rPr>
          <w:rFonts w:ascii="Times New Roman" w:hAnsi="Times New Roman" w:cs="Times New Roman"/>
          <w:b/>
          <w:bCs/>
          <w:sz w:val="24"/>
          <w:szCs w:val="24"/>
        </w:rPr>
        <w:br/>
        <w:t>Изясняване на произхода на средствата</w:t>
      </w:r>
    </w:p>
    <w:p w:rsidR="00FC4B69" w:rsidRDefault="00330965">
      <w:pPr>
        <w:spacing w:after="0" w:line="240" w:lineRule="auto"/>
        <w:ind w:firstLine="855"/>
        <w:divId w:val="1338923611"/>
        <w:rPr>
          <w:rFonts w:ascii="Times New Roman" w:eastAsia="Times New Roman" w:hAnsi="Times New Roman" w:cs="Times New Roman"/>
          <w:sz w:val="24"/>
          <w:szCs w:val="24"/>
        </w:rPr>
      </w:pPr>
      <w:r>
        <w:rPr>
          <w:rFonts w:ascii="Times New Roman" w:eastAsia="Times New Roman" w:hAnsi="Times New Roman" w:cs="Times New Roman"/>
          <w:sz w:val="24"/>
          <w:szCs w:val="24"/>
        </w:rPr>
        <w:t>Чл. 66. (1) Произходът на средствата се изяснява чрез прилагане на поне два от следните способи:</w:t>
      </w:r>
    </w:p>
    <w:p w:rsidR="00FC4B69" w:rsidRDefault="00FC4B69">
      <w:pPr>
        <w:spacing w:after="0" w:line="240" w:lineRule="auto"/>
        <w:ind w:firstLine="855"/>
        <w:divId w:val="287398466"/>
        <w:rPr>
          <w:rFonts w:ascii="Times New Roman" w:eastAsia="Times New Roman" w:hAnsi="Times New Roman" w:cs="Times New Roman"/>
          <w:sz w:val="24"/>
          <w:szCs w:val="24"/>
        </w:rPr>
      </w:pPr>
    </w:p>
    <w:p w:rsidR="00FC4B69" w:rsidRDefault="00330965">
      <w:pPr>
        <w:spacing w:after="0" w:line="240" w:lineRule="auto"/>
        <w:ind w:firstLine="855"/>
        <w:divId w:val="118569883"/>
        <w:rPr>
          <w:rFonts w:ascii="Times New Roman" w:eastAsia="Times New Roman" w:hAnsi="Times New Roman" w:cs="Times New Roman"/>
          <w:sz w:val="24"/>
          <w:szCs w:val="24"/>
        </w:rPr>
      </w:pPr>
      <w:r>
        <w:rPr>
          <w:rFonts w:ascii="Times New Roman" w:eastAsia="Times New Roman" w:hAnsi="Times New Roman" w:cs="Times New Roman"/>
          <w:sz w:val="24"/>
          <w:szCs w:val="24"/>
        </w:rPr>
        <w:t>1. събиране на информация от клиента за основната му дейност, включително за действителния и очаквания обем на деловите взаимоотношения и на операциите или сделките, които се очаква да бъдат извършвани в рамките на тези взаимоотношения, чрез попълване на въпросник или по друг подходящ начин;</w:t>
      </w:r>
    </w:p>
    <w:p w:rsidR="00FC4B69" w:rsidRDefault="00FC4B69">
      <w:pPr>
        <w:spacing w:after="0" w:line="240" w:lineRule="auto"/>
        <w:ind w:firstLine="855"/>
        <w:divId w:val="287398466"/>
        <w:rPr>
          <w:rFonts w:ascii="Times New Roman" w:eastAsia="Times New Roman" w:hAnsi="Times New Roman" w:cs="Times New Roman"/>
          <w:sz w:val="24"/>
          <w:szCs w:val="24"/>
        </w:rPr>
      </w:pPr>
    </w:p>
    <w:p w:rsidR="00FC4B69" w:rsidRDefault="00330965">
      <w:pPr>
        <w:spacing w:after="0" w:line="240" w:lineRule="auto"/>
        <w:ind w:firstLine="855"/>
        <w:divId w:val="1398742559"/>
        <w:rPr>
          <w:rFonts w:ascii="Times New Roman" w:eastAsia="Times New Roman" w:hAnsi="Times New Roman" w:cs="Times New Roman"/>
          <w:sz w:val="24"/>
          <w:szCs w:val="24"/>
        </w:rPr>
      </w:pPr>
      <w:r>
        <w:rPr>
          <w:rFonts w:ascii="Times New Roman" w:eastAsia="Times New Roman" w:hAnsi="Times New Roman" w:cs="Times New Roman"/>
          <w:sz w:val="24"/>
          <w:szCs w:val="24"/>
        </w:rPr>
        <w:t>2. събиране на друга информация от официални независими източници - данни от публично достъпни регистри и бази от данни и други;</w:t>
      </w:r>
    </w:p>
    <w:p w:rsidR="00FC4B69" w:rsidRDefault="00FC4B69">
      <w:pPr>
        <w:spacing w:after="0" w:line="240" w:lineRule="auto"/>
        <w:ind w:firstLine="855"/>
        <w:divId w:val="287398466"/>
        <w:rPr>
          <w:rFonts w:ascii="Times New Roman" w:eastAsia="Times New Roman" w:hAnsi="Times New Roman" w:cs="Times New Roman"/>
          <w:sz w:val="24"/>
          <w:szCs w:val="24"/>
        </w:rPr>
      </w:pPr>
    </w:p>
    <w:p w:rsidR="00FC4B69" w:rsidRDefault="00330965">
      <w:pPr>
        <w:spacing w:after="0" w:line="240" w:lineRule="auto"/>
        <w:ind w:firstLine="855"/>
        <w:divId w:val="525674693"/>
        <w:rPr>
          <w:rFonts w:ascii="Times New Roman" w:eastAsia="Times New Roman" w:hAnsi="Times New Roman" w:cs="Times New Roman"/>
          <w:sz w:val="24"/>
          <w:szCs w:val="24"/>
        </w:rPr>
      </w:pPr>
      <w:r>
        <w:rPr>
          <w:rFonts w:ascii="Times New Roman" w:eastAsia="Times New Roman" w:hAnsi="Times New Roman" w:cs="Times New Roman"/>
          <w:sz w:val="24"/>
          <w:szCs w:val="24"/>
        </w:rPr>
        <w:t>3. използване на информация, събирана във връзка с изпълнението на изискванията на този или други закони и подзаконови нормативни актове, включително Валутния закон, която да показва ясен произход на средствата;</w:t>
      </w:r>
    </w:p>
    <w:p w:rsidR="00FC4B69" w:rsidRDefault="00FC4B69">
      <w:pPr>
        <w:spacing w:after="0" w:line="240" w:lineRule="auto"/>
        <w:ind w:firstLine="855"/>
        <w:divId w:val="287398466"/>
        <w:rPr>
          <w:rFonts w:ascii="Times New Roman" w:eastAsia="Times New Roman" w:hAnsi="Times New Roman" w:cs="Times New Roman"/>
          <w:sz w:val="24"/>
          <w:szCs w:val="24"/>
        </w:rPr>
      </w:pPr>
    </w:p>
    <w:p w:rsidR="00FC4B69" w:rsidRDefault="00330965">
      <w:pPr>
        <w:spacing w:after="0" w:line="240" w:lineRule="auto"/>
        <w:ind w:firstLine="855"/>
        <w:divId w:val="500506278"/>
        <w:rPr>
          <w:rFonts w:ascii="Times New Roman" w:eastAsia="Times New Roman" w:hAnsi="Times New Roman" w:cs="Times New Roman"/>
          <w:sz w:val="24"/>
          <w:szCs w:val="24"/>
        </w:rPr>
      </w:pPr>
      <w:r>
        <w:rPr>
          <w:rFonts w:ascii="Times New Roman" w:eastAsia="Times New Roman" w:hAnsi="Times New Roman" w:cs="Times New Roman"/>
          <w:sz w:val="24"/>
          <w:szCs w:val="24"/>
        </w:rPr>
        <w:t>4. използване на информация, обменяна в рамките на групата, която да показва ясен произход на средствата, когато е приложимо;</w:t>
      </w:r>
    </w:p>
    <w:p w:rsidR="00FC4B69" w:rsidRDefault="00FC4B69">
      <w:pPr>
        <w:spacing w:after="0" w:line="240" w:lineRule="auto"/>
        <w:ind w:firstLine="855"/>
        <w:divId w:val="287398466"/>
        <w:rPr>
          <w:rFonts w:ascii="Times New Roman" w:eastAsia="Times New Roman" w:hAnsi="Times New Roman" w:cs="Times New Roman"/>
          <w:sz w:val="24"/>
          <w:szCs w:val="24"/>
        </w:rPr>
      </w:pPr>
    </w:p>
    <w:p w:rsidR="00FC4B69" w:rsidRDefault="00330965">
      <w:pPr>
        <w:spacing w:after="0" w:line="240" w:lineRule="auto"/>
        <w:ind w:firstLine="855"/>
        <w:divId w:val="1328439526"/>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проследяване на паричните потоци в рамките на установените делови взаимоотношения с клиента, при което да е виден ясен произход на средствата, когато е приложимо.</w:t>
      </w:r>
    </w:p>
    <w:p w:rsidR="00FC4B69" w:rsidRDefault="00FC4B69">
      <w:pPr>
        <w:spacing w:after="0" w:line="240" w:lineRule="auto"/>
        <w:ind w:firstLine="855"/>
        <w:divId w:val="287398466"/>
        <w:rPr>
          <w:rFonts w:ascii="Times New Roman" w:eastAsia="Times New Roman" w:hAnsi="Times New Roman" w:cs="Times New Roman"/>
          <w:sz w:val="24"/>
          <w:szCs w:val="24"/>
        </w:rPr>
      </w:pPr>
    </w:p>
    <w:p w:rsidR="00FC4B69" w:rsidRDefault="00330965">
      <w:pPr>
        <w:spacing w:after="0" w:line="240" w:lineRule="auto"/>
        <w:ind w:firstLine="855"/>
        <w:divId w:val="7670654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94 от 2019 г.) При невъзможност за изясняване на произхода на средствата след изчерпване на способите по ал. 1, както и в случаите, при които прилагането на поне два от способите по ал. 1 е довело до противоречива информация, изясняването на произхода на средствата се извършва чрез писмена декларация от клиента или от неговия законен представител или пълномощник. Изясняването на произхода на средствата може да се извърши чрез писмена декларация от клиента или от неговия законен представител или пълномощник и при извършване на случайна сделка или операция, когато прилагането на два от способите по ал. 1 е невъзможно. Формата и редът за подаване на декларацията се определят с правилника за прилагане на закона.</w:t>
      </w:r>
    </w:p>
    <w:p w:rsidR="00FC4B69" w:rsidRDefault="00FC4B69">
      <w:pPr>
        <w:spacing w:after="0" w:line="240" w:lineRule="auto"/>
        <w:ind w:firstLine="855"/>
        <w:divId w:val="287398466"/>
        <w:rPr>
          <w:rFonts w:ascii="Times New Roman" w:eastAsia="Times New Roman" w:hAnsi="Times New Roman" w:cs="Times New Roman"/>
          <w:sz w:val="24"/>
          <w:szCs w:val="24"/>
        </w:rPr>
      </w:pPr>
    </w:p>
    <w:p w:rsidR="00FC4B69" w:rsidRDefault="00330965">
      <w:pPr>
        <w:spacing w:after="0" w:line="240" w:lineRule="auto"/>
        <w:ind w:firstLine="855"/>
        <w:divId w:val="319388608"/>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по ал. 1 и 2 се документира и се съхранява при условията на чл. 68.</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СЪХРАНЯВАНЕ НА ИНФОРМАЦИЯ И СТАТИСТИЧЕСКИ ДАННИ</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Съхраняване на информация</w:t>
      </w:r>
    </w:p>
    <w:p w:rsidR="00FC4B69" w:rsidRDefault="00330965">
      <w:pPr>
        <w:spacing w:after="0" w:line="240" w:lineRule="auto"/>
        <w:ind w:firstLine="855"/>
        <w:divId w:val="11124339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67. (1) (Доп. - ДВ, бр. 94 от 2019 г.) Лицата по чл. 4 съхраняват за срок 5 години всички събрани и изготвени по реда на този закон и правилника за прилагането му </w:t>
      </w:r>
      <w:r>
        <w:rPr>
          <w:rFonts w:ascii="Times New Roman" w:eastAsia="Times New Roman" w:hAnsi="Times New Roman" w:cs="Times New Roman"/>
          <w:sz w:val="24"/>
          <w:szCs w:val="24"/>
        </w:rPr>
        <w:lastRenderedPageBreak/>
        <w:t>документи, данни и информация, включително данните и информацията, получени съгласно чл. 53, ал. 8 и чл. 54, ал. 8.</w:t>
      </w:r>
    </w:p>
    <w:p w:rsidR="00FC4B69" w:rsidRDefault="00FC4B69">
      <w:pPr>
        <w:spacing w:after="0" w:line="240" w:lineRule="auto"/>
        <w:ind w:firstLine="855"/>
        <w:divId w:val="1292127804"/>
        <w:rPr>
          <w:rFonts w:ascii="Times New Roman" w:eastAsia="Times New Roman" w:hAnsi="Times New Roman" w:cs="Times New Roman"/>
          <w:sz w:val="24"/>
          <w:szCs w:val="24"/>
        </w:rPr>
      </w:pPr>
    </w:p>
    <w:p w:rsidR="00FC4B69" w:rsidRDefault="00330965">
      <w:pPr>
        <w:spacing w:after="0" w:line="240" w:lineRule="auto"/>
        <w:ind w:firstLine="855"/>
        <w:divId w:val="10928938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2019 г.) В случаите на установяване на делови взаимоотношения с клиенти, както и в случаите на встъпване в кореспондентски отношения срокът по ал. 1 започва да тече от датата на прекратяването на отношенията.</w:t>
      </w:r>
    </w:p>
    <w:p w:rsidR="00FC4B69" w:rsidRDefault="00FC4B69">
      <w:pPr>
        <w:spacing w:after="0" w:line="240" w:lineRule="auto"/>
        <w:ind w:firstLine="855"/>
        <w:divId w:val="1292127804"/>
        <w:rPr>
          <w:rFonts w:ascii="Times New Roman" w:eastAsia="Times New Roman" w:hAnsi="Times New Roman" w:cs="Times New Roman"/>
          <w:sz w:val="24"/>
          <w:szCs w:val="24"/>
        </w:rPr>
      </w:pPr>
    </w:p>
    <w:p w:rsidR="00FC4B69" w:rsidRDefault="00330965">
      <w:pPr>
        <w:spacing w:after="0" w:line="240" w:lineRule="auto"/>
        <w:ind w:firstLine="855"/>
        <w:divId w:val="106772370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2019 г.) В случаите на извършване на случайни операции или сделки по чл. 11, ал. 1, т. 2 - 4 и ал. 2, чл. 12, ал. 1, т. 2 и 3 и ал. 2 срокът по ал. 1 започва да тече от датата на тяхното извършване.</w:t>
      </w:r>
    </w:p>
    <w:p w:rsidR="00FC4B69" w:rsidRDefault="00FC4B69">
      <w:pPr>
        <w:spacing w:after="0" w:line="240" w:lineRule="auto"/>
        <w:ind w:firstLine="855"/>
        <w:divId w:val="1292127804"/>
        <w:rPr>
          <w:rFonts w:ascii="Times New Roman" w:eastAsia="Times New Roman" w:hAnsi="Times New Roman" w:cs="Times New Roman"/>
          <w:sz w:val="24"/>
          <w:szCs w:val="24"/>
        </w:rPr>
      </w:pPr>
    </w:p>
    <w:p w:rsidR="00FC4B69" w:rsidRDefault="00330965">
      <w:pPr>
        <w:spacing w:after="0" w:line="240" w:lineRule="auto"/>
        <w:ind w:firstLine="855"/>
        <w:divId w:val="170728765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разкриване на информация по реда на глава четвърта срокът по ал. 1 започва да тече от началото на календарната година, следваща годината на разкриването на информацията.</w:t>
      </w:r>
    </w:p>
    <w:p w:rsidR="00FC4B69" w:rsidRDefault="00330965">
      <w:pPr>
        <w:spacing w:after="0" w:line="240" w:lineRule="auto"/>
        <w:ind w:firstLine="855"/>
        <w:divId w:val="1618675796"/>
        <w:rPr>
          <w:rFonts w:ascii="Times New Roman" w:eastAsia="Times New Roman" w:hAnsi="Times New Roman" w:cs="Times New Roman"/>
          <w:sz w:val="24"/>
          <w:szCs w:val="24"/>
        </w:rPr>
      </w:pPr>
      <w:r>
        <w:rPr>
          <w:rFonts w:ascii="Times New Roman" w:eastAsia="Times New Roman" w:hAnsi="Times New Roman" w:cs="Times New Roman"/>
          <w:sz w:val="24"/>
          <w:szCs w:val="24"/>
        </w:rPr>
        <w:t>(5) За документите, изготвени в изпълнение на изискванията на глава седма, срокът по ал. 1 започва да тече от началото на календарната година, следваща годината на изготвянето им.</w:t>
      </w:r>
    </w:p>
    <w:p w:rsidR="00FC4B69" w:rsidRDefault="00330965">
      <w:pPr>
        <w:spacing w:after="0" w:line="240" w:lineRule="auto"/>
        <w:ind w:firstLine="855"/>
        <w:divId w:val="223687716"/>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42 от 2019 г., в сила от 28.05.2019 г.) По писмено указание на директора на дирекция "Финансово разузнаване" на Държавна агенция "Национална сигурност" срокът по ал. 1 може да бъде удължен с не повече от две години, когато това е пропорционално и обосновано от необходимостта от предприемане на съответни действия за превенция или противодействие на изпирането на пари или финансирането на тероризъм.</w:t>
      </w:r>
    </w:p>
    <w:p w:rsidR="00FC4B69" w:rsidRDefault="00330965">
      <w:pPr>
        <w:spacing w:after="0" w:line="240" w:lineRule="auto"/>
        <w:ind w:firstLine="855"/>
        <w:divId w:val="1822042303"/>
        <w:rPr>
          <w:rFonts w:ascii="Times New Roman" w:eastAsia="Times New Roman" w:hAnsi="Times New Roman" w:cs="Times New Roman"/>
          <w:sz w:val="24"/>
          <w:szCs w:val="24"/>
        </w:rPr>
      </w:pPr>
      <w:r>
        <w:rPr>
          <w:rFonts w:ascii="Times New Roman" w:eastAsia="Times New Roman" w:hAnsi="Times New Roman" w:cs="Times New Roman"/>
          <w:sz w:val="24"/>
          <w:szCs w:val="24"/>
        </w:rPr>
        <w:t>(7) Документите, изготвени и получени по реда на глава осма, раздел I, се съхраняват през цялото време на упражняване на съответната дейност по чл. 4 и за срок една година от преустановяването ѝ.</w:t>
      </w:r>
    </w:p>
    <w:p w:rsidR="00FC4B69" w:rsidRDefault="00330965">
      <w:pPr>
        <w:spacing w:after="0" w:line="240" w:lineRule="auto"/>
        <w:ind w:firstLine="855"/>
        <w:divId w:val="1792087917"/>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Всички събрани и изготвени по реда на този закон и на правилника за прилагането му документи, данни и информация, включително свързани с установяване или поддържане на делови взаимоотношения, се съхраняват така, че да бъдат на разположение на дирекция "Финансово разузнаване" на Държавна агенция "Национална сигурност", на съответните органи за надзор и на одиторите. Същите се предоставят на дирекция "Финансово разузнаване" на Държавна агенция "Национална сигурност" при поискване в оригинал, служебно заверен препис, извлечение или справка в определения от директора на дирекцията срок и формат. При определяне на срока директорът на дирекцията взема предвид обема и съдържанието на исканата информация.</w:t>
      </w:r>
    </w:p>
    <w:p w:rsidR="00FC4B69" w:rsidRDefault="00FC4B69">
      <w:pPr>
        <w:spacing w:after="0" w:line="240" w:lineRule="auto"/>
        <w:ind w:firstLine="855"/>
        <w:divId w:val="765539058"/>
        <w:rPr>
          <w:rFonts w:ascii="Times New Roman" w:eastAsia="Times New Roman" w:hAnsi="Times New Roman" w:cs="Times New Roman"/>
          <w:sz w:val="24"/>
          <w:szCs w:val="24"/>
        </w:rPr>
      </w:pPr>
    </w:p>
    <w:p w:rsidR="00FC4B69" w:rsidRDefault="00330965">
      <w:pPr>
        <w:spacing w:after="0" w:line="240" w:lineRule="auto"/>
        <w:ind w:firstLine="855"/>
        <w:divId w:val="960380038"/>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събрани и изготвени по реда на този закон и правилника за прилагането му документи, данни и информация се съхраняват от лицето по чл. 4 така, че да изпълнява безпрепятствено дейността си и задълженията си по този закон и правилника за прилагането му.</w:t>
      </w:r>
    </w:p>
    <w:p w:rsidR="00FC4B69" w:rsidRDefault="00330965">
      <w:pPr>
        <w:spacing w:after="0" w:line="240" w:lineRule="auto"/>
        <w:ind w:firstLine="855"/>
        <w:divId w:val="20599370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42 от 2019 г., в сила от 28.05.2019 г., изм. и доп. - ДВ, бр. 94 от 2019 г.) С оглед изпълнение на изискванията на ал. 1 и 2 и на чл. 67, в посочените в чл. 101, ал. 2, т. 10 условия и ред за събиране, съхраняване и разкриване на информация се включват и ясни правила, които да позволяват навременно и пълно предоставяне на изисканата при условията и по реда на този закон и Закона за мерките срещу финансирането на тероризма информация, включително относно поддържането от тях към момента или през предхождащия запитването 5-годишен период на делови </w:t>
      </w:r>
      <w:r>
        <w:rPr>
          <w:rFonts w:ascii="Times New Roman" w:eastAsia="Times New Roman" w:hAnsi="Times New Roman" w:cs="Times New Roman"/>
          <w:sz w:val="24"/>
          <w:szCs w:val="24"/>
        </w:rPr>
        <w:lastRenderedPageBreak/>
        <w:t>взаимоотношения с определени лица, както и относно естеството на тези взаимоотношения, посредством сигурни канали, правила за нейната защита при предоставяне, както и за спазване на ограниченията на чл. 80 от този закон и на чл. 9, ал. 13 от Закона за мерките срещу финансирането на тероризма.</w:t>
      </w:r>
    </w:p>
    <w:p w:rsidR="00FC4B69" w:rsidRDefault="00330965">
      <w:pPr>
        <w:spacing w:after="0" w:line="240" w:lineRule="auto"/>
        <w:ind w:firstLine="855"/>
        <w:divId w:val="67582658"/>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Информацията, документите и данните за отделните сделки и операции, и клиенти трябва да се съхраняват по начин, който да позволява тяхното своевременно възстановяване, в случай че същите следва да се предоставят за използване като доказателство в съдебни и досъдебни производства.</w:t>
      </w:r>
    </w:p>
    <w:p w:rsidR="00FC4B69" w:rsidRDefault="00330965">
      <w:pPr>
        <w:spacing w:after="0" w:line="240" w:lineRule="auto"/>
        <w:ind w:firstLine="855"/>
        <w:divId w:val="2070151915"/>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Документите, получавани, изготвяни и обработвани от дирекция "Финансово разузнаване" на Държавна агенция "Национална сигурност" по реда и за целите на този закон и правилника за неговото прилагане, се съхраняват от дирекцията за срок 10 години, освен ако със закон е предвиден по-дълъг срок за съхранение.</w:t>
      </w:r>
    </w:p>
    <w:p w:rsidR="00FC4B69" w:rsidRDefault="00330965">
      <w:pPr>
        <w:spacing w:after="0" w:line="240" w:lineRule="auto"/>
        <w:ind w:firstLine="855"/>
        <w:divId w:val="1850899478"/>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по ал. 1 започва да тече от началото на календарната година, следваща годината на получаването или изготвянето на съответния документ.</w:t>
      </w:r>
    </w:p>
    <w:p w:rsidR="00FC4B69" w:rsidRDefault="00330965">
      <w:pPr>
        <w:spacing w:after="0" w:line="240" w:lineRule="auto"/>
        <w:ind w:firstLine="855"/>
        <w:divId w:val="2018193260"/>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изтичането на срока за съхранение по ал. 1 документите се унищожават при условия и по ред, определени със заповед на председателя на Държавна агенция "Национална сигурност".</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Статистически данни</w:t>
      </w:r>
    </w:p>
    <w:p w:rsidR="00FC4B69" w:rsidRDefault="00330965">
      <w:pPr>
        <w:spacing w:after="0" w:line="240" w:lineRule="auto"/>
        <w:ind w:firstLine="855"/>
        <w:divId w:val="2087652862"/>
        <w:rPr>
          <w:rFonts w:ascii="Times New Roman" w:eastAsia="Times New Roman" w:hAnsi="Times New Roman" w:cs="Times New Roman"/>
          <w:sz w:val="24"/>
          <w:szCs w:val="24"/>
        </w:rPr>
      </w:pPr>
      <w:r>
        <w:rPr>
          <w:rFonts w:ascii="Times New Roman" w:eastAsia="Times New Roman" w:hAnsi="Times New Roman" w:cs="Times New Roman"/>
          <w:sz w:val="24"/>
          <w:szCs w:val="24"/>
        </w:rPr>
        <w:t>Чл. 71. (1) За целите на извършване на национална оценка на риска от изпиране на пари и финансирането на тероризма Министерството на финансите, Министерството на вътрешните работи, Министерството на правосъдието, Агенция "Митници", Прокуратурата на Република България, Комисията за противодействие на корупцията и за отнемане на незаконно придобитото имущество, дирекция "Финансово разузнаване" на Държавна агенция "Национална сигурност", компетентни специализирани дирекции на Държавна агенция "Национална сигурност", органите за надзор и други държавни органи и институции с отделни правомощия в сферата на превенцията и противодействието на изпирането на пари и финансирането на тероризма поддържат статистически данни по въпроси, свързани с ефективността на системите за превенция и предотвратяване на изпирането на пари и/или финансирането на тероризма.</w:t>
      </w:r>
    </w:p>
    <w:p w:rsidR="00FC4B69" w:rsidRDefault="00330965">
      <w:pPr>
        <w:spacing w:after="0" w:line="240" w:lineRule="auto"/>
        <w:ind w:firstLine="855"/>
        <w:divId w:val="1716268022"/>
        <w:rPr>
          <w:rFonts w:ascii="Times New Roman" w:eastAsia="Times New Roman" w:hAnsi="Times New Roman" w:cs="Times New Roman"/>
          <w:sz w:val="24"/>
          <w:szCs w:val="24"/>
        </w:rPr>
      </w:pPr>
      <w:r>
        <w:rPr>
          <w:rFonts w:ascii="Times New Roman" w:eastAsia="Times New Roman" w:hAnsi="Times New Roman" w:cs="Times New Roman"/>
          <w:sz w:val="24"/>
          <w:szCs w:val="24"/>
        </w:rPr>
        <w:t>(2) Статистическите данни по ал. 1 включват следните показатели, които са в рамките на компетентността на съответната институция, орган или служба:</w:t>
      </w:r>
    </w:p>
    <w:p w:rsidR="00FC4B69" w:rsidRDefault="00330965">
      <w:pPr>
        <w:spacing w:after="0" w:line="240" w:lineRule="auto"/>
        <w:ind w:firstLine="855"/>
        <w:divId w:val="120656799"/>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с които се измерват размерът и значението на секторите, към които принадлежат лицата по чл. 4, включително броят на юридическите и физическите лица, които извършват икономическа дейност, и икономическото значение на всеки сектор;</w:t>
      </w:r>
    </w:p>
    <w:p w:rsidR="00FC4B69" w:rsidRDefault="00330965">
      <w:pPr>
        <w:spacing w:after="0" w:line="240" w:lineRule="auto"/>
        <w:ind w:firstLine="855"/>
        <w:divId w:val="904291567"/>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 с които се оценяват етапите на проверка, разследване и съдебно производство по случаи на изпиране на пари и финансиране на тероризма, включително броят на извършените от правоохранителните органи проверки на годишна основа, броят на разследваните случаи на годишна основа, броят на лицата, срещу които са образувани наказателни производства, броят на лицата, осъдени за изпиране на пари или финансиране на тероризъм, видовете предикатни престъпления, ако такава информация е налична, и стойността на имуществото, което е било запорирано или възбранено, иззето или конфискувано, калкулирано в парична равностойност в левове;</w:t>
      </w:r>
    </w:p>
    <w:p w:rsidR="00FC4B69" w:rsidRDefault="00330965">
      <w:pPr>
        <w:spacing w:after="0" w:line="240" w:lineRule="auto"/>
        <w:ind w:firstLine="855"/>
        <w:divId w:val="1531720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данни, с които се оценяват етапите на докладване на случаи на изпиране на пари и финансирането на тероризъм, включително броят на уведомленията за съмнителни </w:t>
      </w:r>
      <w:r>
        <w:rPr>
          <w:rFonts w:ascii="Times New Roman" w:eastAsia="Times New Roman" w:hAnsi="Times New Roman" w:cs="Times New Roman"/>
          <w:sz w:val="24"/>
          <w:szCs w:val="24"/>
        </w:rPr>
        <w:lastRenderedPageBreak/>
        <w:t>сделки и операции, подавани до дирекция "Финансово разузнаване" на Държавна агенция "Национална сигурност", последващите действия по тези доклади, както и броят на случаите, по които е разкрита информация на прокуратурата или службите за сигурност и обществен ред, в която се включват данни или част от данни, съдържащи се в уведомленията за съмнителни сделки и операции, подавани до дирекция "Финансово разузнаване" на Държавна агенция "Национална сигурност";</w:t>
      </w:r>
    </w:p>
    <w:p w:rsidR="00FC4B69" w:rsidRDefault="00330965">
      <w:pPr>
        <w:spacing w:after="0" w:line="240" w:lineRule="auto"/>
        <w:ind w:firstLine="855"/>
        <w:divId w:val="1553150384"/>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с които се установяват броят и процентът на уведомленията по т. 3, водещи до последващо разследване, ако са налични;</w:t>
      </w:r>
    </w:p>
    <w:p w:rsidR="00FC4B69" w:rsidRDefault="00330965">
      <w:pPr>
        <w:spacing w:after="0" w:line="240" w:lineRule="auto"/>
        <w:ind w:firstLine="855"/>
        <w:divId w:val="894002085"/>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94 от 2019 г.) данни за броя на презграничните искания за информация, които са отправени, получени, отхвърлени от дирекция "Финансово разузнаване" на Държавна агенция "Национална сигурност" и на които дирекцията е отговорила частично или изцяло, групирани по държави;</w:t>
      </w:r>
    </w:p>
    <w:p w:rsidR="00FC4B69" w:rsidRDefault="00330965">
      <w:pPr>
        <w:spacing w:after="0" w:line="240" w:lineRule="auto"/>
        <w:ind w:firstLine="855"/>
        <w:divId w:val="1526090601"/>
        <w:rPr>
          <w:rFonts w:ascii="Times New Roman" w:eastAsia="Times New Roman" w:hAnsi="Times New Roman" w:cs="Times New Roman"/>
          <w:sz w:val="24"/>
          <w:szCs w:val="24"/>
        </w:rPr>
      </w:pPr>
      <w:r>
        <w:rPr>
          <w:rFonts w:ascii="Times New Roman" w:eastAsia="Times New Roman" w:hAnsi="Times New Roman" w:cs="Times New Roman"/>
          <w:sz w:val="24"/>
          <w:szCs w:val="24"/>
        </w:rPr>
        <w:t>6. данни за броя на презграничните искания за информация, които са отправени, получени, отхвърлени от органите, институциите и службите по ал. 1 и на които същите са отговорили частично или изцяло;</w:t>
      </w:r>
    </w:p>
    <w:p w:rsidR="00FC4B69" w:rsidRDefault="00330965">
      <w:pPr>
        <w:spacing w:after="0" w:line="240" w:lineRule="auto"/>
        <w:ind w:firstLine="855"/>
        <w:divId w:val="12427792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94 от 2019 г.) данни, с които се установяват човешките ресурси, определени за дирекция "Финансово разузнаване" на Държавна агенция "Национална сигурност" за изпълнението на законоустановените ѝ правомощия в сферата на превенцията и противодействието на изпирането на пари и финансирането на тероризма;</w:t>
      </w:r>
    </w:p>
    <w:p w:rsidR="00FC4B69" w:rsidRDefault="00330965">
      <w:pPr>
        <w:spacing w:after="0" w:line="240" w:lineRule="auto"/>
        <w:ind w:firstLine="855"/>
        <w:divId w:val="108425981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94 от 2019 г.) данни, с които се установяват човешките ресурси, определени за останалите органи, институции и служби по ал. 1 за изпълнението на законоустановените им правомощия в сферата на превенцията и противодействието на изпирането на пари и финансирането на тероризма, доколкото тази информация е налична;</w:t>
      </w:r>
    </w:p>
    <w:p w:rsidR="00FC4B69" w:rsidRDefault="00330965">
      <w:pPr>
        <w:spacing w:after="0" w:line="240" w:lineRule="auto"/>
        <w:ind w:firstLine="855"/>
        <w:divId w:val="156043794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94 от 2019 г.) данни за броя на извършените проверки на място от контролните органи по чл. 108, ал. 2, данни за броя на извършените проверки по документи по чл. 108, ал. 8 и данни за броя на установените при проверките нарушения и за наложените санкции или принудителни административни мерки;</w:t>
      </w:r>
    </w:p>
    <w:p w:rsidR="00FC4B69" w:rsidRDefault="00330965">
      <w:pPr>
        <w:spacing w:after="0" w:line="240" w:lineRule="auto"/>
        <w:ind w:firstLine="855"/>
        <w:divId w:val="2918806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94 от 2019 г.) данни за броя на извършените проверки на място от органите за надзор по чл. 108, ал. 6 и 7, данни за броя на предприетите действия по дистанционен надзор и данни за броя на установените при тях нарушения и за наложените санкции или принудителни административни мерки.</w:t>
      </w:r>
    </w:p>
    <w:p w:rsidR="00FC4B69" w:rsidRDefault="00330965">
      <w:pPr>
        <w:spacing w:after="0" w:line="240" w:lineRule="auto"/>
        <w:ind w:firstLine="855"/>
        <w:divId w:val="47267777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2019 г.) Данните по ал. 2, т. 1, 2, 4, 6, 8 и 10 се предоставят на дирекция "Финансово разузнаване" на Държавна агенция "Национална сигурност" на годишна база до края на месец февруари на годината, следваща годината, за която се отнасят, както и при поискване във връзка с осъществяване на мониторинг от международен орган или институция, които имат компетентност в областта на превенцията на изпирането на пари и финансирането на тероризма.</w:t>
      </w:r>
    </w:p>
    <w:p w:rsidR="00FC4B69" w:rsidRDefault="00330965">
      <w:pPr>
        <w:spacing w:after="0" w:line="240" w:lineRule="auto"/>
        <w:ind w:firstLine="855"/>
        <w:divId w:val="135719691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94 от 2019 г.) Данните по ал. 2 се публикуват на годишна база. Условията, редът и формата за предоставяне на данните по ал. 2, т. 1, 2, 4, 6, 8 и 10 и за публикуване на данните по ал. 2 се определят с правилника за прилагане на закона.</w:t>
      </w:r>
    </w:p>
    <w:p w:rsidR="00FC4B69" w:rsidRDefault="00330965">
      <w:pPr>
        <w:spacing w:after="0" w:line="240" w:lineRule="auto"/>
        <w:ind w:firstLine="855"/>
        <w:divId w:val="112657999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94 от 2019 г.) Данните по ал. 2 се предоставят на годишна база на Европейската комисия при условия и по ред, определени с правилника за прилагане на закона.</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РАЗКРИВАНЕ НА ИНФОРМАЦИЯ</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w:t>
      </w:r>
      <w:r>
        <w:rPr>
          <w:rFonts w:ascii="Times New Roman" w:hAnsi="Times New Roman" w:cs="Times New Roman"/>
          <w:b/>
          <w:bCs/>
          <w:sz w:val="24"/>
          <w:szCs w:val="24"/>
        </w:rPr>
        <w:br/>
        <w:t>Разкриване на информация при съмнение за изпиране на пари</w:t>
      </w:r>
    </w:p>
    <w:p w:rsidR="00FC4B69" w:rsidRDefault="00330965">
      <w:pPr>
        <w:spacing w:after="0" w:line="240" w:lineRule="auto"/>
        <w:ind w:firstLine="855"/>
        <w:divId w:val="1320574132"/>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При съмнение и/или узнаване за изпиране на пари и/или за наличие на средства с престъпен произход лицата по чл. 4 са длъжни да уведомят незабавно дирекция "Финансово разузнаване" на Държавна агенция "Национална сигурност" преди извършването на операцията или сделката, като забавят нейното осъществяване в рамките на допустимия срок съгласно нормативните актове, уреждащи съответния вид дейност. В уведомлението лицата по чл. 4 посочват максималния срок, в който операцията или сделката може да се отложат. При узнаване за изпиране на пари или за наличие на средства с престъпен произход лицата по чл. 4 уведомяват и компетентните органи съгласно Наказателно-процесуалния кодекс, Закона за Министерството на вътрешните работи и Закона за Държавна агенция "Национална сигурност".</w:t>
      </w:r>
    </w:p>
    <w:p w:rsidR="00FC4B69" w:rsidRDefault="00FC4B69">
      <w:pPr>
        <w:spacing w:after="0" w:line="240" w:lineRule="auto"/>
        <w:ind w:firstLine="855"/>
        <w:divId w:val="692731567"/>
        <w:rPr>
          <w:rFonts w:ascii="Times New Roman" w:eastAsia="Times New Roman" w:hAnsi="Times New Roman" w:cs="Times New Roman"/>
          <w:sz w:val="24"/>
          <w:szCs w:val="24"/>
        </w:rPr>
      </w:pPr>
    </w:p>
    <w:p w:rsidR="00FC4B69" w:rsidRDefault="00330965">
      <w:pPr>
        <w:spacing w:after="0" w:line="240" w:lineRule="auto"/>
        <w:ind w:firstLine="855"/>
        <w:divId w:val="33137728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забавянето на операцията или сделката по ал. 1 е обективно невъзможно или има вероятност това да осуети действията по преследване на бенефициерите на съмнителна сделка или операция, лицето по чл. 4 уведомява дирекция "Финансово разузнаване" на Държавна агенция "Национална сигурност" незабавно след извършването ѝ, като посочва причините, поради които забавянето е било невъзможно.</w:t>
      </w:r>
    </w:p>
    <w:p w:rsidR="00FC4B69" w:rsidRDefault="00FC4B69">
      <w:pPr>
        <w:spacing w:after="0" w:line="240" w:lineRule="auto"/>
        <w:ind w:firstLine="855"/>
        <w:divId w:val="692731567"/>
        <w:rPr>
          <w:rFonts w:ascii="Times New Roman" w:eastAsia="Times New Roman" w:hAnsi="Times New Roman" w:cs="Times New Roman"/>
          <w:sz w:val="24"/>
          <w:szCs w:val="24"/>
        </w:rPr>
      </w:pPr>
    </w:p>
    <w:p w:rsidR="00FC4B69" w:rsidRDefault="00330965">
      <w:pPr>
        <w:spacing w:after="0" w:line="240" w:lineRule="auto"/>
        <w:ind w:firstLine="855"/>
        <w:divId w:val="403720199"/>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Уведомяването на дирекция "Финансово разузнаване" на Държавна агенция "Национална сигурност" може да се извърши и от служители на лицата по чл. 4, които не отговарят за прилагането на мерките срещу изпирането на пари. Дирекцията запазва анонимността на тези служители.</w:t>
      </w:r>
    </w:p>
    <w:p w:rsidR="00FC4B69" w:rsidRDefault="00FC4B69">
      <w:pPr>
        <w:spacing w:after="0" w:line="240" w:lineRule="auto"/>
        <w:ind w:firstLine="855"/>
        <w:divId w:val="692731567"/>
        <w:rPr>
          <w:rFonts w:ascii="Times New Roman" w:eastAsia="Times New Roman" w:hAnsi="Times New Roman" w:cs="Times New Roman"/>
          <w:sz w:val="24"/>
          <w:szCs w:val="24"/>
        </w:rPr>
      </w:pPr>
    </w:p>
    <w:p w:rsidR="00FC4B69" w:rsidRDefault="00330965">
      <w:pPr>
        <w:spacing w:after="0" w:line="240" w:lineRule="auto"/>
        <w:ind w:firstLine="855"/>
        <w:divId w:val="1380933454"/>
        <w:rPr>
          <w:rFonts w:ascii="Times New Roman" w:eastAsia="Times New Roman" w:hAnsi="Times New Roman" w:cs="Times New Roman"/>
          <w:sz w:val="24"/>
          <w:szCs w:val="24"/>
        </w:rPr>
      </w:pPr>
      <w:r>
        <w:rPr>
          <w:rFonts w:ascii="Times New Roman" w:eastAsia="Times New Roman" w:hAnsi="Times New Roman" w:cs="Times New Roman"/>
          <w:sz w:val="24"/>
          <w:szCs w:val="24"/>
        </w:rPr>
        <w:t>(4) Дирекция "Финансово разузнаване" на Държавна агенция "Национална сигурност" предоставя на лицето по чл. 4 информация, свързана с извършеното от него уведомяване. Решението относно обема информация, който следва да се предостави обратно за всеки конкретен случай на уведомяване, се взема от директора на дирекцията.</w:t>
      </w:r>
    </w:p>
    <w:p w:rsidR="00FC4B69" w:rsidRDefault="00330965">
      <w:pPr>
        <w:spacing w:after="0" w:line="240" w:lineRule="auto"/>
        <w:ind w:firstLine="855"/>
        <w:divId w:val="1200169977"/>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Задължението по ал. 1 възниква и в случаите, когато операцията или сделката не са били довършени.</w:t>
      </w:r>
    </w:p>
    <w:p w:rsidR="00FC4B69" w:rsidRDefault="00FC4B69">
      <w:pPr>
        <w:spacing w:after="0" w:line="240" w:lineRule="auto"/>
        <w:ind w:firstLine="855"/>
        <w:divId w:val="692731567"/>
        <w:rPr>
          <w:rFonts w:ascii="Times New Roman" w:eastAsia="Times New Roman" w:hAnsi="Times New Roman" w:cs="Times New Roman"/>
          <w:sz w:val="24"/>
          <w:szCs w:val="24"/>
        </w:rPr>
      </w:pPr>
    </w:p>
    <w:p w:rsidR="00FC4B69" w:rsidRDefault="00330965">
      <w:pPr>
        <w:spacing w:after="0" w:line="240" w:lineRule="auto"/>
        <w:ind w:firstLine="855"/>
        <w:divId w:val="38410988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94 от 2019 г.) Информация относно уведомяването за съмнение по ал. 1 се обменя в рамките на групата, освен ако директорът на дирекция "Финансово разузнаване" на Държавна агенция "Национална сигурност" не даде други указания в срока по ал. 1.</w:t>
      </w:r>
    </w:p>
    <w:p w:rsidR="00FC4B69" w:rsidRDefault="00FC4B69">
      <w:pPr>
        <w:spacing w:after="0" w:line="240" w:lineRule="auto"/>
        <w:ind w:firstLine="855"/>
        <w:divId w:val="692731567"/>
        <w:rPr>
          <w:rFonts w:ascii="Times New Roman" w:eastAsia="Times New Roman" w:hAnsi="Times New Roman" w:cs="Times New Roman"/>
          <w:sz w:val="24"/>
          <w:szCs w:val="24"/>
        </w:rPr>
      </w:pPr>
    </w:p>
    <w:p w:rsidR="00FC4B69" w:rsidRDefault="00330965">
      <w:pPr>
        <w:spacing w:after="0" w:line="240" w:lineRule="auto"/>
        <w:ind w:firstLine="855"/>
        <w:divId w:val="156460817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94 от 2019 г.) Информация относно уведомяването за съмнение по ал. 2 се обменя в рамките на групата, освен ако директорът на дирекция "Финансово разузнаване" на Държавна агенция "Национална сигурност" не даде други указания.</w:t>
      </w:r>
    </w:p>
    <w:p w:rsidR="00FC4B69" w:rsidRDefault="00FC4B69">
      <w:pPr>
        <w:spacing w:after="0" w:line="240" w:lineRule="auto"/>
        <w:ind w:firstLine="855"/>
        <w:divId w:val="692731567"/>
        <w:rPr>
          <w:rFonts w:ascii="Times New Roman" w:eastAsia="Times New Roman" w:hAnsi="Times New Roman" w:cs="Times New Roman"/>
          <w:sz w:val="24"/>
          <w:szCs w:val="24"/>
        </w:rPr>
      </w:pPr>
    </w:p>
    <w:p w:rsidR="00FC4B69" w:rsidRDefault="00330965">
      <w:pPr>
        <w:spacing w:after="0" w:line="240" w:lineRule="auto"/>
        <w:ind w:firstLine="855"/>
        <w:divId w:val="2054116130"/>
        <w:rPr>
          <w:rFonts w:ascii="Times New Roman" w:eastAsia="Times New Roman" w:hAnsi="Times New Roman" w:cs="Times New Roman"/>
          <w:sz w:val="24"/>
          <w:szCs w:val="24"/>
        </w:rPr>
      </w:pPr>
      <w:r>
        <w:rPr>
          <w:rFonts w:ascii="Times New Roman" w:eastAsia="Times New Roman" w:hAnsi="Times New Roman" w:cs="Times New Roman"/>
          <w:sz w:val="24"/>
          <w:szCs w:val="24"/>
        </w:rPr>
        <w:t>(8) Формата и редът за подаване на уведомлението по ал. 1 и 2 се определят с правилника за прилагане на закона.</w:t>
      </w:r>
    </w:p>
    <w:p w:rsidR="00FC4B69" w:rsidRDefault="00330965">
      <w:pPr>
        <w:spacing w:after="0" w:line="240" w:lineRule="auto"/>
        <w:ind w:firstLine="855"/>
        <w:divId w:val="17428709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(Изм. - ДВ, бр. 42 от 2019 г., в сила от 28.05.2019 г.) Алинеи 1 - 8 не се прилагат от лицата по чл. 4, т. 15, упражняващи регламентирана в Закона за адвокатурата дейност, само по отношение на информацията, която тези лица получават от или относно някой от своите клиенти в процеса на установяване на правното му положение, или при </w:t>
      </w:r>
      <w:r>
        <w:rPr>
          <w:rFonts w:ascii="Times New Roman" w:eastAsia="Times New Roman" w:hAnsi="Times New Roman" w:cs="Times New Roman"/>
          <w:sz w:val="24"/>
          <w:szCs w:val="24"/>
        </w:rPr>
        <w:lastRenderedPageBreak/>
        <w:t>защита или представителство на този клиент във или по повод на производство, регламентирано в процесуален закон, което е висящо, предстои да бъде образувано или е приключило, включително при предоставяне на правна консултация за образуване или избягване на такова производство, независимо дали тази информация е получена преди, по време на или след приключване на производството. Това изключение не се прилага, когато лицето по чл. 4, т. 15, упражняващо регламентирана в Закона за адвокатурата дейност:</w:t>
      </w:r>
    </w:p>
    <w:p w:rsidR="00FC4B69" w:rsidRDefault="00FC4B69">
      <w:pPr>
        <w:spacing w:after="0" w:line="240" w:lineRule="auto"/>
        <w:ind w:firstLine="855"/>
        <w:divId w:val="692731567"/>
        <w:rPr>
          <w:rFonts w:ascii="Times New Roman" w:eastAsia="Times New Roman" w:hAnsi="Times New Roman" w:cs="Times New Roman"/>
          <w:sz w:val="24"/>
          <w:szCs w:val="24"/>
        </w:rPr>
      </w:pPr>
    </w:p>
    <w:p w:rsidR="00FC4B69" w:rsidRDefault="00330965">
      <w:pPr>
        <w:spacing w:after="0" w:line="240" w:lineRule="auto"/>
        <w:ind w:firstLine="855"/>
        <w:divId w:val="2095590319"/>
        <w:rPr>
          <w:rFonts w:ascii="Times New Roman" w:eastAsia="Times New Roman" w:hAnsi="Times New Roman" w:cs="Times New Roman"/>
          <w:sz w:val="24"/>
          <w:szCs w:val="24"/>
        </w:rPr>
      </w:pPr>
      <w:r>
        <w:rPr>
          <w:rFonts w:ascii="Times New Roman" w:eastAsia="Times New Roman" w:hAnsi="Times New Roman" w:cs="Times New Roman"/>
          <w:sz w:val="24"/>
          <w:szCs w:val="24"/>
        </w:rPr>
        <w:t>1. взема участие в дейностите по изпиране на пари или финансиране на тероризма;</w:t>
      </w:r>
    </w:p>
    <w:p w:rsidR="00FC4B69" w:rsidRDefault="00330965">
      <w:pPr>
        <w:spacing w:after="0" w:line="240" w:lineRule="auto"/>
        <w:ind w:firstLine="855"/>
        <w:divId w:val="1627420142"/>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дава правната консултация по искане, което има за цел изпиране на пари или финансиране на тероризма, или</w:t>
      </w:r>
    </w:p>
    <w:p w:rsidR="00FC4B69" w:rsidRDefault="00330965">
      <w:pPr>
        <w:spacing w:after="0" w:line="240" w:lineRule="auto"/>
        <w:ind w:firstLine="855"/>
        <w:divId w:val="1385177582"/>
        <w:rPr>
          <w:rFonts w:ascii="Times New Roman" w:eastAsia="Times New Roman" w:hAnsi="Times New Roman" w:cs="Times New Roman"/>
          <w:sz w:val="24"/>
          <w:szCs w:val="24"/>
        </w:rPr>
      </w:pPr>
      <w:r>
        <w:rPr>
          <w:rFonts w:ascii="Times New Roman" w:eastAsia="Times New Roman" w:hAnsi="Times New Roman" w:cs="Times New Roman"/>
          <w:sz w:val="24"/>
          <w:szCs w:val="24"/>
        </w:rPr>
        <w:t>3. знае, че клиентът търси юридически съвет за целите на изпиране на пари или финансиране на тероризма.</w:t>
      </w:r>
    </w:p>
    <w:p w:rsidR="00FC4B69" w:rsidRDefault="00330965">
      <w:pPr>
        <w:spacing w:after="0" w:line="240" w:lineRule="auto"/>
        <w:ind w:firstLine="855"/>
        <w:divId w:val="1488982309"/>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В случаите по чл. 72, 88 и 89, когато уведомлението е относно съмнение за изпиране на пари и/или съмнение за средства с престъпен произход, директорът на дирекция "Финансово разузнаване" на Държавна агенция "Национална сигурност" може да спре с писмена заповед определена операция или сделка за срок до 5 работни дни, считано от деня, следващ деня на издаването на заповедта, с цел извършване на анализ, потвърждаване на съмнението и разкриване на резултатите от извършения анализ на компетентните органи. Когато до изтичането на този срок не бъде наложен запор или възбрана, лицето по чл. 4 може да извърши операцията или сделката.</w:t>
      </w:r>
    </w:p>
    <w:p w:rsidR="00FC4B69" w:rsidRDefault="00FC4B69">
      <w:pPr>
        <w:spacing w:after="0" w:line="240" w:lineRule="auto"/>
        <w:ind w:firstLine="855"/>
        <w:divId w:val="288056349"/>
        <w:rPr>
          <w:rFonts w:ascii="Times New Roman" w:eastAsia="Times New Roman" w:hAnsi="Times New Roman" w:cs="Times New Roman"/>
          <w:sz w:val="24"/>
          <w:szCs w:val="24"/>
        </w:rPr>
      </w:pPr>
    </w:p>
    <w:p w:rsidR="00FC4B69" w:rsidRDefault="00330965">
      <w:pPr>
        <w:spacing w:after="0" w:line="240" w:lineRule="auto"/>
        <w:ind w:firstLine="855"/>
        <w:divId w:val="1195264460"/>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извършване на анализа по ал. 1 в срок до три работни дни, считано от деня, следващ деня на издаването на заповедта, дирекция "Финансово разузнаване" на Държавна агенция "Национална сигурност" уведомява прокуратурата за спирането на операцията или сделката по ал. 1, като предоставя необходимата информация при запазване анонимността на лицето, извършило уведомяването по чл. 72, 88 и 89.</w:t>
      </w:r>
    </w:p>
    <w:p w:rsidR="00FC4B69" w:rsidRDefault="00FC4B69">
      <w:pPr>
        <w:spacing w:after="0" w:line="240" w:lineRule="auto"/>
        <w:ind w:firstLine="855"/>
        <w:divId w:val="288056349"/>
        <w:rPr>
          <w:rFonts w:ascii="Times New Roman" w:eastAsia="Times New Roman" w:hAnsi="Times New Roman" w:cs="Times New Roman"/>
          <w:sz w:val="24"/>
          <w:szCs w:val="24"/>
        </w:rPr>
      </w:pPr>
    </w:p>
    <w:p w:rsidR="00FC4B69" w:rsidRDefault="00330965">
      <w:pPr>
        <w:spacing w:after="0" w:line="240" w:lineRule="auto"/>
        <w:ind w:firstLine="855"/>
        <w:divId w:val="88941651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18 от 2020 г., в сила от 28.02.2020 г., изм. - ДВ, бр. 32 от 2022 г., в сила от 27.07.2022 г.) Прокурорът може да направи искане пред съответния съд за налагане на запор или възбрана. Съдът следва да се произнесе по искането не по-късно от 24 часа от постъпването му.</w:t>
      </w:r>
    </w:p>
    <w:p w:rsidR="00FC4B69" w:rsidRDefault="00FC4B69">
      <w:pPr>
        <w:spacing w:after="0" w:line="240" w:lineRule="auto"/>
        <w:ind w:firstLine="855"/>
        <w:divId w:val="288056349"/>
        <w:rPr>
          <w:rFonts w:ascii="Times New Roman" w:eastAsia="Times New Roman" w:hAnsi="Times New Roman" w:cs="Times New Roman"/>
          <w:sz w:val="24"/>
          <w:szCs w:val="24"/>
        </w:rPr>
      </w:pPr>
    </w:p>
    <w:p w:rsidR="00FC4B69" w:rsidRDefault="00330965">
      <w:pPr>
        <w:spacing w:after="0" w:line="240" w:lineRule="auto"/>
        <w:ind w:firstLine="855"/>
        <w:divId w:val="1691486277"/>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При получаване на уведомление по чл. 72, 88 и 89 и при запитване по чл. 90 дирекция "Финансово разузнаване" на Държавна агенция "Национална сигурност" може да поиска от лицата по чл. 4, с изключение на Българската народна банка и кредитните институции, които извършват дейност на територията на Република България, информация относно съмнителни операции, сделки или клиенти.</w:t>
      </w:r>
    </w:p>
    <w:p w:rsidR="00FC4B69" w:rsidRDefault="00FC4B69">
      <w:pPr>
        <w:spacing w:after="0" w:line="240" w:lineRule="auto"/>
        <w:ind w:firstLine="855"/>
        <w:divId w:val="1260913437"/>
        <w:rPr>
          <w:rFonts w:ascii="Times New Roman" w:eastAsia="Times New Roman" w:hAnsi="Times New Roman" w:cs="Times New Roman"/>
          <w:sz w:val="24"/>
          <w:szCs w:val="24"/>
        </w:rPr>
      </w:pPr>
    </w:p>
    <w:p w:rsidR="00FC4B69" w:rsidRDefault="00330965">
      <w:pPr>
        <w:spacing w:after="0" w:line="240" w:lineRule="auto"/>
        <w:ind w:firstLine="855"/>
        <w:divId w:val="145228165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писмено уведомяване по чл. 72, 88 и 89 и при запитване по чл. 90 дирекция "Финансово разузнаване" на Държавна агенция "Национална сигурност" може да поиска от Българската народна банка и кредитните институции, които извършват дейност на територията на Република България, информация относно съмнителни операции, сделки или клиенти.</w:t>
      </w:r>
    </w:p>
    <w:p w:rsidR="00FC4B69" w:rsidRDefault="00FC4B69">
      <w:pPr>
        <w:spacing w:after="0" w:line="240" w:lineRule="auto"/>
        <w:ind w:firstLine="855"/>
        <w:divId w:val="1260913437"/>
        <w:rPr>
          <w:rFonts w:ascii="Times New Roman" w:eastAsia="Times New Roman" w:hAnsi="Times New Roman" w:cs="Times New Roman"/>
          <w:sz w:val="24"/>
          <w:szCs w:val="24"/>
        </w:rPr>
      </w:pPr>
    </w:p>
    <w:p w:rsidR="00FC4B69" w:rsidRDefault="00330965">
      <w:pPr>
        <w:spacing w:after="0" w:line="240" w:lineRule="auto"/>
        <w:ind w:firstLine="855"/>
        <w:divId w:val="18918409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при анализа на получена по реда на чл. 76, 77 и 78 информация възникне съмнение за изпиране на пари, дирекция "Финансово разузнаване" на Държавна агенция "Национална сигурност" може да поиска от лицата по чл. 4 информация относно </w:t>
      </w:r>
      <w:r>
        <w:rPr>
          <w:rFonts w:ascii="Times New Roman" w:eastAsia="Times New Roman" w:hAnsi="Times New Roman" w:cs="Times New Roman"/>
          <w:sz w:val="24"/>
          <w:szCs w:val="24"/>
        </w:rPr>
        <w:lastRenderedPageBreak/>
        <w:t>съмнителни операции, сделки или клиенти. Анализът на тази информация се извършва при условия и по ред, определени с правилника за прилагане на закона.</w:t>
      </w:r>
    </w:p>
    <w:p w:rsidR="00FC4B69" w:rsidRDefault="00FC4B69">
      <w:pPr>
        <w:spacing w:after="0" w:line="240" w:lineRule="auto"/>
        <w:ind w:firstLine="855"/>
        <w:divId w:val="1260913437"/>
        <w:rPr>
          <w:rFonts w:ascii="Times New Roman" w:eastAsia="Times New Roman" w:hAnsi="Times New Roman" w:cs="Times New Roman"/>
          <w:sz w:val="24"/>
          <w:szCs w:val="24"/>
        </w:rPr>
      </w:pPr>
    </w:p>
    <w:p w:rsidR="00FC4B69" w:rsidRDefault="00330965">
      <w:pPr>
        <w:spacing w:after="0" w:line="240" w:lineRule="auto"/>
        <w:ind w:firstLine="855"/>
        <w:divId w:val="24426876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1 - 3 дирекция "Финансово разузнаване" на Държавна агенция "Национална сигурност" може да поиска информация от държавните и общинските органи, която не може да ѝ бъде отказана.</w:t>
      </w:r>
    </w:p>
    <w:p w:rsidR="00FC4B69" w:rsidRDefault="00FC4B69">
      <w:pPr>
        <w:spacing w:after="0" w:line="240" w:lineRule="auto"/>
        <w:ind w:firstLine="855"/>
        <w:divId w:val="1260913437"/>
        <w:rPr>
          <w:rFonts w:ascii="Times New Roman" w:eastAsia="Times New Roman" w:hAnsi="Times New Roman" w:cs="Times New Roman"/>
          <w:sz w:val="24"/>
          <w:szCs w:val="24"/>
        </w:rPr>
      </w:pPr>
    </w:p>
    <w:p w:rsidR="00FC4B69" w:rsidRDefault="00330965">
      <w:pPr>
        <w:spacing w:after="0" w:line="240" w:lineRule="auto"/>
        <w:ind w:firstLine="855"/>
        <w:divId w:val="1112750918"/>
        <w:rPr>
          <w:rFonts w:ascii="Times New Roman" w:eastAsia="Times New Roman" w:hAnsi="Times New Roman" w:cs="Times New Roman"/>
          <w:sz w:val="24"/>
          <w:szCs w:val="24"/>
        </w:rPr>
      </w:pPr>
      <w:r>
        <w:rPr>
          <w:rFonts w:ascii="Times New Roman" w:eastAsia="Times New Roman" w:hAnsi="Times New Roman" w:cs="Times New Roman"/>
          <w:sz w:val="24"/>
          <w:szCs w:val="24"/>
        </w:rPr>
        <w:t>(5) Информацията по ал. 1 - 4 се предоставя в срок три работни дни от получаване на искането. Директорът на дирекция "Финансово разузнаване" на Държавна агенция "Национална сигурност" може да определи и друг срок за предоставяне на информацията, като взема предвид обема и съдържанието на исканата информация.</w:t>
      </w:r>
    </w:p>
    <w:p w:rsidR="00FC4B69" w:rsidRDefault="00FC4B69">
      <w:pPr>
        <w:spacing w:after="0" w:line="240" w:lineRule="auto"/>
        <w:ind w:firstLine="855"/>
        <w:divId w:val="1260913437"/>
        <w:rPr>
          <w:rFonts w:ascii="Times New Roman" w:eastAsia="Times New Roman" w:hAnsi="Times New Roman" w:cs="Times New Roman"/>
          <w:sz w:val="24"/>
          <w:szCs w:val="24"/>
        </w:rPr>
      </w:pPr>
    </w:p>
    <w:p w:rsidR="00FC4B69" w:rsidRDefault="00330965">
      <w:pPr>
        <w:spacing w:after="0" w:line="240" w:lineRule="auto"/>
        <w:ind w:firstLine="855"/>
        <w:divId w:val="2140220711"/>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по чл. 4, т. 1 - 3 и 7 - 10 предоставят изисканата по ал. 1 - 3 информация на електронен носител или чрез защитен канал за електронен обмен. Дирекция "Финансово разузнаване" на Държавна агенция "Национална сигурност" определя формата, в който се предоставя информацията.</w:t>
      </w:r>
    </w:p>
    <w:p w:rsidR="00FC4B69" w:rsidRDefault="00330965">
      <w:pPr>
        <w:spacing w:after="0" w:line="240" w:lineRule="auto"/>
        <w:ind w:firstLine="855"/>
        <w:divId w:val="1195532829"/>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по ал. 1 и 2 дирекция "Финансово разузнаване" на Държавна агенция "Национална сигурност" може да даде указания на лицата по чл. 4 относно осъществяване на наблюдение на извършвани в рамките на деловото взаимоотношение сделки или операции за определен период и относно предоставяне на информация за същите на дирекцията. Решението относно срока, в който се осъществява наблюдението, и относно вида на сделките и операциите, за които се предоставя информация, за всеки конкретен случай се взема от директора на дирекцията.</w:t>
      </w:r>
    </w:p>
    <w:p w:rsidR="00FC4B69" w:rsidRDefault="00330965">
      <w:pPr>
        <w:spacing w:after="0" w:line="240" w:lineRule="auto"/>
        <w:ind w:firstLine="855"/>
        <w:divId w:val="255788465"/>
        <w:rPr>
          <w:rFonts w:ascii="Times New Roman" w:eastAsia="Times New Roman" w:hAnsi="Times New Roman" w:cs="Times New Roman"/>
          <w:sz w:val="24"/>
          <w:szCs w:val="24"/>
        </w:rPr>
      </w:pPr>
      <w:r>
        <w:rPr>
          <w:rFonts w:ascii="Times New Roman" w:eastAsia="Times New Roman" w:hAnsi="Times New Roman" w:cs="Times New Roman"/>
          <w:sz w:val="24"/>
          <w:szCs w:val="24"/>
        </w:rPr>
        <w:t>(8) За нуждите на анализа дирекция "Финансово разузнаване" на Държавна агенция "Национална сигурност" може да получава от Българската народна банка информация, събирана по реда на Валутния закон.</w:t>
      </w:r>
    </w:p>
    <w:p w:rsidR="00FC4B69" w:rsidRDefault="00330965">
      <w:pPr>
        <w:spacing w:after="0" w:line="240" w:lineRule="auto"/>
        <w:ind w:firstLine="855"/>
        <w:divId w:val="1925527945"/>
        <w:rPr>
          <w:rFonts w:ascii="Times New Roman" w:eastAsia="Times New Roman" w:hAnsi="Times New Roman" w:cs="Times New Roman"/>
          <w:sz w:val="24"/>
          <w:szCs w:val="24"/>
        </w:rPr>
      </w:pPr>
      <w:r>
        <w:rPr>
          <w:rFonts w:ascii="Times New Roman" w:eastAsia="Times New Roman" w:hAnsi="Times New Roman" w:cs="Times New Roman"/>
          <w:sz w:val="24"/>
          <w:szCs w:val="24"/>
        </w:rPr>
        <w:t>(9) За нуждите на анализа дирекция "Финансово разузнаване" на Държавна агенция "Национална сигурност" получава достъп до поддържаната от Българската народна банка електронна информационна система по чл. 56а от Закона за кредитните институции.</w:t>
      </w:r>
    </w:p>
    <w:p w:rsidR="00FC4B69" w:rsidRDefault="00330965">
      <w:pPr>
        <w:spacing w:after="0" w:line="240" w:lineRule="auto"/>
        <w:ind w:firstLine="855"/>
        <w:divId w:val="1357779866"/>
        <w:rPr>
          <w:rFonts w:ascii="Times New Roman" w:eastAsia="Times New Roman" w:hAnsi="Times New Roman" w:cs="Times New Roman"/>
          <w:sz w:val="24"/>
          <w:szCs w:val="24"/>
        </w:rPr>
      </w:pPr>
      <w:r>
        <w:rPr>
          <w:rFonts w:ascii="Times New Roman" w:eastAsia="Times New Roman" w:hAnsi="Times New Roman" w:cs="Times New Roman"/>
          <w:sz w:val="24"/>
          <w:szCs w:val="24"/>
        </w:rPr>
        <w:t>(10) За нуждите на анализа дирекция "Финансово разузнаване" на Държавна агенция "Национална сигурност" получава безвъзмезден достъп до информационни масиви, изграждани и поддържани от държавни и общински органи.</w:t>
      </w:r>
    </w:p>
    <w:p w:rsidR="00FC4B69" w:rsidRDefault="00330965">
      <w:pPr>
        <w:spacing w:after="0" w:line="240" w:lineRule="auto"/>
        <w:ind w:firstLine="855"/>
        <w:divId w:val="353002833"/>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Предоставянето на информация по ал. 1 - 10 не може да бъде отказано или ограничено по съображения за служебна, банкова, търговска или професионална тайна или че същата представлява данъчна и осигурителна информация или защитена лична информация.</w:t>
      </w:r>
    </w:p>
    <w:p w:rsidR="00FC4B69" w:rsidRDefault="00FC4B69">
      <w:pPr>
        <w:spacing w:after="0" w:line="240" w:lineRule="auto"/>
        <w:ind w:firstLine="855"/>
        <w:divId w:val="1260913437"/>
        <w:rPr>
          <w:rFonts w:ascii="Times New Roman" w:eastAsia="Times New Roman" w:hAnsi="Times New Roman" w:cs="Times New Roman"/>
          <w:sz w:val="24"/>
          <w:szCs w:val="24"/>
        </w:rPr>
      </w:pPr>
    </w:p>
    <w:p w:rsidR="00FC4B69" w:rsidRDefault="00330965">
      <w:pPr>
        <w:spacing w:after="0" w:line="240" w:lineRule="auto"/>
        <w:ind w:firstLine="855"/>
        <w:divId w:val="17792514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(Изм. - ДВ, бр. 42 от 2019 г., в сила от 28.05.2019 г.) Алинеи 1 и 3 не се прилагат от лицата по чл. 4, т. 15, упражняващи регламентирана в Закона за адвокатурата дейност, само по отношение на информацията, която тези лица получават от или относно някой от своите клиенти в процеса на установяване на правното му положение или при защитата или представителството на този клиент във или по повод на производство, регламентирано в процесуален закон, което е висящо, предстои да бъде образувано или е приключило, включително при предоставяне на правна консултация за образуване или за избягване на такова производство, независимо дали тази информация е получена преди, по </w:t>
      </w:r>
      <w:r>
        <w:rPr>
          <w:rFonts w:ascii="Times New Roman" w:eastAsia="Times New Roman" w:hAnsi="Times New Roman" w:cs="Times New Roman"/>
          <w:sz w:val="24"/>
          <w:szCs w:val="24"/>
        </w:rPr>
        <w:lastRenderedPageBreak/>
        <w:t>време на или след приключване на производството. Това изключение не се прилага, когато лицето по чл. 4, т. 15, упражняващо регламентирана в Закона за адвокатурата дейност:</w:t>
      </w:r>
    </w:p>
    <w:p w:rsidR="00FC4B69" w:rsidRDefault="00330965">
      <w:pPr>
        <w:spacing w:after="0" w:line="240" w:lineRule="auto"/>
        <w:ind w:firstLine="855"/>
        <w:divId w:val="2100324471"/>
        <w:rPr>
          <w:rFonts w:ascii="Times New Roman" w:eastAsia="Times New Roman" w:hAnsi="Times New Roman" w:cs="Times New Roman"/>
          <w:sz w:val="24"/>
          <w:szCs w:val="24"/>
        </w:rPr>
      </w:pPr>
      <w:r>
        <w:rPr>
          <w:rFonts w:ascii="Times New Roman" w:eastAsia="Times New Roman" w:hAnsi="Times New Roman" w:cs="Times New Roman"/>
          <w:sz w:val="24"/>
          <w:szCs w:val="24"/>
        </w:rPr>
        <w:t>1. взема участие в дейностите по изпиране на пари или финансиране на тероризма;</w:t>
      </w:r>
    </w:p>
    <w:p w:rsidR="00FC4B69" w:rsidRDefault="00330965">
      <w:pPr>
        <w:spacing w:after="0" w:line="240" w:lineRule="auto"/>
        <w:ind w:firstLine="855"/>
        <w:divId w:val="1225485365"/>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дава правната консултация по искане, което има за цел изпиране на пари или финансиране на тероризма, или</w:t>
      </w:r>
    </w:p>
    <w:p w:rsidR="00FC4B69" w:rsidRDefault="00330965">
      <w:pPr>
        <w:spacing w:after="0" w:line="240" w:lineRule="auto"/>
        <w:ind w:firstLine="855"/>
        <w:divId w:val="1309630389"/>
        <w:rPr>
          <w:rFonts w:ascii="Times New Roman" w:eastAsia="Times New Roman" w:hAnsi="Times New Roman" w:cs="Times New Roman"/>
          <w:sz w:val="24"/>
          <w:szCs w:val="24"/>
        </w:rPr>
      </w:pPr>
      <w:r>
        <w:rPr>
          <w:rFonts w:ascii="Times New Roman" w:eastAsia="Times New Roman" w:hAnsi="Times New Roman" w:cs="Times New Roman"/>
          <w:sz w:val="24"/>
          <w:szCs w:val="24"/>
        </w:rPr>
        <w:t>3. знае, че клиентът търси юридически съвет за целите на изпиране на пари или финансиране на тероризма.</w:t>
      </w:r>
    </w:p>
    <w:p w:rsidR="00FC4B69" w:rsidRDefault="00330965">
      <w:pPr>
        <w:spacing w:after="0" w:line="240" w:lineRule="auto"/>
        <w:ind w:firstLine="855"/>
        <w:divId w:val="2082017636"/>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(Изм. и доп. - ДВ, бр. 42 от 2019 г., в сила от 28.05.2019 г.) Когато при проучването и анализа на информацията, получена при условията и по реда на този закон, съмнението за изпиране на пари и/или свързани предикатни престъпления не отпадне, дирекция "Финансово разузнаване" на Държавна агенция "Национална сигурност" разкрива тази информация на прокуратурата, на съответната служба за сигурност или обществен ред или на компетентна специализирана дирекция на Държавна агенция "Национална сигурност" съобразно тяхната компетентност, както и на дирекцията по чл. 16, ал. 2 от Закона за противодействие на корупцията и за отнемане на незаконно придобитото имущество. В тези случаи дирекция "Финансово разузнаване" на Държавна агенция "Национална сигурност" запазва анонимността на лицето по чл. 4 или на органа по чл. 88 и на техните служители, извършили уведомяването по чл. 72 или 88, а когато информацията е получена по чл. 89, дирекцията запазва анонимността на лицето, извършило уведомяването до съответното чуждо финансово-разузнавателно звено, и на неговите служители.</w:t>
      </w:r>
    </w:p>
    <w:p w:rsidR="00FC4B69" w:rsidRDefault="00FC4B69">
      <w:pPr>
        <w:spacing w:after="0" w:line="240" w:lineRule="auto"/>
        <w:ind w:firstLine="855"/>
        <w:divId w:val="1701083620"/>
        <w:rPr>
          <w:rFonts w:ascii="Times New Roman" w:eastAsia="Times New Roman" w:hAnsi="Times New Roman" w:cs="Times New Roman"/>
          <w:sz w:val="24"/>
          <w:szCs w:val="24"/>
        </w:rPr>
      </w:pPr>
    </w:p>
    <w:p w:rsidR="00FC4B69" w:rsidRDefault="00330965">
      <w:pPr>
        <w:spacing w:after="0" w:line="240" w:lineRule="auto"/>
        <w:ind w:firstLine="855"/>
        <w:divId w:val="830757714"/>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Дирекция "Финансово разузнаване" на Държавна агенция "Национална сигурност" отговаря на мотивирани искания за предоставяне на информация на съответната служба за сигурност или обществен ред, на компетентна специализирана дирекция на Държавна агенция "Национална сигурност" или на дирекцията по чл. 16, ал. 2 от Закона за противодействие на корупцията и за отнемане на незаконно придобитото имущество, когато тези искания са основани на съмнения за изпиране на пари или свързани предикатни престъпления.</w:t>
      </w:r>
    </w:p>
    <w:p w:rsidR="00FC4B69" w:rsidRDefault="00330965">
      <w:pPr>
        <w:spacing w:after="0" w:line="240" w:lineRule="auto"/>
        <w:ind w:firstLine="855"/>
        <w:divId w:val="19404807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2019 г.) Когато това е необходимо за целите на превенцията на изпирането на пари, дирекция "Финансово разузнаване" на Държавна агенция "Национална сигурност" предоставя на компетентните специализирани дирекции на Държавна агенция "Национална сигурност" и на Главна дирекция "Борба с организираната престъпност" на Министерството на вътрешните работи възможност за извършване на търсене в регистър на лицата, за които е получено уведомление за осъществяване на съмнителни налични парични преводи и пощенски парични преводи, съдържащ данни за имената, и при наличие - дата на раждане на лицето. При поискване, когато тези искания са основани на съмнения за изпиране на пари или свързани предикатни престъпления, дирекцията предоставя пълната налична информация при спазване на условията по ал. 1. Компетентните структури, получили достъп до тази информация, поддържат подробна справка за извършваните проверки и предоставят тази информация за изготвяне на годишния доклад по чл. 132, ал. 3 от Закона за Държавна агенция "Национална сигурност".</w:t>
      </w:r>
    </w:p>
    <w:p w:rsidR="00FC4B69" w:rsidRDefault="00330965">
      <w:pPr>
        <w:spacing w:after="0" w:line="240" w:lineRule="auto"/>
        <w:ind w:firstLine="855"/>
        <w:divId w:val="2496575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Прокуратурата, съответната служба за сигурност или обществен ред, компетентната специализирана дирекция на Държавна агенция "Национална сигурност" или дирекцията по чл. 16, ал. 2 от Закона за противодействие на корупцията и за отнемане на незаконно придобитото имущество, получили информация от дирекция "Финансово </w:t>
      </w:r>
      <w:r>
        <w:rPr>
          <w:rFonts w:ascii="Times New Roman" w:eastAsia="Times New Roman" w:hAnsi="Times New Roman" w:cs="Times New Roman"/>
          <w:sz w:val="24"/>
          <w:szCs w:val="24"/>
        </w:rPr>
        <w:lastRenderedPageBreak/>
        <w:t>разузнаване" на Държавна агенция "Национална сигурност" по реда на ал. 1 - 3, предоставят на дирекцията обратна информация за това как е била използвана предоставената информация, за насочването ѝ към друг компетентен орган или институция, както и за резултатите от извършените въз основа на тази информация разследвания или проверки, включително относно образувани досъдебни производства.</w:t>
      </w:r>
    </w:p>
    <w:p w:rsidR="00FC4B69" w:rsidRDefault="00330965">
      <w:pPr>
        <w:spacing w:after="0" w:line="240" w:lineRule="auto"/>
        <w:ind w:firstLine="855"/>
        <w:divId w:val="46952269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42 от 2019 г., в сила от 28.05.2019 г., отм. - ДВ, бр. 94 от 2019 г.)</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Разкриване на друга информация</w:t>
      </w:r>
    </w:p>
    <w:p w:rsidR="00FC4B69" w:rsidRDefault="00330965">
      <w:pPr>
        <w:spacing w:after="0" w:line="240" w:lineRule="auto"/>
        <w:ind w:firstLine="855"/>
        <w:divId w:val="1420523327"/>
        <w:rPr>
          <w:rFonts w:ascii="Times New Roman" w:eastAsia="Times New Roman" w:hAnsi="Times New Roman" w:cs="Times New Roman"/>
          <w:sz w:val="24"/>
          <w:szCs w:val="24"/>
        </w:rPr>
      </w:pPr>
      <w:r>
        <w:rPr>
          <w:rFonts w:ascii="Times New Roman" w:eastAsia="Times New Roman" w:hAnsi="Times New Roman" w:cs="Times New Roman"/>
          <w:sz w:val="24"/>
          <w:szCs w:val="24"/>
        </w:rPr>
        <w:t>Чл. 76. (1) Лицата по чл. 4 уведомяват дирекция "Финансово разузнаване" на Държавна агенция "Национална сигурност" за всяко плащане в брой на стойност над 30 000 лв. или тяхната равностойност в чужда валута, извършено от или на техен клиент в рамките на установените отношения или при случайни сделки или операции.</w:t>
      </w:r>
    </w:p>
    <w:p w:rsidR="00FC4B69" w:rsidRDefault="00FC4B69">
      <w:pPr>
        <w:spacing w:after="0" w:line="240" w:lineRule="auto"/>
        <w:ind w:firstLine="855"/>
        <w:divId w:val="1589073551"/>
        <w:rPr>
          <w:rFonts w:ascii="Times New Roman" w:eastAsia="Times New Roman" w:hAnsi="Times New Roman" w:cs="Times New Roman"/>
          <w:sz w:val="24"/>
          <w:szCs w:val="24"/>
        </w:rPr>
      </w:pPr>
    </w:p>
    <w:p w:rsidR="00FC4B69" w:rsidRDefault="00330965">
      <w:pPr>
        <w:spacing w:after="0" w:line="240" w:lineRule="auto"/>
        <w:ind w:firstLine="855"/>
        <w:divId w:val="1637027703"/>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Дирекция "Финансово разузнаване" на Държавна агенция "Национална сигурност" води регистър на плащанията по ал. 1. Регистърът може да се използва само за целите на противодействието на изпирането на пари и финансирането на тероризма.</w:t>
      </w:r>
    </w:p>
    <w:p w:rsidR="00FC4B69" w:rsidRDefault="00330965">
      <w:pPr>
        <w:spacing w:after="0" w:line="240" w:lineRule="auto"/>
        <w:ind w:firstLine="855"/>
        <w:divId w:val="1676108996"/>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Сроковете и редът за предоставяне, ползване, съхраняване и унищожаване на информацията по ал. 1, както и заличаването ѝ от регистъра по ал. 2 се определят с правилника за прилагане на закона.</w:t>
      </w:r>
    </w:p>
    <w:p w:rsidR="00FC4B69" w:rsidRDefault="00330965">
      <w:pPr>
        <w:spacing w:after="0" w:line="240" w:lineRule="auto"/>
        <w:ind w:firstLine="855"/>
        <w:divId w:val="1060984154"/>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Агенция "Митници" предоставя на дирекция "Финансово разузнаване" на Държавна агенция "Национална сигурност" информацията за търговските кредити по износа и вноса, за финансовия лизинг между местни и чуждестранни лица и за пренасянето през границата на страната на парични средства, благородни метали и скъпоценни камъни и изделия със или от тях, събирана при условията и по реда на Валутния закон.</w:t>
      </w:r>
    </w:p>
    <w:p w:rsidR="00FC4B69" w:rsidRDefault="00330965">
      <w:pPr>
        <w:spacing w:after="0" w:line="240" w:lineRule="auto"/>
        <w:ind w:firstLine="855"/>
        <w:divId w:val="2019112320"/>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предоставяне на информацията по ал. 1 се определят с правилника за прилагане на закона.</w:t>
      </w:r>
    </w:p>
    <w:p w:rsidR="00FC4B69" w:rsidRDefault="00330965">
      <w:pPr>
        <w:spacing w:after="0" w:line="240" w:lineRule="auto"/>
        <w:ind w:firstLine="855"/>
        <w:divId w:val="191309008"/>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(Изм. - ДВ, бр. 21 от 2021 г.) Централните депозитари на ценни книжа, получили лиценз от Комисията за финансов надзор при условията и по реда на 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(ОВ, L 257/1 от 28 август 2014 г.), предоставят на дирекция "Финансово разузнаване" на Държавна агенция "Национална сигурност" информация за издаването и разпореждането с безналични финансови инструменти по определени критерии.</w:t>
      </w:r>
    </w:p>
    <w:p w:rsidR="00FC4B69" w:rsidRDefault="00330965">
      <w:pPr>
        <w:spacing w:after="0" w:line="240" w:lineRule="auto"/>
        <w:ind w:firstLine="855"/>
        <w:divId w:val="1312827397"/>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предоставяне на информацията по ал. 1 се определят с правилника за прилагане на закона.</w:t>
      </w:r>
    </w:p>
    <w:p w:rsidR="00FC4B69" w:rsidRDefault="00330965">
      <w:pPr>
        <w:spacing w:after="0" w:line="240" w:lineRule="auto"/>
        <w:ind w:firstLine="855"/>
        <w:divId w:val="14726753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21 от 2021 г.) Критериите за предоставяне на информацията по ал. 1 се определят съвместно от председателя на Комисията за финансов надзор и от председателя на Държавна агенция "Национална сигурност".</w:t>
      </w:r>
    </w:p>
    <w:p w:rsidR="00FC4B69" w:rsidRDefault="00330965">
      <w:pPr>
        <w:spacing w:after="0" w:line="240" w:lineRule="auto"/>
        <w:ind w:firstLine="855"/>
        <w:divId w:val="20381906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79. (1) (Изм. - ДВ, бр. 42 от 2019 г., в сила от 28.05.2019 г.) Предоставянето на информация в случаите по чл. 72, чл. 74, чл. 76 - 78, чл. 104, ал. 2, чл. 106, ал. 5, чл. 107, ал. 4 и чл. 110, ал. 3 и 4 може да се извърши и по електронен път с квалифициран електронен подпис или с издаден от Държавна агенция "Национална сигурност" сертификат за достъп. </w:t>
      </w:r>
      <w:r>
        <w:rPr>
          <w:rFonts w:ascii="Times New Roman" w:eastAsia="Times New Roman" w:hAnsi="Times New Roman" w:cs="Times New Roman"/>
          <w:sz w:val="24"/>
          <w:szCs w:val="24"/>
        </w:rPr>
        <w:lastRenderedPageBreak/>
        <w:t>При получаване на информацията се извършва автоматично издаване на входящ номер и дата, които се изпращат на подателя с електронно съобщение.</w:t>
      </w:r>
    </w:p>
    <w:p w:rsidR="00FC4B69" w:rsidRDefault="00330965">
      <w:pPr>
        <w:spacing w:after="0" w:line="240" w:lineRule="auto"/>
        <w:ind w:firstLine="855"/>
        <w:divId w:val="8078210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Условията и редът за издаване и използване на сертификата за достъп по ал. 1, видовете документи и данните, които могат да се подават чрез използването на квалифициран електронен подпис или сертификат за достъп, и редът за тяхното подаване по електронен път се определят с писмени указания на директора на дирекция "Финансово разузнаване" на Държавна агенция "Национална сигурност". Указанията се публикуват на </w:t>
      </w:r>
      <w:hyperlink r:id="rId11"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w:t>
      </w:r>
    </w:p>
    <w:p w:rsidR="00FC4B69" w:rsidRDefault="00330965">
      <w:pPr>
        <w:spacing w:after="0" w:line="240" w:lineRule="auto"/>
        <w:ind w:firstLine="855"/>
        <w:divId w:val="664474743"/>
        <w:rPr>
          <w:rFonts w:ascii="Times New Roman" w:eastAsia="Times New Roman" w:hAnsi="Times New Roman" w:cs="Times New Roman"/>
          <w:sz w:val="24"/>
          <w:szCs w:val="24"/>
        </w:rPr>
      </w:pPr>
      <w:r>
        <w:rPr>
          <w:rFonts w:ascii="Times New Roman" w:eastAsia="Times New Roman" w:hAnsi="Times New Roman" w:cs="Times New Roman"/>
          <w:sz w:val="24"/>
          <w:szCs w:val="24"/>
        </w:rPr>
        <w:t>(3) Обменът на информация по реда на чл. 73, 75, 87 и 88 може да се извършва чрез защитени канали за електронна комуникация при спазване на изискванията на Закона за защита на класифицираната информация.</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ЗАЩИТА НА ИНФОРМАЦИЯТА И ЛИЦАТА</w:t>
      </w:r>
    </w:p>
    <w:p w:rsidR="00FC4B69" w:rsidRDefault="00330965">
      <w:pPr>
        <w:spacing w:after="0" w:line="240" w:lineRule="auto"/>
        <w:ind w:firstLine="855"/>
        <w:divId w:val="1799178833"/>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Лицата по чл. 4, органите по чл. 74, ал. 4 и по чл. 88, лицата, които ги управляват и представляват, както и техните служители не могат да уведомяват своя клиент или трети лица за разкриването на информация по чл. 68, 72, 74, 76 - 78 и 88.</w:t>
      </w:r>
    </w:p>
    <w:p w:rsidR="00FC4B69" w:rsidRDefault="00330965">
      <w:pPr>
        <w:spacing w:after="0" w:line="240" w:lineRule="auto"/>
        <w:ind w:firstLine="855"/>
        <w:divId w:val="356086557"/>
        <w:rPr>
          <w:rFonts w:ascii="Times New Roman" w:eastAsia="Times New Roman" w:hAnsi="Times New Roman" w:cs="Times New Roman"/>
          <w:sz w:val="24"/>
          <w:szCs w:val="24"/>
        </w:rPr>
      </w:pPr>
      <w:r>
        <w:rPr>
          <w:rFonts w:ascii="Times New Roman" w:eastAsia="Times New Roman" w:hAnsi="Times New Roman" w:cs="Times New Roman"/>
          <w:sz w:val="24"/>
          <w:szCs w:val="24"/>
        </w:rPr>
        <w:t>(2) Забраната за разкриване на информация по ал. 1 не се отнася до съответния орган за надзор.</w:t>
      </w:r>
    </w:p>
    <w:p w:rsidR="00FC4B69" w:rsidRDefault="00330965">
      <w:pPr>
        <w:spacing w:after="0" w:line="240" w:lineRule="auto"/>
        <w:ind w:firstLine="855"/>
        <w:divId w:val="9569578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2019 г.) Забраната по ал. 1 не е пречка за разкриването на информация между лица по чл. 4, т. 1 - 3, 5 и 8 - 11 и кредитни и финансови институции от държави членки, при условие че принадлежат към една и съща група, или между лицата по чл. 4, т. 1 - 3, 5 и 8 - 11 и техните клонове и дъщерни предприятия, намиращи се в трети държави, при условие че тези клонове и дъщерни предприятия спазват изцяло политиките и процедурите в рамките на групата, включително процедурите за обмен на информация в рамките на групата, в съответствие с чл. 104 и че политиките и процедурите в рамките на групата отговарят на изискванията на този закон.</w:t>
      </w:r>
    </w:p>
    <w:p w:rsidR="00FC4B69" w:rsidRDefault="00330965">
      <w:pPr>
        <w:spacing w:after="0" w:line="240" w:lineRule="auto"/>
        <w:ind w:firstLine="855"/>
        <w:divId w:val="725568951"/>
        <w:rPr>
          <w:rFonts w:ascii="Times New Roman" w:eastAsia="Times New Roman" w:hAnsi="Times New Roman" w:cs="Times New Roman"/>
          <w:sz w:val="24"/>
          <w:szCs w:val="24"/>
        </w:rPr>
      </w:pPr>
      <w:r>
        <w:rPr>
          <w:rFonts w:ascii="Times New Roman" w:eastAsia="Times New Roman" w:hAnsi="Times New Roman" w:cs="Times New Roman"/>
          <w:sz w:val="24"/>
          <w:szCs w:val="24"/>
        </w:rPr>
        <w:t>(4) Забраната по ал. 1 не е пречка за разкриването на информация между лица по чл. 4, т. 12, 14 и 15 от държави членки или от трети държави по чл. 27, които изпълняват професионалните си дейности независимо дали като служители, или не, в рамките на едно и също юридическо лице или по-голяма структура, към която принадлежи лицето и която има обща собственост, управление или контрол по прилагането на мерките за превенция на използването на финансовата система за целите на изпирането на пари.</w:t>
      </w:r>
    </w:p>
    <w:p w:rsidR="00FC4B69" w:rsidRDefault="00330965">
      <w:pPr>
        <w:spacing w:after="0" w:line="240" w:lineRule="auto"/>
        <w:ind w:firstLine="855"/>
        <w:divId w:val="90976909"/>
        <w:rPr>
          <w:rFonts w:ascii="Times New Roman" w:eastAsia="Times New Roman" w:hAnsi="Times New Roman" w:cs="Times New Roman"/>
          <w:sz w:val="24"/>
          <w:szCs w:val="24"/>
        </w:rPr>
      </w:pPr>
      <w:r>
        <w:rPr>
          <w:rFonts w:ascii="Times New Roman" w:eastAsia="Times New Roman" w:hAnsi="Times New Roman" w:cs="Times New Roman"/>
          <w:sz w:val="24"/>
          <w:szCs w:val="24"/>
        </w:rPr>
        <w:t>(5) Забраната по ал. 1 не е пречка за разкриването на информация между лицата по чл. 4, т. 1 - 5, 8 - 10, 12, 14 и 15 в случаите, отнасящи се до един и същ клиент или една и съща сделка, в която участват две или повече лица, при следните условия:</w:t>
      </w:r>
    </w:p>
    <w:p w:rsidR="00FC4B69" w:rsidRDefault="00330965">
      <w:pPr>
        <w:spacing w:after="0" w:line="240" w:lineRule="auto"/>
        <w:ind w:firstLine="855"/>
        <w:divId w:val="1712607811"/>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се намират в държава членка или в трета държава по чл. 27;</w:t>
      </w:r>
    </w:p>
    <w:p w:rsidR="00FC4B69" w:rsidRDefault="00330965">
      <w:pPr>
        <w:spacing w:after="0" w:line="240" w:lineRule="auto"/>
        <w:ind w:firstLine="855"/>
        <w:divId w:val="196558083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са от една и съща професионална категория;</w:t>
      </w:r>
    </w:p>
    <w:p w:rsidR="00FC4B69" w:rsidRDefault="00330965">
      <w:pPr>
        <w:spacing w:after="0" w:line="240" w:lineRule="auto"/>
        <w:ind w:firstLine="855"/>
        <w:divId w:val="153184035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имат задължения за опазване на служебна, банкова или търговска тайна и за защита на личните данни, съответстващи на българското законодателство;</w:t>
      </w:r>
    </w:p>
    <w:p w:rsidR="00FC4B69" w:rsidRDefault="00330965">
      <w:pPr>
        <w:spacing w:after="0" w:line="240" w:lineRule="auto"/>
        <w:ind w:firstLine="855"/>
        <w:divId w:val="918101581"/>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информацията може да се използва единствено за предотвратяване изпирането на пари и финансирането на тероризъм.</w:t>
      </w:r>
    </w:p>
    <w:p w:rsidR="00FC4B69" w:rsidRDefault="00330965">
      <w:pPr>
        <w:spacing w:after="0" w:line="240" w:lineRule="auto"/>
        <w:ind w:firstLine="855"/>
        <w:divId w:val="9141616"/>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лицата по чл. 4, т. 12, 14 и 15 се стремят да разубедят клиент да не се ангажира с незаконна дейност, това не представлява разкриване на информация по смисъла на ал. 1.</w:t>
      </w:r>
    </w:p>
    <w:p w:rsidR="00FC4B69" w:rsidRDefault="00330965">
      <w:pPr>
        <w:spacing w:after="0" w:line="240" w:lineRule="auto"/>
        <w:ind w:firstLine="855"/>
        <w:divId w:val="1823692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(Изм. - ДВ, бр. 17 от 2019 г.) Изключенията по ал. 3 - 5 не се прилагат и не се допуска разкриване на информация между лицата по чл. 4 и лица от високорискови трети държави по чл. 46, ал. 3, както и ако лицата по чл. 4 не са изпълнили задълженията си по защита на личните данни, или са издадени указания за това от директора на дирекция "Финансово разузнаване" на Държавна агенция "Национална сигурност".</w:t>
      </w:r>
    </w:p>
    <w:p w:rsidR="00FC4B69" w:rsidRDefault="00330965">
      <w:pPr>
        <w:spacing w:after="0" w:line="240" w:lineRule="auto"/>
        <w:ind w:firstLine="855"/>
        <w:divId w:val="74202326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94 от 2019 г.) Достъпът на субектите на лични данни до обработваните за целите на превенцията на изпиране на пари и финансиране на тероризма техни лични данни от лицата и органите по ал. 1 се ограничава до степента, в която това се налага за ефективното прилагане на забраната по ал. 1, и доколкото същото е необходимо и пропорционално спрямо законните интереси на тези лица.</w:t>
      </w:r>
    </w:p>
    <w:p w:rsidR="00FC4B69" w:rsidRDefault="00330965">
      <w:pPr>
        <w:spacing w:after="0" w:line="240" w:lineRule="auto"/>
        <w:ind w:firstLine="855"/>
        <w:divId w:val="5837904"/>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Дирекция "Финансово разузнаване" на Държавна агенция "Национална сигурност" може да използва информацията, съставляваща служебна, банкова, търговска или професионална тайна, както и защитената лична информация и данъчна и осигурителна информация, получена при условията и по реда на чл. 68, 72, 74 - 78, 88, 89, 90 и глава девета, само за целите на този закон.</w:t>
      </w:r>
    </w:p>
    <w:p w:rsidR="00FC4B69" w:rsidRDefault="00330965">
      <w:pPr>
        <w:spacing w:after="0" w:line="240" w:lineRule="auto"/>
        <w:ind w:firstLine="855"/>
        <w:divId w:val="148605076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94 от 2019 г.) Дирекция "Финансово разузнаване" на Държавна агенция "Национална сигурност" може да откаже предоставяне на информация по този закон, когато това би навредило на текущи разследвания или анализи или при изключителни обстоятелства, когато разкриването на информацията би довело до последствия, явно непропорционални на законните интереси на физическо или юридическо лице, или когато разкриването няма отношение към целите, за които информацията е поискана. Отказът за предоставяне на информация се мотивира.</w:t>
      </w:r>
    </w:p>
    <w:p w:rsidR="00FC4B69" w:rsidRDefault="00330965">
      <w:pPr>
        <w:spacing w:after="0" w:line="240" w:lineRule="auto"/>
        <w:ind w:firstLine="855"/>
        <w:divId w:val="1420255391"/>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2 не се прилага по отношение на международния обмен на информация по реда на глава шеста, раздел ІІ.</w:t>
      </w:r>
    </w:p>
    <w:p w:rsidR="00FC4B69" w:rsidRDefault="00330965">
      <w:pPr>
        <w:spacing w:after="0" w:line="240" w:lineRule="auto"/>
        <w:ind w:firstLine="855"/>
        <w:divId w:val="160591715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2019 г.) Компетентните органи, получили информация от дирекция "Финансово разузнаване" на Държавна агенция "Национална сигурност" по реда на този закон, не могат да използват получената информация за цели, различни от тези, за които е предоставена.</w:t>
      </w:r>
    </w:p>
    <w:p w:rsidR="00FC4B69" w:rsidRDefault="00330965">
      <w:pPr>
        <w:spacing w:after="0" w:line="240" w:lineRule="auto"/>
        <w:ind w:firstLine="855"/>
        <w:divId w:val="156307185"/>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Служителите на дирекция "Финансово разузнаване" на Държавна агенция "Национална сигурност" не могат да разгласяват, да използват за лично или на свързани с тях лица облагодетелстване сведения и факти, съставляващи служебна, банкова, търговска или професионална тайна, както и други сведения и факти, които са им станали известни при изпълнение на служебните им задължения.</w:t>
      </w:r>
    </w:p>
    <w:p w:rsidR="00FC4B69" w:rsidRDefault="00330965">
      <w:pPr>
        <w:spacing w:after="0" w:line="240" w:lineRule="auto"/>
        <w:ind w:firstLine="855"/>
        <w:divId w:val="1348173205"/>
        <w:rPr>
          <w:rFonts w:ascii="Times New Roman" w:eastAsia="Times New Roman" w:hAnsi="Times New Roman" w:cs="Times New Roman"/>
          <w:sz w:val="24"/>
          <w:szCs w:val="24"/>
        </w:rPr>
      </w:pPr>
      <w:r>
        <w:rPr>
          <w:rFonts w:ascii="Times New Roman" w:eastAsia="Times New Roman" w:hAnsi="Times New Roman" w:cs="Times New Roman"/>
          <w:sz w:val="24"/>
          <w:szCs w:val="24"/>
        </w:rPr>
        <w:t>(2) Служителите на дирекцията подписват декларация за опазване на тайната по ал. 1.</w:t>
      </w:r>
    </w:p>
    <w:p w:rsidR="00FC4B69" w:rsidRDefault="00330965">
      <w:pPr>
        <w:spacing w:after="0" w:line="240" w:lineRule="auto"/>
        <w:ind w:firstLine="855"/>
        <w:divId w:val="1884831314"/>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Разпоредбата на ал. 1 се отнася и за случаите, когато посочените лица не са на служба.</w:t>
      </w:r>
    </w:p>
    <w:p w:rsidR="00FC4B69" w:rsidRDefault="00330965">
      <w:pPr>
        <w:spacing w:after="0" w:line="240" w:lineRule="auto"/>
        <w:ind w:firstLine="855"/>
        <w:divId w:val="21418724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83. (Изм. - ДВ, бр. 17 от 2019 г.) (1) (Доп. - ДВ, бр. 94 от 2019 г., доп. - ДВ, бр. 21 от 2021 г.) По отношение на обработването на лични данни за целите на превенцията на изпирането на пари и финансирането на тероризма от лицата по чл. 4, дирекция "Финансово разузнаване" на Държавна агенция "Национална сигурност", органите за надзор и другите компетентни органи по този закон се прилагат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наричан по-нататък "Регламент (ЕС) 2016/679", Регламент (ЕС) 2018/1725 на Европейския парламент и на Съвета от 23 </w:t>
      </w:r>
      <w:r>
        <w:rPr>
          <w:rFonts w:ascii="Times New Roman" w:eastAsia="Times New Roman" w:hAnsi="Times New Roman" w:cs="Times New Roman"/>
          <w:sz w:val="24"/>
          <w:szCs w:val="24"/>
        </w:rPr>
        <w:lastRenderedPageBreak/>
        <w:t>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295/39 от 21 ноември 2018 г.) и Законът за защита на личните данни, доколкото в този закон и в Закона за мерките срещу финансирането на тероризма не е предвидено друго. Събраните при условията и по реда на този закон и Закона за мерките срещу финансирането на тероризма лични данни не могат да бъдат обработвани от лицата по чл. 4, дирекция "Финансово разузнаване" на Държавна агенция "Национална сигурност", органите за надзор и другите компетентни органи по този закон за цели, различни от превенцията на изпирането на пари и финансирането на тероризма.</w:t>
      </w:r>
    </w:p>
    <w:p w:rsidR="00FC4B69" w:rsidRDefault="00330965">
      <w:pPr>
        <w:spacing w:after="0" w:line="240" w:lineRule="auto"/>
        <w:ind w:firstLine="855"/>
        <w:divId w:val="993414606"/>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Обработването на лични данни за целите на превенцията на изпирането на пари и финансирането на тероризма се смята за въпрос от обществен интерес съгласно Регламент (ЕС) 2016/679 и не може да бъде ограничено от изискванията на чл. 12 - 22 и чл. 34 от същия регламент.</w:t>
      </w:r>
    </w:p>
    <w:p w:rsidR="00FC4B69" w:rsidRDefault="00330965">
      <w:pPr>
        <w:spacing w:after="0" w:line="240" w:lineRule="auto"/>
        <w:ind w:firstLine="855"/>
        <w:divId w:val="174398635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94 от 2019 г.) Преди установяването на делово взаимоотношение или извършване на случайна сделка или операция лицата по чл. 4 предоставят на клиентите информация за целите, за които ще се обработват личните им данни.</w:t>
      </w:r>
    </w:p>
    <w:p w:rsidR="00FC4B69" w:rsidRDefault="00330965">
      <w:pPr>
        <w:spacing w:after="0" w:line="240" w:lineRule="auto"/>
        <w:ind w:firstLine="855"/>
        <w:divId w:val="112966538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2019 г.) Лицата по чл. 4 изтриват или унищожават обработваните от тях лични данни след изтичането на срока за съхранение по чл. 67, ал. 1, 6 и 7, освен ако специален закон не предвижда друго.</w:t>
      </w:r>
    </w:p>
    <w:p w:rsidR="00FC4B69" w:rsidRDefault="00330965">
      <w:pPr>
        <w:spacing w:after="0" w:line="240" w:lineRule="auto"/>
        <w:ind w:firstLine="855"/>
        <w:divId w:val="103188128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доп. - ДВ, бр. 94 от 2019 г.) След изтичането на срока за съхранение по чл. 70, обработваните от дирекция "Финансово разузнаване" на Държавна агенция "Национална сигурност", органите за надзор и другите компетентни органи по този закон лични данни по реда на този закон и по реда на Закона за мерките срещу финансирането на тероризма се изтриват или унищожават, освен ако специален закон не предвижда друго.</w:t>
      </w:r>
    </w:p>
    <w:p w:rsidR="00FC4B69" w:rsidRDefault="00330965">
      <w:pPr>
        <w:spacing w:after="0" w:line="240" w:lineRule="auto"/>
        <w:ind w:firstLine="855"/>
        <w:divId w:val="162766188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 ДВ, бр. 94 от 2019 г.) Администратор на лични данни по отношение на обработваните от дирекция "Финансово разузнаване" на Държавна агенция "Национална сигурност" лични данни е директорът на дирекцията.</w:t>
      </w:r>
    </w:p>
    <w:p w:rsidR="00FC4B69" w:rsidRDefault="00330965">
      <w:pPr>
        <w:spacing w:after="0" w:line="240" w:lineRule="auto"/>
        <w:ind w:firstLine="855"/>
        <w:divId w:val="1052195661"/>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Дирекция "Финансово разузнаване" на Държавна агенция "Национална сигурност" използва получената при условията и по реда на този закон информация и за извършване на стратегически анализи, насочени към тенденциите и схемите за изпиране на пари и финансиране на тероризма.</w:t>
      </w:r>
    </w:p>
    <w:p w:rsidR="00FC4B69" w:rsidRDefault="00330965">
      <w:pPr>
        <w:spacing w:after="0" w:line="240" w:lineRule="auto"/>
        <w:ind w:firstLine="855"/>
        <w:divId w:val="1874921986"/>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Стратегическите анализи по чл. 84 се основават на налична и допълнително събрана информация и въз основа на тях се идентифицират заплахи и уязвимости от изпиране на пари и финансиране на тероризъм.</w:t>
      </w:r>
    </w:p>
    <w:p w:rsidR="00FC4B69" w:rsidRDefault="00330965">
      <w:pPr>
        <w:spacing w:after="0" w:line="240" w:lineRule="auto"/>
        <w:ind w:firstLine="855"/>
        <w:divId w:val="10377565"/>
        <w:rPr>
          <w:rFonts w:ascii="Times New Roman" w:eastAsia="Times New Roman" w:hAnsi="Times New Roman" w:cs="Times New Roman"/>
          <w:sz w:val="24"/>
          <w:szCs w:val="24"/>
        </w:rPr>
      </w:pPr>
      <w:r>
        <w:rPr>
          <w:rFonts w:ascii="Times New Roman" w:eastAsia="Times New Roman" w:hAnsi="Times New Roman" w:cs="Times New Roman"/>
          <w:sz w:val="24"/>
          <w:szCs w:val="24"/>
        </w:rPr>
        <w:t>(2) Резултатите от анализите по ал. 1 се използват само за целите на този закон.</w:t>
      </w:r>
    </w:p>
    <w:p w:rsidR="00FC4B69" w:rsidRDefault="00330965">
      <w:pPr>
        <w:spacing w:after="0" w:line="240" w:lineRule="auto"/>
        <w:ind w:firstLine="855"/>
        <w:divId w:val="1807890515"/>
        <w:rPr>
          <w:rFonts w:ascii="Times New Roman" w:eastAsia="Times New Roman" w:hAnsi="Times New Roman" w:cs="Times New Roman"/>
          <w:sz w:val="24"/>
          <w:szCs w:val="24"/>
        </w:rPr>
      </w:pPr>
      <w:r>
        <w:rPr>
          <w:rFonts w:ascii="Times New Roman" w:eastAsia="Times New Roman" w:hAnsi="Times New Roman" w:cs="Times New Roman"/>
          <w:sz w:val="24"/>
          <w:szCs w:val="24"/>
        </w:rPr>
        <w:t>(3) По преценка на директора на дирекция "Финансово разузнаване" на Държавна агенция "Национална сигурност" дирекцията уведомява лицата по чл. 4 за резултатите от анализите по ал. 1. Решението относно обема информация, който следва да се предостави, се взема от директора на дирекцията.</w:t>
      </w:r>
    </w:p>
    <w:p w:rsidR="00FC4B69" w:rsidRDefault="00330965">
      <w:pPr>
        <w:spacing w:after="0" w:line="240" w:lineRule="auto"/>
        <w:ind w:firstLine="855"/>
        <w:divId w:val="84348592"/>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Разкриването на информация в случаите по чл. 68, 72, 74, 76, 78, 87 - 89 и глава девета не поражда отговорност за нарушаване на ограниченията за разкриване на информация, предвидени с договор, законов или подзаконов нормативен акт или административен акт.</w:t>
      </w:r>
    </w:p>
    <w:p w:rsidR="00FC4B69" w:rsidRDefault="00330965">
      <w:pPr>
        <w:spacing w:after="0" w:line="240" w:lineRule="auto"/>
        <w:ind w:firstLine="855"/>
        <w:divId w:val="3358835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случаите по ал. 1 не се поражда отговорност и когато се установи, че не е извършено престъпление, а операциите и сделките са били законосъобразни.</w:t>
      </w:r>
    </w:p>
    <w:p w:rsidR="00FC4B69" w:rsidRDefault="00330965">
      <w:pPr>
        <w:spacing w:after="0" w:line="240" w:lineRule="auto"/>
        <w:ind w:firstLine="855"/>
        <w:divId w:val="75420521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42 от 2019 г., в сила от 28.05.2019 г., изм. - ДВ, бр. 94 от 2019 г.) Подаването на уведомление по чл. 72 или на вътрешен сигнал за съществуващо съмнение за изпиране на пари не е основание за прекратяване на трудовото или служебното правоотношение на лицето, подало уведомлението или сигнала, или за прилагане на други дисциплинарни мерки или санкции спрямо него.</w:t>
      </w:r>
    </w:p>
    <w:p w:rsidR="00FC4B69" w:rsidRDefault="00330965">
      <w:pPr>
        <w:spacing w:after="0" w:line="240" w:lineRule="auto"/>
        <w:ind w:firstLine="855"/>
        <w:divId w:val="186570610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2019 г.) Лице, което е уволнено или на което са наложени други дисциплинарни мерки, или по отношение на което са отправени заплахи или предприети други действия, водещи до психически или физически тормоз, заради това, че е подало уведомление по чл. 72 или вътрешен сигнал за съществуващо съмнение за изпиране на пари, има право на обезщетение за претърпените от него имуществени и неимуществени вреди по съдебен ред, наред с правата за защита от незаконно уволнение и други права за защита срещу неравностойно или дискриминационно третиране.</w:t>
      </w:r>
    </w:p>
    <w:p w:rsidR="00FC4B69" w:rsidRDefault="00330965">
      <w:pPr>
        <w:spacing w:after="0" w:line="240" w:lineRule="auto"/>
        <w:ind w:firstLine="855"/>
        <w:divId w:val="83168246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2019 г.) Лицата по чл. 4 осигуряват подходящи мерки за защита на своите служители и лица в сходно положение, ангажирани в тяхната дейност на друго основание, които подават вътрешни сигнали за потенциални или действително извършени нарушения на този закон, Закона за мерките срещу финансирането на тероризма и актовете по прилагането им, по определен, независим и анонимен начин, пропорционален на размера и естеството на стопанската дейност на задълженото лице.</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СЪТРУДНИЧЕСТВО</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Национално сътрудничество</w:t>
      </w:r>
    </w:p>
    <w:p w:rsidR="00FC4B69" w:rsidRDefault="00330965">
      <w:pPr>
        <w:spacing w:after="0" w:line="240" w:lineRule="auto"/>
        <w:ind w:firstLine="855"/>
        <w:divId w:val="2024554453"/>
        <w:rPr>
          <w:rFonts w:ascii="Times New Roman" w:eastAsia="Times New Roman" w:hAnsi="Times New Roman" w:cs="Times New Roman"/>
          <w:sz w:val="24"/>
          <w:szCs w:val="24"/>
        </w:rPr>
      </w:pPr>
      <w:r>
        <w:rPr>
          <w:rFonts w:ascii="Times New Roman" w:eastAsia="Times New Roman" w:hAnsi="Times New Roman" w:cs="Times New Roman"/>
          <w:sz w:val="24"/>
          <w:szCs w:val="24"/>
        </w:rPr>
        <w:t>Чл. 87. (1) (Доп. - ДВ, бр. 21 от 2021 г.) Органите за надзор са длъжни да предоставят информация на дирекция "Финансово разузнаване" на Държавна агенция "Национална сигурност" незабавно, ако при осъществяване на надзорната си дейност установят факти и обстоятелства, които може да са свързани с изпиране на пари.</w:t>
      </w:r>
    </w:p>
    <w:p w:rsidR="00FC4B69" w:rsidRDefault="00330965">
      <w:pPr>
        <w:spacing w:after="0" w:line="240" w:lineRule="auto"/>
        <w:ind w:firstLine="855"/>
        <w:divId w:val="18717266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2019 г.) Дирекция "Финансово разузнаване" на Държавна агенция "Национална сигурност" и органите за надзор по ал. 1 могат да обменят информация за целите на осъществяваните от тях законоустановени функции.</w:t>
      </w:r>
    </w:p>
    <w:p w:rsidR="00FC4B69" w:rsidRDefault="00330965">
      <w:pPr>
        <w:spacing w:after="0" w:line="240" w:lineRule="auto"/>
        <w:ind w:firstLine="855"/>
        <w:divId w:val="19431606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42 от 2019 г., в сила от 28.05.2019 г., отм. - ДВ, бр. 94 от 2019 г.)</w:t>
      </w:r>
    </w:p>
    <w:p w:rsidR="00FC4B69" w:rsidRDefault="00330965">
      <w:pPr>
        <w:spacing w:after="0" w:line="240" w:lineRule="auto"/>
        <w:ind w:firstLine="855"/>
        <w:divId w:val="62928286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2019 г.) Предоставената от дирекция "Финансово разузнаване" на Държавна агенция "Национална сигурност" по реда на ал. 2 информация, както и нейният източник, не може да се разкриват на лицата, за които се отнася информацията, или на трето лице.</w:t>
      </w:r>
    </w:p>
    <w:p w:rsidR="00FC4B69" w:rsidRDefault="00FC4B69">
      <w:pPr>
        <w:spacing w:after="0" w:line="240" w:lineRule="auto"/>
        <w:ind w:firstLine="855"/>
        <w:divId w:val="767392257"/>
        <w:rPr>
          <w:rFonts w:ascii="Times New Roman" w:eastAsia="Times New Roman" w:hAnsi="Times New Roman" w:cs="Times New Roman"/>
          <w:sz w:val="24"/>
          <w:szCs w:val="24"/>
        </w:rPr>
      </w:pPr>
    </w:p>
    <w:p w:rsidR="00FC4B69" w:rsidRDefault="00330965">
      <w:pPr>
        <w:spacing w:after="0" w:line="240" w:lineRule="auto"/>
        <w:ind w:firstLine="855"/>
        <w:divId w:val="101203063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42 от 2019 г., в сила от 28.05.2019 г.) Условията и редът за обмен на информация между Българската народна банка и дирекция "Финансово разузнаване" на Държавна агенция "Национална сигурност" за целите на установяване и проверка на наличието на обстоятелствата, обуславящи възникването на задължение за създаване на централни звена за контакт от издатели на електронни пари и доставчици на платежни услуги по чл. 9, се уреждат в съвместна инструкция на управителя на Българската народна банка и председателя на Държавна агенция "Национална сигурност".</w:t>
      </w:r>
    </w:p>
    <w:p w:rsidR="00FC4B69" w:rsidRDefault="00330965">
      <w:pPr>
        <w:spacing w:after="0" w:line="240" w:lineRule="auto"/>
        <w:ind w:firstLine="855"/>
        <w:divId w:val="2241454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42 от 2019 г., в сила от 28.05.2019 г.) С инструкцията по ал. 5 се утвърждава и образец за предоставяне на информацията по чл. 76 на дирекция "Финансово разузнаване" на Държавна агенция "Национална сигурност" от лицата по чл. 4, т. 1.</w:t>
      </w:r>
    </w:p>
    <w:p w:rsidR="00FC4B69" w:rsidRDefault="00330965">
      <w:pPr>
        <w:spacing w:after="0" w:line="240" w:lineRule="auto"/>
        <w:ind w:firstLine="855"/>
        <w:divId w:val="870923245"/>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(Доп. - ДВ, бр. 21 от 2021 г.) Дирекция "Финансово разузнаване" на Държавна агенция "Национална сигурност" може да получи информация за изпиране на пари освен от лицата по чл. 4 и от държавен орган. Органите на Националната агенция за приходите и митническите органи са длъжни да предоставят информация на дирекция "Финансово разузнаване" на Държавна агенция "Национална сигурност" незабавно, ако при осъществяване на законоустановените си функции установят факти и обстоятелства, които може да са свързани с изпиране на пари.</w:t>
      </w:r>
    </w:p>
    <w:p w:rsidR="00FC4B69" w:rsidRDefault="00330965">
      <w:pPr>
        <w:spacing w:after="0" w:line="240" w:lineRule="auto"/>
        <w:ind w:firstLine="855"/>
        <w:divId w:val="35523682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2021 г.) Дирекция "Финансово разузнаване" на Държавна агенция "Национална сигурност" предоставя на органите по ал. 1 информация, свързана с извършеното от тях уведомяване. Решението относно обема информация, който следва да се предостави обратно за всеки конкретен случай на уведомяване, се взема от директора на дирекцията.</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Международно сътрудничество</w:t>
      </w:r>
    </w:p>
    <w:p w:rsidR="00FC4B69" w:rsidRDefault="00330965">
      <w:pPr>
        <w:spacing w:after="0" w:line="240" w:lineRule="auto"/>
        <w:ind w:firstLine="855"/>
        <w:divId w:val="1601062210"/>
        <w:rPr>
          <w:rFonts w:ascii="Times New Roman" w:eastAsia="Times New Roman" w:hAnsi="Times New Roman" w:cs="Times New Roman"/>
          <w:sz w:val="24"/>
          <w:szCs w:val="24"/>
        </w:rPr>
      </w:pPr>
      <w:r>
        <w:rPr>
          <w:rFonts w:ascii="Times New Roman" w:eastAsia="Times New Roman" w:hAnsi="Times New Roman" w:cs="Times New Roman"/>
          <w:sz w:val="24"/>
          <w:szCs w:val="24"/>
        </w:rPr>
        <w:t>Чл. 89. Дирекция "Финансово разузнаване" на Държавна агенция "Национална сигурност" може да получи информация за съмнение за изпиране на пари освен по чл. 72 и 88 и чрез международен обмен.</w:t>
      </w:r>
    </w:p>
    <w:p w:rsidR="00FC4B69" w:rsidRDefault="00330965">
      <w:pPr>
        <w:spacing w:after="0" w:line="240" w:lineRule="auto"/>
        <w:ind w:firstLine="855"/>
        <w:divId w:val="1577591206"/>
        <w:rPr>
          <w:rFonts w:ascii="Times New Roman" w:eastAsia="Times New Roman" w:hAnsi="Times New Roman" w:cs="Times New Roman"/>
          <w:sz w:val="24"/>
          <w:szCs w:val="24"/>
        </w:rPr>
      </w:pPr>
      <w:r>
        <w:rPr>
          <w:rFonts w:ascii="Times New Roman" w:eastAsia="Times New Roman" w:hAnsi="Times New Roman" w:cs="Times New Roman"/>
          <w:sz w:val="24"/>
          <w:szCs w:val="24"/>
        </w:rPr>
        <w:t>Чл. 90. (1) Дирекция "Финансово разузнаване" на Държавна агенция "Национална сигурност" по своя инициатива и при запитване обменя информация за съмнение за изпиране на пари и за свързани предикатни престъпления със съответните международни органи, органи на Европейския съюз и органи на други държави въз основа на международни договори и/или при условията на взаимност.</w:t>
      </w:r>
    </w:p>
    <w:p w:rsidR="00FC4B69" w:rsidRDefault="00330965">
      <w:pPr>
        <w:spacing w:after="0" w:line="240" w:lineRule="auto"/>
        <w:ind w:firstLine="855"/>
        <w:divId w:val="1745301024"/>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Дирекция "Финансово разузнаване" на Държавна агенция "Национална сигурност" осъществява обмен на информация и с оглед на постигане целите на Директива (ЕС) 2015/849 за анализ на риска и еднакво прилагане на международните стандарти в рамките на Европейския съюз, както и с цел предоставяне на информация с оглед преценка на ефективността на системата за превенция и противодействие на изпирането на пари и финансирането на тероризъм.</w:t>
      </w:r>
    </w:p>
    <w:p w:rsidR="00FC4B69" w:rsidRDefault="00330965">
      <w:pPr>
        <w:spacing w:after="0" w:line="240" w:lineRule="auto"/>
        <w:ind w:firstLine="855"/>
        <w:divId w:val="696590415"/>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Сроковете за осъществяване на обмена на информация се съобразяват с изрично посочените от органите по ал. 1, както и с техническите възможности за събиране и предоставяне на информация, включително, при необходимост, извършването на превод на чужд език.</w:t>
      </w:r>
    </w:p>
    <w:p w:rsidR="00FC4B69" w:rsidRDefault="00330965">
      <w:pPr>
        <w:spacing w:after="0" w:line="240" w:lineRule="auto"/>
        <w:ind w:firstLine="855"/>
        <w:divId w:val="245266310"/>
        <w:rPr>
          <w:rFonts w:ascii="Times New Roman" w:eastAsia="Times New Roman" w:hAnsi="Times New Roman" w:cs="Times New Roman"/>
          <w:sz w:val="24"/>
          <w:szCs w:val="24"/>
        </w:rPr>
      </w:pPr>
      <w:r>
        <w:rPr>
          <w:rFonts w:ascii="Times New Roman" w:eastAsia="Times New Roman" w:hAnsi="Times New Roman" w:cs="Times New Roman"/>
          <w:sz w:val="24"/>
          <w:szCs w:val="24"/>
        </w:rPr>
        <w:t>(4) Във връзка с членството на дирекция "Финансово разузнаване" на Държавна агенция "Национална сигурност" в Егмонт груп директорът на дирекцията може да сключва, изменя и прекратява необвързващи споразумения със звената за финансово разузнаване на други държави, членуващи в Егмонт груп, които засягат единствено обмена на информация между тях и изцяло следват утвърдените от организацията изисквания. В споразуменията се уреждат:</w:t>
      </w:r>
    </w:p>
    <w:p w:rsidR="00FC4B69" w:rsidRDefault="00330965">
      <w:pPr>
        <w:spacing w:after="0" w:line="240" w:lineRule="auto"/>
        <w:ind w:firstLine="855"/>
        <w:divId w:val="1860049233"/>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условията и редът за обмен, които следват изискванията на Егмонт груп и този закон;</w:t>
      </w:r>
    </w:p>
    <w:p w:rsidR="00FC4B69" w:rsidRDefault="00330965">
      <w:pPr>
        <w:spacing w:after="0" w:line="240" w:lineRule="auto"/>
        <w:ind w:firstLine="855"/>
        <w:divId w:val="1315062213"/>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за ползване и защита на информацията съгласно този закон и изискванията на Егмонт груп;</w:t>
      </w:r>
    </w:p>
    <w:p w:rsidR="00FC4B69" w:rsidRDefault="00330965">
      <w:pPr>
        <w:spacing w:after="0" w:line="240" w:lineRule="auto"/>
        <w:ind w:firstLine="855"/>
        <w:divId w:val="12401390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видовете информация, които дирекция "Финансово разузнаване" на Държавна агенция "Национална сигурност" обменя със звената за финансово разузнаване на тези държави.</w:t>
      </w:r>
    </w:p>
    <w:p w:rsidR="00FC4B69" w:rsidRDefault="00330965">
      <w:pPr>
        <w:spacing w:after="0" w:line="240" w:lineRule="auto"/>
        <w:ind w:firstLine="855"/>
        <w:divId w:val="244148253"/>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42 от 2019 г., в сила от 28.05.2019 г.)</w:t>
      </w:r>
    </w:p>
    <w:p w:rsidR="00FC4B69" w:rsidRDefault="00330965">
      <w:pPr>
        <w:spacing w:after="0" w:line="240" w:lineRule="auto"/>
        <w:ind w:firstLine="855"/>
        <w:divId w:val="106765164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42 от 2019 г., в сила от 28.05.2019 г.) Изпращаните от дирекция "Финансово разузнаване" на Държавна агенция "Национална сигурност" искания за предоставяне на информация до други звена за финансово разузнаване съдържат най-малко описание на съответните факти, контекст, връзка със запитваната държава, мотиви за искането и начин, по който исканата информация ще бъде използвана.</w:t>
      </w:r>
    </w:p>
    <w:p w:rsidR="00FC4B69" w:rsidRDefault="00330965">
      <w:pPr>
        <w:spacing w:after="0" w:line="240" w:lineRule="auto"/>
        <w:ind w:firstLine="855"/>
        <w:divId w:val="192927005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42 от 2019 г., в сила от 28.05.2019 г.) За целите на обмена дирекция "Финансово разузнаване" на Държавна агенция "Национална сигурност" предоставя на звената за финансово разузнаване на други държави всякакъв вид информация, с която разполага или до която има пряк или непряк достъп, включително за физическите и юридическите лица, имащи отношение към случая, и информация за вписаните в регистрите по чл. 63, ал. 1 и 2 обстоятелства за действителните собственици на юридически лица и други правни образувания. Обменът на информация не може да бъде отказан поради липсата на информация за предикатното престъпление.</w:t>
      </w:r>
    </w:p>
    <w:p w:rsidR="00FC4B69" w:rsidRDefault="00330965">
      <w:pPr>
        <w:spacing w:after="0" w:line="240" w:lineRule="auto"/>
        <w:ind w:firstLine="855"/>
        <w:divId w:val="97841735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42 от 2019 г., в сила от 28.05.2019 г., доп. - ДВ, бр. 94 от 2019 г.) Дирекция "Финансово разузнаване" на Държавна агенция "Национална сигурност" не може да откаже предоставяне на информация или помощ на други звена за финансово разузнаване поради различия в определенията на данъчни престъпления или други предикатни престъпления по националното право.</w:t>
      </w:r>
    </w:p>
    <w:p w:rsidR="00FC4B69" w:rsidRDefault="00FC4B69">
      <w:pPr>
        <w:spacing w:after="0" w:line="240" w:lineRule="auto"/>
        <w:ind w:firstLine="855"/>
        <w:divId w:val="1988897106"/>
        <w:rPr>
          <w:rFonts w:ascii="Times New Roman" w:eastAsia="Times New Roman" w:hAnsi="Times New Roman" w:cs="Times New Roman"/>
          <w:sz w:val="24"/>
          <w:szCs w:val="24"/>
        </w:rPr>
      </w:pPr>
    </w:p>
    <w:p w:rsidR="00FC4B69" w:rsidRDefault="00330965">
      <w:pPr>
        <w:spacing w:after="0" w:line="240" w:lineRule="auto"/>
        <w:ind w:firstLine="855"/>
        <w:divId w:val="996151940"/>
        <w:rPr>
          <w:rFonts w:ascii="Times New Roman" w:eastAsia="Times New Roman" w:hAnsi="Times New Roman" w:cs="Times New Roman"/>
          <w:sz w:val="24"/>
          <w:szCs w:val="24"/>
        </w:rPr>
      </w:pPr>
      <w:r>
        <w:rPr>
          <w:rFonts w:ascii="Times New Roman" w:eastAsia="Times New Roman" w:hAnsi="Times New Roman" w:cs="Times New Roman"/>
          <w:sz w:val="24"/>
          <w:szCs w:val="24"/>
        </w:rPr>
        <w:t>Чл. 91. (1) Извън случаите по чл. 90 дирекция "Финансово разузнаване" на Държавна агенция "Национална сигурност" незабавно уведомява звеното за финансово разузнаване на съответната държава членка, когато полученото по реда на чл. 72 уведомление за изпиране на пари или за наличие на средства с престъпен произход се отнася до тази държава.</w:t>
      </w:r>
    </w:p>
    <w:p w:rsidR="00FC4B69" w:rsidRDefault="00330965">
      <w:pPr>
        <w:spacing w:after="0" w:line="240" w:lineRule="auto"/>
        <w:ind w:firstLine="855"/>
        <w:divId w:val="18495215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Предоставената по реда на ал. 1 информация се използва за целите на превенцията на използването на финансовата система за целите на изпирането на пари.</w:t>
      </w:r>
    </w:p>
    <w:p w:rsidR="00FC4B69" w:rsidRDefault="00330965">
      <w:pPr>
        <w:spacing w:after="0" w:line="240" w:lineRule="auto"/>
        <w:ind w:firstLine="855"/>
        <w:divId w:val="887030966"/>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редът за изпълнение на задължението по ал. 1 се определят с правилника за прилагане на закона.</w:t>
      </w:r>
    </w:p>
    <w:p w:rsidR="00FC4B69" w:rsidRDefault="00330965">
      <w:pPr>
        <w:spacing w:after="0" w:line="240" w:lineRule="auto"/>
        <w:ind w:firstLine="855"/>
        <w:divId w:val="307898336"/>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При получаване на мотивирано искане на звено за финансово разузнаване на друга държава по реда на чл. 90 и когато е налице съмнение за изпиране на пари, директорът на дирекция "Финансово разузнаване" на Държавна агенция "Национална сигурност" може да спре операция или сделка по реда на чл. 73, ал. 1.</w:t>
      </w:r>
    </w:p>
    <w:p w:rsidR="00FC4B69" w:rsidRDefault="00330965">
      <w:pPr>
        <w:spacing w:after="0" w:line="240" w:lineRule="auto"/>
        <w:ind w:firstLine="855"/>
        <w:divId w:val="1488671046"/>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Дирекция "Финансово разузнаване" на Държавна агенция "Национална сигурност" незабавно уведомява прокуратурата за спирането на операцията или сделката, като предоставя необходимата информация при спазване на условията и ограниченията, определени от звеното за финансово разузнаване на съответната държава по отношение на предоставената от него информация, и при ограниченията на чл. 75, ал. 1.</w:t>
      </w:r>
    </w:p>
    <w:p w:rsidR="00FC4B69" w:rsidRDefault="00330965">
      <w:pPr>
        <w:spacing w:after="0" w:line="240" w:lineRule="auto"/>
        <w:ind w:firstLine="855"/>
        <w:divId w:val="23543468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до изтичането на срока по чл. 73, ал. 1 не бъде наложен запор или възбрана, лицето по чл. 4 може да извърши операцията или сделката.</w:t>
      </w:r>
    </w:p>
    <w:p w:rsidR="00FC4B69" w:rsidRDefault="00330965">
      <w:pPr>
        <w:spacing w:after="0" w:line="240" w:lineRule="auto"/>
        <w:ind w:firstLine="855"/>
        <w:divId w:val="1331182085"/>
        <w:rPr>
          <w:rFonts w:ascii="Times New Roman" w:eastAsia="Times New Roman" w:hAnsi="Times New Roman" w:cs="Times New Roman"/>
          <w:sz w:val="24"/>
          <w:szCs w:val="24"/>
        </w:rPr>
      </w:pPr>
      <w:r>
        <w:rPr>
          <w:rFonts w:ascii="Times New Roman" w:eastAsia="Times New Roman" w:hAnsi="Times New Roman" w:cs="Times New Roman"/>
          <w:sz w:val="24"/>
          <w:szCs w:val="24"/>
        </w:rPr>
        <w:t>(4) Дирекция "Финансово разузнаване" на Държавна агенция "Национална сигурност" може да откаже да спре операция или сделка по ал. 1, когато:</w:t>
      </w:r>
    </w:p>
    <w:p w:rsidR="00FC4B69" w:rsidRDefault="00330965">
      <w:pPr>
        <w:spacing w:after="0" w:line="240" w:lineRule="auto"/>
        <w:ind w:firstLine="855"/>
        <w:divId w:val="16375608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мотивираното искане на звеното за финансово разузнаване на съответната държава не е придружено от съответното разрешение за използване на информацията за </w:t>
      </w:r>
      <w:r>
        <w:rPr>
          <w:rFonts w:ascii="Times New Roman" w:eastAsia="Times New Roman" w:hAnsi="Times New Roman" w:cs="Times New Roman"/>
          <w:sz w:val="24"/>
          <w:szCs w:val="24"/>
        </w:rPr>
        <w:lastRenderedPageBreak/>
        <w:t>целите на този член, включително за предоставяне на информацията на компетентните органи, или</w:t>
      </w:r>
    </w:p>
    <w:p w:rsidR="00FC4B69" w:rsidRDefault="00330965">
      <w:pPr>
        <w:spacing w:after="0" w:line="240" w:lineRule="auto"/>
        <w:ind w:firstLine="855"/>
        <w:divId w:val="2093895116"/>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получената и наличната информация не би била достатъчно основание за спиране на операцията или сделката по чл. 73, ал. 1, както и ако спирането би навредило на текущо разследване.</w:t>
      </w:r>
    </w:p>
    <w:p w:rsidR="00FC4B69" w:rsidRDefault="00330965">
      <w:pPr>
        <w:spacing w:after="0" w:line="240" w:lineRule="auto"/>
        <w:ind w:firstLine="855"/>
        <w:divId w:val="1163156494"/>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Дирекция "Финансово разузнаване" на Държавна агенция "Национална сигурност" може да налага ограничения и условия за използването на предоставената по реда на този раздел информация.</w:t>
      </w:r>
    </w:p>
    <w:p w:rsidR="00FC4B69" w:rsidRDefault="00330965">
      <w:pPr>
        <w:spacing w:after="0" w:line="240" w:lineRule="auto"/>
        <w:ind w:firstLine="855"/>
        <w:divId w:val="617952163"/>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Дирекция "Финансово разузнаване" на Държавна агенция "Национална сигурност" може да използва информацията, получена по реда на този раздел, само за целта, за която е била поискана или предоставена. Разкриването на тази информация на друг орган, институция или служба или използването на тази информация за цели, надхвърлящи първоначално одобрените, се извършва след предварително съгласие от звеното за финансово разузнаване на друга държава, предоставило информацията, и съобразно посочените от него условия за обмен и използване.</w:t>
      </w:r>
    </w:p>
    <w:p w:rsidR="00FC4B69" w:rsidRDefault="00330965">
      <w:pPr>
        <w:spacing w:after="0" w:line="240" w:lineRule="auto"/>
        <w:ind w:firstLine="855"/>
        <w:divId w:val="47005200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42 от 2019 г., в сила от 28.05.2019 г., изм. - ДВ, бр. 94 от 2019 г.) Дирекция "Финансово разузнаване" на Държавна агенция "Национална сигурност" предоставя предварителното си съгласие за разкриване на информацията, предоставена на звеното за финансово разузнаване на друга държава по реда на този раздел, на друг орган, институция или служба своевременно и във възможно най-голяма степен. Дирекция "Финансово разузнаване" на Държавна агенция "Национална сигурност" може да откаже да предостави предварителното си съгласие за разкриване на информацията, предоставена по реда на този раздел, само ако това би могло да навреди на текущо разследване или би довело до последствия, които са явно непропорционални на законните интереси на физическо или юридическо лице или на Република България. Отказът се мотивира за всеки конкретен случай.</w:t>
      </w:r>
    </w:p>
    <w:p w:rsidR="00FC4B69" w:rsidRDefault="00330965">
      <w:pPr>
        <w:spacing w:after="0" w:line="240" w:lineRule="auto"/>
        <w:ind w:firstLine="855"/>
        <w:divId w:val="7139488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поискване или по собствена инициатива дирекция "Финансово разузнаване" на Държавна агенция "Национална сигурност" уведомява звеното за финансово разузнаване на съответната държава за начина, по който е използвана предоставената от него информация. Решението относно обема информация, който следва да се предостави обратно за всеки конкретен случай, се взема от директора на дирекцията.</w:t>
      </w:r>
    </w:p>
    <w:p w:rsidR="00FC4B69" w:rsidRDefault="00330965">
      <w:pPr>
        <w:spacing w:after="0" w:line="240" w:lineRule="auto"/>
        <w:ind w:firstLine="855"/>
        <w:divId w:val="2105566622"/>
        <w:rPr>
          <w:rFonts w:ascii="Times New Roman" w:eastAsia="Times New Roman" w:hAnsi="Times New Roman" w:cs="Times New Roman"/>
          <w:sz w:val="24"/>
          <w:szCs w:val="24"/>
        </w:rPr>
      </w:pPr>
      <w:r>
        <w:rPr>
          <w:rFonts w:ascii="Times New Roman" w:eastAsia="Times New Roman" w:hAnsi="Times New Roman" w:cs="Times New Roman"/>
          <w:sz w:val="24"/>
          <w:szCs w:val="24"/>
        </w:rPr>
        <w:t>(5) Информацията, обменяна по реда на чл. 89 - 91, се защитава по реда на този закон и не представлява служебна тайна по смисъла на Закона за защита на класифицираната информация.</w:t>
      </w:r>
    </w:p>
    <w:p w:rsidR="00FC4B69" w:rsidRDefault="00330965">
      <w:pPr>
        <w:spacing w:after="0" w:line="240" w:lineRule="auto"/>
        <w:ind w:firstLine="855"/>
        <w:divId w:val="189874797"/>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Обменът на информация по реда на този раздел се извършва посредством защитени канали за електронна комуникация между звената за финансово разузнаване в рамките на Европейския съюз или Егмонт груп.</w:t>
      </w:r>
    </w:p>
    <w:p w:rsidR="00FC4B69" w:rsidRDefault="00330965">
      <w:pPr>
        <w:spacing w:after="0" w:line="240" w:lineRule="auto"/>
        <w:ind w:firstLine="855"/>
        <w:divId w:val="1753233370"/>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Дирекция "Финансово разузнаване" на Държавна агенция "Национална сигурност" си сътрудничи със звената за финансово разузнаване на други държави членки при прилагането на усъвършенствани технологии, които позволяват анонимно съпоставяне на данни, получени по реда на чл. 72, с данни на звената за финансово разузнаване на тези държави съгласно критерии и по ред, определени с правилника за прилагане на закона.</w:t>
      </w:r>
    </w:p>
    <w:p w:rsidR="00FC4B69" w:rsidRDefault="00330965">
      <w:pPr>
        <w:spacing w:after="0" w:line="240" w:lineRule="auto"/>
        <w:ind w:firstLine="855"/>
        <w:divId w:val="73239192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Прилагането на технологиите по ал. 2 се осъществява при спазване пълната защита на личните данни с цел разкриване на лицата, които представляват интерес за звената за финансово разузнаване в други държави членки и установяване на техните приходи и средства.</w:t>
      </w:r>
    </w:p>
    <w:p w:rsidR="00FC4B69" w:rsidRDefault="00330965">
      <w:pPr>
        <w:spacing w:after="0" w:line="240" w:lineRule="auto"/>
        <w:ind w:firstLine="855"/>
        <w:divId w:val="1175269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Технологиите по ал. 2 могат да се използват и за съвместен анализ на презгранични случаи, както и за установяване на тенденции и фактори, които са от значение за оценяването на рисковете от изпиране на пари и финансиране на тероризма, при условия и по ред, определени с правилника за прилагане на закона.</w:t>
      </w:r>
    </w:p>
    <w:p w:rsidR="00FC4B69" w:rsidRDefault="00330965">
      <w:pPr>
        <w:spacing w:after="0" w:line="240" w:lineRule="auto"/>
        <w:ind w:firstLine="855"/>
        <w:divId w:val="125378067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2019 г.) Дирекция "Финансово разузнаване" на Държавна агенция "Национална сигурност" предоставя данни на лице за контакт във връзка с обмен на информация по реда на този раздел. В случай на промяна данните се актуализират своевременно.</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ОЦЕНКА НА РИСКА</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Национална оценка на риска</w:t>
      </w:r>
    </w:p>
    <w:p w:rsidR="00FC4B69" w:rsidRDefault="00330965">
      <w:pPr>
        <w:spacing w:after="0" w:line="240" w:lineRule="auto"/>
        <w:ind w:firstLine="855"/>
        <w:divId w:val="1330910422"/>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За установяване, оценка, разбиране и ограничаване на рисковете от изпиране на пари и финансиране на тероризма за целите на този закон и на Закона за мерките срещу финансирането на тероризма се изготвя национална оценка на риска от изпирането на пари и финансирането на тероризма, която се актуализира на всеки 2 години.</w:t>
      </w:r>
    </w:p>
    <w:p w:rsidR="00FC4B69" w:rsidRDefault="00330965">
      <w:pPr>
        <w:spacing w:after="0" w:line="240" w:lineRule="auto"/>
        <w:ind w:firstLine="855"/>
        <w:divId w:val="199683998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изготвянето и актуализирането на националната оценка на риска по ал. 1 се съобразяват и отразяват резултатите от изготвяната от Европейската комисия наднационална оценка на рисковете от изпирането на пари и финансирането на тероризма, които оказват въздействие върху вътрешния пазар и се отнасят до презгранични дейности, като се изпълняват и препоръките на Европейската комисия към държавите членки относно мерките, които са подходящи за справяне с установените рискове.</w:t>
      </w:r>
    </w:p>
    <w:p w:rsidR="00FC4B69" w:rsidRDefault="00330965">
      <w:pPr>
        <w:spacing w:after="0" w:line="240" w:lineRule="auto"/>
        <w:ind w:firstLine="855"/>
        <w:divId w:val="45186219"/>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За целите на националната оценка на риска се създава постоянно действаща междуведомствена работна група, която:</w:t>
      </w:r>
    </w:p>
    <w:p w:rsidR="00FC4B69" w:rsidRDefault="00330965">
      <w:pPr>
        <w:spacing w:after="0" w:line="240" w:lineRule="auto"/>
        <w:ind w:firstLine="855"/>
        <w:divId w:val="1575896609"/>
        <w:rPr>
          <w:rFonts w:ascii="Times New Roman" w:eastAsia="Times New Roman" w:hAnsi="Times New Roman" w:cs="Times New Roman"/>
          <w:sz w:val="24"/>
          <w:szCs w:val="24"/>
        </w:rPr>
      </w:pPr>
      <w:r>
        <w:rPr>
          <w:rFonts w:ascii="Times New Roman" w:eastAsia="Times New Roman" w:hAnsi="Times New Roman" w:cs="Times New Roman"/>
          <w:sz w:val="24"/>
          <w:szCs w:val="24"/>
        </w:rPr>
        <w:t>1. изготвя и актуализира националната оценка на риска от изпирането на пари и финансирането на тероризма в Република България;</w:t>
      </w:r>
    </w:p>
    <w:p w:rsidR="00FC4B69" w:rsidRDefault="00330965">
      <w:pPr>
        <w:spacing w:after="0" w:line="240" w:lineRule="auto"/>
        <w:ind w:firstLine="855"/>
        <w:divId w:val="17757802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изготвя доклади с резултатите от националната оценка на риска от изпирането на пари и финансирането на тероризма и ги представя пред Министерския съвет;</w:t>
      </w:r>
    </w:p>
    <w:p w:rsidR="00FC4B69" w:rsidRDefault="00330965">
      <w:pPr>
        <w:spacing w:after="0" w:line="240" w:lineRule="auto"/>
        <w:ind w:firstLine="855"/>
        <w:divId w:val="674379265"/>
        <w:rPr>
          <w:rFonts w:ascii="Times New Roman" w:eastAsia="Times New Roman" w:hAnsi="Times New Roman" w:cs="Times New Roman"/>
          <w:sz w:val="24"/>
          <w:szCs w:val="24"/>
        </w:rPr>
      </w:pPr>
      <w:r>
        <w:rPr>
          <w:rFonts w:ascii="Times New Roman" w:eastAsia="Times New Roman" w:hAnsi="Times New Roman" w:cs="Times New Roman"/>
          <w:sz w:val="24"/>
          <w:szCs w:val="24"/>
        </w:rPr>
        <w:t>3. изготвя предложения за мерките, които следва да се предприемат, както и план за действие за ограничаване на идентифицираните в националната оценка рискове от изпирането на пари и финансирането на тероризма, които представя за разглеждане на Министерския съвет;</w:t>
      </w:r>
    </w:p>
    <w:p w:rsidR="00FC4B69" w:rsidRDefault="00330965">
      <w:pPr>
        <w:spacing w:after="0" w:line="240" w:lineRule="auto"/>
        <w:ind w:firstLine="855"/>
        <w:divId w:val="1742676082"/>
        <w:rPr>
          <w:rFonts w:ascii="Times New Roman" w:eastAsia="Times New Roman" w:hAnsi="Times New Roman" w:cs="Times New Roman"/>
          <w:sz w:val="24"/>
          <w:szCs w:val="24"/>
        </w:rPr>
      </w:pPr>
      <w:r>
        <w:rPr>
          <w:rFonts w:ascii="Times New Roman" w:eastAsia="Times New Roman" w:hAnsi="Times New Roman" w:cs="Times New Roman"/>
          <w:sz w:val="24"/>
          <w:szCs w:val="24"/>
        </w:rPr>
        <w:t>4. изготвя други анализи в сферата на превенцията и противодействието на изпирането на пари и финансирането на тероризма, които изискват сътрудничество и координация между институциите, както и изготвя доклади за резултатите от тези анализи, които се представят пред Министерския съвет;</w:t>
      </w:r>
    </w:p>
    <w:p w:rsidR="00FC4B69" w:rsidRDefault="00330965">
      <w:pPr>
        <w:spacing w:after="0" w:line="240" w:lineRule="auto"/>
        <w:ind w:firstLine="855"/>
        <w:divId w:val="1399009604"/>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изпълнява други функции, определени със закон.</w:t>
      </w:r>
    </w:p>
    <w:p w:rsidR="00FC4B69" w:rsidRDefault="00330965">
      <w:pPr>
        <w:spacing w:after="0" w:line="240" w:lineRule="auto"/>
        <w:ind w:firstLine="855"/>
        <w:divId w:val="130445415"/>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Работната група по ал. 1 се създава с акт на Министерския съвет.</w:t>
      </w:r>
    </w:p>
    <w:p w:rsidR="00FC4B69" w:rsidRDefault="00330965">
      <w:pPr>
        <w:spacing w:after="0" w:line="240" w:lineRule="auto"/>
        <w:ind w:firstLine="855"/>
        <w:divId w:val="9943323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състава на работната група по ал. 1 се включват представители на Министерството на финансите, Министерството на вътрешните работи, Министерството на правосъдието, Агенция "Митници", Прокуратурата на Република България, Комисията за противодействие на корупцията и за отнемане на незаконно придобитото имущество, дирекция "Финансово разузнаване" на Държавна агенция "Национална сигурност", </w:t>
      </w:r>
      <w:r>
        <w:rPr>
          <w:rFonts w:ascii="Times New Roman" w:eastAsia="Times New Roman" w:hAnsi="Times New Roman" w:cs="Times New Roman"/>
          <w:sz w:val="24"/>
          <w:szCs w:val="24"/>
        </w:rPr>
        <w:lastRenderedPageBreak/>
        <w:t>компетентни специализирани дирекции на Държавна агенция "Национална сигурност", органите за надзор и други държавни органи и институции с отделни правомощия в сферата на превенцията и противодействието на изпирането на пари и финансирането на тероризма, както и такива, които разполагат с данни и информация, необходими за изготвянето и актуализирането на националната оценка на риска.</w:t>
      </w:r>
    </w:p>
    <w:p w:rsidR="00FC4B69" w:rsidRDefault="00330965">
      <w:pPr>
        <w:spacing w:after="0" w:line="240" w:lineRule="auto"/>
        <w:ind w:firstLine="855"/>
        <w:divId w:val="1685402693"/>
        <w:rPr>
          <w:rFonts w:ascii="Times New Roman" w:eastAsia="Times New Roman" w:hAnsi="Times New Roman" w:cs="Times New Roman"/>
          <w:sz w:val="24"/>
          <w:szCs w:val="24"/>
        </w:rPr>
      </w:pPr>
      <w:r>
        <w:rPr>
          <w:rFonts w:ascii="Times New Roman" w:eastAsia="Times New Roman" w:hAnsi="Times New Roman" w:cs="Times New Roman"/>
          <w:sz w:val="24"/>
          <w:szCs w:val="24"/>
        </w:rPr>
        <w:t>(4) За изпълнението на задачите на работната група по ал. 1 могат да бъдат привличани и представители на лицата по чл. 4 и на техните професионални и съсловни организации.</w:t>
      </w:r>
    </w:p>
    <w:p w:rsidR="00FC4B69" w:rsidRDefault="00330965">
      <w:pPr>
        <w:spacing w:after="0" w:line="240" w:lineRule="auto"/>
        <w:ind w:firstLine="855"/>
        <w:divId w:val="1186560090"/>
        <w:rPr>
          <w:rFonts w:ascii="Times New Roman" w:eastAsia="Times New Roman" w:hAnsi="Times New Roman" w:cs="Times New Roman"/>
          <w:sz w:val="24"/>
          <w:szCs w:val="24"/>
        </w:rPr>
      </w:pPr>
      <w:r>
        <w:rPr>
          <w:rFonts w:ascii="Times New Roman" w:eastAsia="Times New Roman" w:hAnsi="Times New Roman" w:cs="Times New Roman"/>
          <w:sz w:val="24"/>
          <w:szCs w:val="24"/>
        </w:rPr>
        <w:t>(5) Държавните органи и институциите по ал. 3 и лицата по ал. 4 са длъжни да предоставят на работната група информацията и данните, включително статистическите данни по чл. 71, които са необходими за изпълнение на дейностите по ал. 1, т. 1 - 4. Предоставянето на информацията и данните не може да бъде ограничено по съображения за служебна или професионална тайна.</w:t>
      </w:r>
    </w:p>
    <w:p w:rsidR="00FC4B69" w:rsidRDefault="00330965">
      <w:pPr>
        <w:spacing w:after="0" w:line="240" w:lineRule="auto"/>
        <w:ind w:firstLine="855"/>
        <w:divId w:val="930815715"/>
        <w:rPr>
          <w:rFonts w:ascii="Times New Roman" w:eastAsia="Times New Roman" w:hAnsi="Times New Roman" w:cs="Times New Roman"/>
          <w:sz w:val="24"/>
          <w:szCs w:val="24"/>
        </w:rPr>
      </w:pPr>
      <w:r>
        <w:rPr>
          <w:rFonts w:ascii="Times New Roman" w:eastAsia="Times New Roman" w:hAnsi="Times New Roman" w:cs="Times New Roman"/>
          <w:sz w:val="24"/>
          <w:szCs w:val="24"/>
        </w:rPr>
        <w:t>(6) Информацията и данните по ал. 5 се използват само за целите на националната оценка на риска и може да се предоставят на трети лица или да се оповестяват само след предварителното разрешение и в обем, определен от съответния орган или институция.</w:t>
      </w:r>
    </w:p>
    <w:p w:rsidR="00FC4B69" w:rsidRDefault="00330965">
      <w:pPr>
        <w:spacing w:after="0" w:line="240" w:lineRule="auto"/>
        <w:ind w:firstLine="855"/>
        <w:divId w:val="1965309673"/>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Резултатите от националната оценка на риска служат за:</w:t>
      </w:r>
    </w:p>
    <w:p w:rsidR="00FC4B69" w:rsidRDefault="00330965">
      <w:pPr>
        <w:spacing w:after="0" w:line="240" w:lineRule="auto"/>
        <w:ind w:firstLine="855"/>
        <w:divId w:val="2039310685"/>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подобряване на нормативната уредба за превенция и противодействие на изпирането на пари и финансирането на тероризма, включително чрез определяне на всички области, в които лицата по чл. 4 трябва да прилагат по-строги мерки, и когато е целесъобразно - посочване на мерките, които да се предприемат;</w:t>
      </w:r>
    </w:p>
    <w:p w:rsidR="00FC4B69" w:rsidRDefault="00330965">
      <w:pPr>
        <w:spacing w:after="0" w:line="240" w:lineRule="auto"/>
        <w:ind w:firstLine="855"/>
        <w:divId w:val="698043315"/>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установяване на сектори или области с по-ниска или по-висока степен на риск от изпиране на пари и финансиране на тероризма;</w:t>
      </w:r>
    </w:p>
    <w:p w:rsidR="00FC4B69" w:rsidRDefault="00330965">
      <w:pPr>
        <w:spacing w:after="0" w:line="240" w:lineRule="auto"/>
        <w:ind w:firstLine="855"/>
        <w:divId w:val="624507189"/>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разпределяне и насочване по приоритетни области на средствата и ресурсите за противодействие на изпирането на пари и финансирането на тероризма;</w:t>
      </w:r>
    </w:p>
    <w:p w:rsidR="00FC4B69" w:rsidRDefault="00330965">
      <w:pPr>
        <w:spacing w:after="0" w:line="240" w:lineRule="auto"/>
        <w:ind w:firstLine="855"/>
        <w:divId w:val="960185884"/>
        <w:rPr>
          <w:rFonts w:ascii="Times New Roman" w:eastAsia="Times New Roman" w:hAnsi="Times New Roman" w:cs="Times New Roman"/>
          <w:sz w:val="24"/>
          <w:szCs w:val="24"/>
        </w:rPr>
      </w:pPr>
      <w:r>
        <w:rPr>
          <w:rFonts w:ascii="Times New Roman" w:eastAsia="Times New Roman" w:hAnsi="Times New Roman" w:cs="Times New Roman"/>
          <w:sz w:val="24"/>
          <w:szCs w:val="24"/>
        </w:rPr>
        <w:t>4. гарантиране изготвянето на подходящи правила за всеки сектор или област в съответствие с риска от изпиране на пари и финансиране на тероризма;</w:t>
      </w:r>
    </w:p>
    <w:p w:rsidR="00FC4B69" w:rsidRDefault="00330965">
      <w:pPr>
        <w:spacing w:after="0" w:line="240" w:lineRule="auto"/>
        <w:ind w:firstLine="855"/>
        <w:divId w:val="1229924518"/>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осигуряване на своевременен достъп на лицата по чл. 4 до необходимата информация, за да се улесни извършването на собствените им оценки на риска от изпиране на пари и финансиране на тероризма;</w:t>
      </w:r>
    </w:p>
    <w:p w:rsidR="00FC4B69" w:rsidRDefault="00330965">
      <w:pPr>
        <w:spacing w:after="0" w:line="240" w:lineRule="auto"/>
        <w:ind w:firstLine="855"/>
        <w:divId w:val="199702685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2019 г.) подготовка на доклад относно институционалната структура и основните процедури на националната система за превенция и предотвратяване изпирането на пари и финансирането на тероризма, включително по отношение на дирекция "Финансово разузнаване" на Държавна агенция "Национална сигурност", Националната агенция за приходите и Прокуратурата на Република България, относно наличните човешки и финансови ресурси, доколкото тази информация е налична;</w:t>
      </w:r>
    </w:p>
    <w:p w:rsidR="00FC4B69" w:rsidRDefault="00330965">
      <w:pPr>
        <w:spacing w:after="0" w:line="240" w:lineRule="auto"/>
        <w:ind w:firstLine="855"/>
        <w:divId w:val="185375808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94 от 2019 г.) подготовка на доклад относно националните усилия и човешките и финансовите ресурси, ангажирани в превенцията и противодействието на изпирането на пари и финансирането на тероризма.</w:t>
      </w:r>
    </w:p>
    <w:p w:rsidR="00FC4B69" w:rsidRDefault="00330965">
      <w:pPr>
        <w:spacing w:after="0" w:line="240" w:lineRule="auto"/>
        <w:ind w:firstLine="855"/>
        <w:divId w:val="8394654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94 от 2019 г.) Резултатите от националната оценка на риска и нейните актуализации се предоставят на лицата по чл. 4 в обем, форма и по начин, определени от междуведомствената работна група по чл. 96, ал. 1. Резюме на оценката на риска, което не съдържа класифицирана информация, се публикува на </w:t>
      </w:r>
      <w:hyperlink r:id="rId12"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 Резюмето може да се публикува и на интернет страниците на държавните органи и институции по чл. 96, ал. 3.</w:t>
      </w:r>
    </w:p>
    <w:p w:rsidR="00FC4B69" w:rsidRDefault="00330965">
      <w:pPr>
        <w:spacing w:after="0" w:line="240" w:lineRule="auto"/>
        <w:ind w:firstLine="855"/>
        <w:divId w:val="8474774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Дирекция "Финансово разузнаване" на Държавна агенция "Национална сигурност" представя на председателя на агенцията доклад за резултатите от националната оценка на риска.</w:t>
      </w:r>
    </w:p>
    <w:p w:rsidR="00FC4B69" w:rsidRDefault="00330965">
      <w:pPr>
        <w:spacing w:after="0" w:line="240" w:lineRule="auto"/>
        <w:ind w:firstLine="855"/>
        <w:divId w:val="1421412689"/>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94 от 2019 г., изм. - ДВ, бр. 21 от 2021 г.) Резултатите от националната оценка на риска и нейните актуализации се предоставят на Европейската комисия, на Европейския банков орган и на другите държави членки по реда на чл. 90. При получаване на допълнителна относима информация, предоставена от друга държава членка, същата се отчита от междуведомствената работна група по чл. 96, ал. 1 при изпълнението на задачите ѝ.</w:t>
      </w:r>
    </w:p>
    <w:p w:rsidR="00FC4B69" w:rsidRDefault="00330965">
      <w:pPr>
        <w:spacing w:after="0" w:line="240" w:lineRule="auto"/>
        <w:ind w:firstLine="855"/>
        <w:divId w:val="24916139"/>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и редът за прилагане на мерките по ал. 1, т. 1 се определят с правилника за прилагане на закона.</w:t>
      </w:r>
    </w:p>
    <w:p w:rsidR="00FC4B69" w:rsidRDefault="00330965">
      <w:pPr>
        <w:spacing w:after="0" w:line="240" w:lineRule="auto"/>
        <w:ind w:firstLine="855"/>
        <w:divId w:val="65680589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2019 г.) Работната група по чл. 96, ал. 1 може да вземе решение по целесъобразност за предоставяне на допълнителна информация на компетентните органи на друга държава членка, когато по повод на получени резултати от оценки на риска на тази държава и техните актуализации бъде установено наличието на относима към съответната оценка или нейната актуализация информация.</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Изготвяне на оценка на риска от задължените субекти</w:t>
      </w:r>
    </w:p>
    <w:p w:rsidR="00FC4B69" w:rsidRDefault="00330965">
      <w:pPr>
        <w:spacing w:after="0" w:line="240" w:lineRule="auto"/>
        <w:ind w:firstLine="855"/>
        <w:divId w:val="1788040184"/>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За да установят, разберат и оценят рисковете от изпиране на пари и финансиране на тероризма, лицата по чл. 4 изготвят собствени оценки на риска, като отчитат съответните рискови фактори, включително тези, които се отнасят до клиентите, държавите или географските зони, предлаганите продукти и услуги, извършваните операции и сделки или механизмите за доставка.</w:t>
      </w:r>
    </w:p>
    <w:p w:rsidR="00FC4B69" w:rsidRDefault="00330965">
      <w:pPr>
        <w:spacing w:after="0" w:line="240" w:lineRule="auto"/>
        <w:ind w:firstLine="855"/>
        <w:divId w:val="16991653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изготвянето на оценките на риска по ал. 1 се съобразяват видът на лицето по чл. 4 и обемът на извършваната от него дейност.</w:t>
      </w:r>
    </w:p>
    <w:p w:rsidR="00FC4B69" w:rsidRDefault="00330965">
      <w:pPr>
        <w:spacing w:after="0" w:line="240" w:lineRule="auto"/>
        <w:ind w:firstLine="855"/>
        <w:divId w:val="7291917"/>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не се прилагат от лицата по чл. 4, т. 28, които не попадат едновременно и в друга категория лица по чл. 4.</w:t>
      </w:r>
    </w:p>
    <w:p w:rsidR="00FC4B69" w:rsidRDefault="00330965">
      <w:pPr>
        <w:spacing w:after="0" w:line="240" w:lineRule="auto"/>
        <w:ind w:firstLine="855"/>
        <w:divId w:val="1301955581"/>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ал. 3 с годишен оборот над 20 000 лв. изготвят оценка на риска чрез използване на критерии за оценка на риска, изготвени и публикувани от Държавна агенция "Национална сигурност".</w:t>
      </w:r>
    </w:p>
    <w:p w:rsidR="00FC4B69" w:rsidRDefault="00330965">
      <w:pPr>
        <w:spacing w:after="0" w:line="240" w:lineRule="auto"/>
        <w:ind w:firstLine="855"/>
        <w:divId w:val="1275402082"/>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по ал. 3, независимо от годишния си оборот, могат да изготвят оценка на риска по ал. 4 и когато преценят, че е налице опасност от използване на дейността им за:</w:t>
      </w:r>
    </w:p>
    <w:p w:rsidR="00FC4B69" w:rsidRDefault="00330965">
      <w:pPr>
        <w:spacing w:after="0" w:line="240" w:lineRule="auto"/>
        <w:ind w:firstLine="855"/>
        <w:divId w:val="349725017"/>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изпиране на пари или финансиране на тероризъм от отделни терористи, терористични организации и лица, финансиращи тероризма;</w:t>
      </w:r>
    </w:p>
    <w:p w:rsidR="00FC4B69" w:rsidRDefault="00330965">
      <w:pPr>
        <w:spacing w:after="0" w:line="240" w:lineRule="auto"/>
        <w:ind w:firstLine="855"/>
        <w:divId w:val="9929482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прикриване финансирането на тероризъм чрез използването на лица със законни цели и дейност, включително с цел избягване блокиране на финансови средства и други финансови активи или икономически ресурси;</w:t>
      </w:r>
    </w:p>
    <w:p w:rsidR="00FC4B69" w:rsidRDefault="00330965">
      <w:pPr>
        <w:spacing w:after="0" w:line="240" w:lineRule="auto"/>
        <w:ind w:firstLine="855"/>
        <w:divId w:val="1062364101"/>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отклоняване на средства, предназначени за законни цели, към отделни терористи, терористични организации и лица, финансиращи тероризма.</w:t>
      </w:r>
    </w:p>
    <w:p w:rsidR="00FC4B69" w:rsidRDefault="00330965">
      <w:pPr>
        <w:spacing w:after="0" w:line="240" w:lineRule="auto"/>
        <w:ind w:firstLine="855"/>
        <w:divId w:val="385301129"/>
        <w:rPr>
          <w:rFonts w:ascii="Times New Roman" w:eastAsia="Times New Roman" w:hAnsi="Times New Roman" w:cs="Times New Roman"/>
          <w:sz w:val="24"/>
          <w:szCs w:val="24"/>
        </w:rPr>
      </w:pPr>
      <w:r>
        <w:rPr>
          <w:rFonts w:ascii="Times New Roman" w:eastAsia="Times New Roman" w:hAnsi="Times New Roman" w:cs="Times New Roman"/>
          <w:sz w:val="24"/>
          <w:szCs w:val="24"/>
        </w:rPr>
        <w:t>(6) Оценките на риска по ал. 1 и 4 се актуализират периодично. Сроковете, редът и допълнителните изисквания към оценките на риска, както и факторите, които следва да се съобразят при изготвянето на оценката на риска по ал. 1 и 4, се определят с правилника за прилагане на закона.</w:t>
      </w:r>
    </w:p>
    <w:p w:rsidR="00FC4B69" w:rsidRDefault="00330965">
      <w:pPr>
        <w:spacing w:after="0" w:line="240" w:lineRule="auto"/>
        <w:ind w:firstLine="855"/>
        <w:divId w:val="9764962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Оценките на риска по ал. 1 и 4 се документират и се съхраняват по реда на глава трета, раздел І.</w:t>
      </w:r>
    </w:p>
    <w:p w:rsidR="00FC4B69" w:rsidRDefault="00330965">
      <w:pPr>
        <w:spacing w:after="0" w:line="240" w:lineRule="auto"/>
        <w:ind w:firstLine="855"/>
        <w:divId w:val="1768620982"/>
        <w:rPr>
          <w:rFonts w:ascii="Times New Roman" w:eastAsia="Times New Roman" w:hAnsi="Times New Roman" w:cs="Times New Roman"/>
          <w:sz w:val="24"/>
          <w:szCs w:val="24"/>
        </w:rPr>
      </w:pPr>
      <w:r>
        <w:rPr>
          <w:rFonts w:ascii="Times New Roman" w:eastAsia="Times New Roman" w:hAnsi="Times New Roman" w:cs="Times New Roman"/>
          <w:sz w:val="24"/>
          <w:szCs w:val="24"/>
        </w:rPr>
        <w:t>(8) Оценките на риска по ал. 1 и 4 са достъпни за дирекция "Финансово разузнаване" на Държавна агенция "Национална сигурност" и за органите за надзор.</w:t>
      </w:r>
    </w:p>
    <w:p w:rsidR="00FC4B69" w:rsidRDefault="00330965">
      <w:pPr>
        <w:spacing w:after="0" w:line="240" w:lineRule="auto"/>
        <w:ind w:firstLine="855"/>
        <w:divId w:val="1545362325"/>
        <w:rPr>
          <w:rFonts w:ascii="Times New Roman" w:eastAsia="Times New Roman" w:hAnsi="Times New Roman" w:cs="Times New Roman"/>
          <w:sz w:val="24"/>
          <w:szCs w:val="24"/>
        </w:rPr>
      </w:pPr>
      <w:r>
        <w:rPr>
          <w:rFonts w:ascii="Times New Roman" w:eastAsia="Times New Roman" w:hAnsi="Times New Roman" w:cs="Times New Roman"/>
          <w:sz w:val="24"/>
          <w:szCs w:val="24"/>
        </w:rPr>
        <w:t>(9) Въз основа на изготвените оценки на риска лицата определят рисковия профил на клиента и на деловото взаимоотношение с него и прилагат мерките по този закон в съответствие с определения рисков профил.</w:t>
      </w:r>
    </w:p>
    <w:p w:rsidR="00FC4B69" w:rsidRDefault="00330965">
      <w:pPr>
        <w:spacing w:after="0" w:line="240" w:lineRule="auto"/>
        <w:ind w:firstLine="855"/>
        <w:divId w:val="98763056"/>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При изготвянето и актуализирането на оценката на риска по чл. 98, ал. 1 и 4 задължително се съобразяват и отразяват резултатите от националната оценка на риска по чл. 95, ал. 1, както и резултатите от наднационалната оценка на риска и препоръките на Европейската комисия по чл. 95, ал. 2.</w:t>
      </w:r>
    </w:p>
    <w:p w:rsidR="00FC4B69" w:rsidRDefault="00330965">
      <w:pPr>
        <w:spacing w:after="0" w:line="240" w:lineRule="auto"/>
        <w:ind w:firstLine="855"/>
        <w:divId w:val="19596698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при изготвяне на оценката на риска по чл. 98, ал. 1 и 4 лице по чл. 4 не се съобрази с резултатите от националната оценка на риска по чл. 95, ал. 1, в 14-дневен срок от изготвянето на оценката лицето по чл. 4 уведомява дирекция "Финансово разузнаване" на Държавна агенция "Национална сигурност" за решението си и мотивите за него.</w:t>
      </w:r>
    </w:p>
    <w:p w:rsidR="00FC4B69" w:rsidRDefault="00330965">
      <w:pPr>
        <w:spacing w:after="0" w:line="240" w:lineRule="auto"/>
        <w:ind w:firstLine="855"/>
        <w:divId w:val="205153916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уведомление по ал. 2 директорът на дирекция "Финансово разузнаване" на Държавна агенция "Национална сигурност" може да даде задължителни указания на лицето по чл. 4, които се отразяват в оценката на риска по чл. 98.</w:t>
      </w:r>
    </w:p>
    <w:p w:rsidR="00FC4B69" w:rsidRDefault="00330965">
      <w:pPr>
        <w:spacing w:after="0" w:line="240" w:lineRule="auto"/>
        <w:ind w:firstLine="855"/>
        <w:divId w:val="728916684"/>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Алинеи 1 - 3 се прилагат съответно и за оценките на риска по чл. 100, ал. 1.</w:t>
      </w:r>
    </w:p>
    <w:p w:rsidR="00FC4B69" w:rsidRDefault="00330965">
      <w:pPr>
        <w:spacing w:after="0" w:line="240" w:lineRule="auto"/>
        <w:ind w:firstLine="855"/>
        <w:divId w:val="1992979144"/>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Професионалните организации и сдружения на лицата по чл. 4 могат да изготвят и актуализират оценки на риска от изпирането на пари и финансирането на тероризма на секторно равнище.</w:t>
      </w:r>
    </w:p>
    <w:p w:rsidR="00FC4B69" w:rsidRDefault="00330965">
      <w:pPr>
        <w:spacing w:after="0" w:line="240" w:lineRule="auto"/>
        <w:ind w:firstLine="855"/>
        <w:divId w:val="259990673"/>
        <w:rPr>
          <w:rFonts w:ascii="Times New Roman" w:eastAsia="Times New Roman" w:hAnsi="Times New Roman" w:cs="Times New Roman"/>
          <w:sz w:val="24"/>
          <w:szCs w:val="24"/>
        </w:rPr>
      </w:pPr>
      <w:r>
        <w:rPr>
          <w:rFonts w:ascii="Times New Roman" w:eastAsia="Times New Roman" w:hAnsi="Times New Roman" w:cs="Times New Roman"/>
          <w:sz w:val="24"/>
          <w:szCs w:val="24"/>
        </w:rPr>
        <w:t>(2) Резултатите от оценките на риска по ал. 1 се предоставят на членовете на професионалните организации и сдружения на лицата по чл. 4 за целите на изготвянето на оценките на риска по чл. 98, ал. 1 и 4.</w:t>
      </w:r>
    </w:p>
    <w:p w:rsidR="00FC4B69" w:rsidRDefault="00330965">
      <w:pPr>
        <w:spacing w:after="0" w:line="240" w:lineRule="auto"/>
        <w:ind w:firstLine="855"/>
        <w:divId w:val="1956212526"/>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Оценките на риска по ал. 1 се документират и се съхраняват по реда на глава трета, раздел І.</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ВЪТРЕШНА ОРГАНИЗАЦИЯ И КОНТРОЛ</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Вътрешни правила за контрол и предотвратяване изпирането на пари и финансирането на тероризма (Загл. изм. - ДВ, бр. 42 от 2019 г., в сила от 28.05.2019 г.)</w:t>
      </w:r>
    </w:p>
    <w:p w:rsidR="00FC4B69" w:rsidRDefault="00330965">
      <w:pPr>
        <w:spacing w:after="0" w:line="240" w:lineRule="auto"/>
        <w:ind w:firstLine="855"/>
        <w:divId w:val="512653307"/>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(Доп. - ДВ, бр. 42 от 2019 г., в сила от 28.05.2019 г.) Лицата по чл. 4 приемат вътрешни правила за контрол и предотвратяване изпирането на пари и финансирането на тероризма, които се прилагат ефективно и по отношение на техни клонове и дъщерни дружества в чужбина. Лицата по чл. 4, т. 28, които не попадат едновременно и в друга категория лица по чл. 4, приемат вътрешни правила в случаите по чл. 98, ал. 4 и 5.</w:t>
      </w:r>
    </w:p>
    <w:p w:rsidR="00FC4B69" w:rsidRDefault="00FC4B69">
      <w:pPr>
        <w:spacing w:after="0" w:line="240" w:lineRule="auto"/>
        <w:ind w:firstLine="855"/>
        <w:divId w:val="1470829632"/>
        <w:rPr>
          <w:rFonts w:ascii="Times New Roman" w:eastAsia="Times New Roman" w:hAnsi="Times New Roman" w:cs="Times New Roman"/>
          <w:sz w:val="24"/>
          <w:szCs w:val="24"/>
        </w:rPr>
      </w:pPr>
    </w:p>
    <w:p w:rsidR="00FC4B69" w:rsidRDefault="00330965">
      <w:pPr>
        <w:spacing w:after="0" w:line="240" w:lineRule="auto"/>
        <w:ind w:firstLine="855"/>
        <w:divId w:val="105199082"/>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Вътрешните правила по ал. 1 съдържат:</w:t>
      </w:r>
    </w:p>
    <w:p w:rsidR="00FC4B69" w:rsidRDefault="00FC4B69">
      <w:pPr>
        <w:spacing w:after="0" w:line="240" w:lineRule="auto"/>
        <w:ind w:firstLine="855"/>
        <w:divId w:val="1470829632"/>
        <w:rPr>
          <w:rFonts w:ascii="Times New Roman" w:eastAsia="Times New Roman" w:hAnsi="Times New Roman" w:cs="Times New Roman"/>
          <w:sz w:val="24"/>
          <w:szCs w:val="24"/>
        </w:rPr>
      </w:pPr>
    </w:p>
    <w:p w:rsidR="00FC4B69" w:rsidRDefault="00330965">
      <w:pPr>
        <w:spacing w:after="0" w:line="240" w:lineRule="auto"/>
        <w:ind w:firstLine="855"/>
        <w:divId w:val="1737821249"/>
        <w:rPr>
          <w:rFonts w:ascii="Times New Roman" w:eastAsia="Times New Roman" w:hAnsi="Times New Roman" w:cs="Times New Roman"/>
          <w:sz w:val="24"/>
          <w:szCs w:val="24"/>
        </w:rPr>
      </w:pPr>
      <w:r>
        <w:rPr>
          <w:rFonts w:ascii="Times New Roman" w:eastAsia="Times New Roman" w:hAnsi="Times New Roman" w:cs="Times New Roman"/>
          <w:sz w:val="24"/>
          <w:szCs w:val="24"/>
        </w:rPr>
        <w:t>1. ясни критерии за разпознаване на съмнителните операции или сделки и клиенти;</w:t>
      </w:r>
    </w:p>
    <w:p w:rsidR="00FC4B69" w:rsidRDefault="00330965">
      <w:pPr>
        <w:spacing w:after="0" w:line="240" w:lineRule="auto"/>
        <w:ind w:firstLine="855"/>
        <w:divId w:val="4526727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42 от 2019 г., в сила от 28.05.2019 г.) реда за използването на технически средства за предотвратяване и разкриване изпирането на пари и финансирането на тероризма;</w:t>
      </w:r>
    </w:p>
    <w:p w:rsidR="00FC4B69" w:rsidRDefault="00330965">
      <w:pPr>
        <w:spacing w:after="0" w:line="240" w:lineRule="auto"/>
        <w:ind w:firstLine="855"/>
        <w:divId w:val="10015868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42 от 2019 г., в сила от 28.05.2019 г.) система за вътрешен контрол върху изпълнението на задълженията, установени в този закон, Закона за мерките срещу финансирането на тероризма и в актовете по прилагането им;</w:t>
      </w:r>
    </w:p>
    <w:p w:rsidR="00FC4B69" w:rsidRDefault="00330965">
      <w:pPr>
        <w:spacing w:after="0" w:line="240" w:lineRule="auto"/>
        <w:ind w:firstLine="855"/>
        <w:divId w:val="1585411499"/>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възможност за извършването на преглед от вътрешен одит, когато лицето по чл. 4 е създало такъв, при който да се проверяват и оценяват правилата, процедурите и изискванията по тази алинея;</w:t>
      </w:r>
    </w:p>
    <w:p w:rsidR="00FC4B69" w:rsidRDefault="00FC4B69">
      <w:pPr>
        <w:spacing w:after="0" w:line="240" w:lineRule="auto"/>
        <w:ind w:firstLine="855"/>
        <w:divId w:val="1470829632"/>
        <w:rPr>
          <w:rFonts w:ascii="Times New Roman" w:eastAsia="Times New Roman" w:hAnsi="Times New Roman" w:cs="Times New Roman"/>
          <w:sz w:val="24"/>
          <w:szCs w:val="24"/>
        </w:rPr>
      </w:pPr>
    </w:p>
    <w:p w:rsidR="00FC4B69" w:rsidRDefault="00330965">
      <w:pPr>
        <w:spacing w:after="0" w:line="240" w:lineRule="auto"/>
        <w:ind w:firstLine="855"/>
        <w:divId w:val="1327904095"/>
        <w:rPr>
          <w:rFonts w:ascii="Times New Roman" w:eastAsia="Times New Roman" w:hAnsi="Times New Roman" w:cs="Times New Roman"/>
          <w:sz w:val="24"/>
          <w:szCs w:val="24"/>
        </w:rPr>
      </w:pPr>
      <w:r>
        <w:rPr>
          <w:rFonts w:ascii="Times New Roman" w:eastAsia="Times New Roman" w:hAnsi="Times New Roman" w:cs="Times New Roman"/>
          <w:sz w:val="24"/>
          <w:szCs w:val="24"/>
        </w:rPr>
        <w:t>5. възможност за извършването на независим одит, при който да се проверяват и оценяват правилата, процедурите и изискванията по тази алинея, когато това е целесъобразно с оглед на размера и естеството на стопанската дейност на лицето по чл. 4;</w:t>
      </w:r>
    </w:p>
    <w:p w:rsidR="00FC4B69" w:rsidRDefault="00FC4B69">
      <w:pPr>
        <w:spacing w:after="0" w:line="240" w:lineRule="auto"/>
        <w:ind w:firstLine="855"/>
        <w:divId w:val="1470829632"/>
        <w:rPr>
          <w:rFonts w:ascii="Times New Roman" w:eastAsia="Times New Roman" w:hAnsi="Times New Roman" w:cs="Times New Roman"/>
          <w:sz w:val="24"/>
          <w:szCs w:val="24"/>
        </w:rPr>
      </w:pPr>
    </w:p>
    <w:p w:rsidR="00FC4B69" w:rsidRDefault="00330965">
      <w:pPr>
        <w:spacing w:after="0" w:line="240" w:lineRule="auto"/>
        <w:ind w:firstLine="855"/>
        <w:divId w:val="618143182"/>
        <w:rPr>
          <w:rFonts w:ascii="Times New Roman" w:eastAsia="Times New Roman" w:hAnsi="Times New Roman" w:cs="Times New Roman"/>
          <w:sz w:val="24"/>
          <w:szCs w:val="24"/>
        </w:rPr>
      </w:pPr>
      <w:r>
        <w:rPr>
          <w:rFonts w:ascii="Times New Roman" w:eastAsia="Times New Roman" w:hAnsi="Times New Roman" w:cs="Times New Roman"/>
          <w:sz w:val="24"/>
          <w:szCs w:val="24"/>
        </w:rPr>
        <w:t>6. вътрешната система по чл. 42;</w:t>
      </w:r>
    </w:p>
    <w:p w:rsidR="00FC4B69" w:rsidRDefault="00330965">
      <w:pPr>
        <w:spacing w:after="0" w:line="240" w:lineRule="auto"/>
        <w:ind w:firstLine="855"/>
        <w:divId w:val="1858614177"/>
        <w:rPr>
          <w:rFonts w:ascii="Times New Roman" w:eastAsia="Times New Roman" w:hAnsi="Times New Roman" w:cs="Times New Roman"/>
          <w:sz w:val="24"/>
          <w:szCs w:val="24"/>
        </w:rPr>
      </w:pPr>
      <w:r>
        <w:rPr>
          <w:rFonts w:ascii="Times New Roman" w:eastAsia="Times New Roman" w:hAnsi="Times New Roman" w:cs="Times New Roman"/>
          <w:sz w:val="24"/>
          <w:szCs w:val="24"/>
        </w:rPr>
        <w:t>7. вътрешна система за оценка на риска и определяне на рисковия профил на клиентите;</w:t>
      </w:r>
    </w:p>
    <w:p w:rsidR="00FC4B69" w:rsidRDefault="00330965">
      <w:pPr>
        <w:spacing w:after="0" w:line="240" w:lineRule="auto"/>
        <w:ind w:firstLine="855"/>
        <w:divId w:val="1309163356"/>
        <w:rPr>
          <w:rFonts w:ascii="Times New Roman" w:eastAsia="Times New Roman" w:hAnsi="Times New Roman" w:cs="Times New Roman"/>
          <w:sz w:val="24"/>
          <w:szCs w:val="24"/>
        </w:rPr>
      </w:pPr>
      <w:r>
        <w:rPr>
          <w:rFonts w:ascii="Times New Roman" w:eastAsia="Times New Roman" w:hAnsi="Times New Roman" w:cs="Times New Roman"/>
          <w:sz w:val="24"/>
          <w:szCs w:val="24"/>
        </w:rPr>
        <w:t>8. пропорционални на размера и естеството на стопанската дейност на лицето по чл. 4 политики, механизми за контрол и процедури за ограничаване и ефективно управление на рисковете от изпиране на пари и финансиране на тероризма, установени на равнището на Европейския съюз, на национално равнище, както и на равнище задължен субект;</w:t>
      </w:r>
    </w:p>
    <w:p w:rsidR="00FC4B69" w:rsidRDefault="00330965">
      <w:pPr>
        <w:spacing w:after="0" w:line="240" w:lineRule="auto"/>
        <w:ind w:firstLine="855"/>
        <w:divId w:val="1200240090"/>
        <w:rPr>
          <w:rFonts w:ascii="Times New Roman" w:eastAsia="Times New Roman" w:hAnsi="Times New Roman" w:cs="Times New Roman"/>
          <w:sz w:val="24"/>
          <w:szCs w:val="24"/>
        </w:rPr>
      </w:pPr>
      <w:r>
        <w:rPr>
          <w:rFonts w:ascii="Times New Roman" w:eastAsia="Times New Roman" w:hAnsi="Times New Roman" w:cs="Times New Roman"/>
          <w:sz w:val="24"/>
          <w:szCs w:val="24"/>
        </w:rPr>
        <w:t>9. правила и организация за изпълнение на задълженията за изясняване произхода на средствата и източника на имущественото състояние;</w:t>
      </w:r>
    </w:p>
    <w:p w:rsidR="00FC4B69" w:rsidRDefault="00FC4B69">
      <w:pPr>
        <w:spacing w:after="0" w:line="240" w:lineRule="auto"/>
        <w:ind w:firstLine="855"/>
        <w:divId w:val="1470829632"/>
        <w:rPr>
          <w:rFonts w:ascii="Times New Roman" w:eastAsia="Times New Roman" w:hAnsi="Times New Roman" w:cs="Times New Roman"/>
          <w:sz w:val="24"/>
          <w:szCs w:val="24"/>
        </w:rPr>
      </w:pPr>
    </w:p>
    <w:p w:rsidR="00FC4B69" w:rsidRDefault="00330965">
      <w:pPr>
        <w:spacing w:after="0" w:line="240" w:lineRule="auto"/>
        <w:ind w:firstLine="855"/>
        <w:divId w:val="125583318"/>
        <w:rPr>
          <w:rFonts w:ascii="Times New Roman" w:eastAsia="Times New Roman" w:hAnsi="Times New Roman" w:cs="Times New Roman"/>
          <w:sz w:val="24"/>
          <w:szCs w:val="24"/>
        </w:rPr>
      </w:pPr>
      <w:r>
        <w:rPr>
          <w:rFonts w:ascii="Times New Roman" w:eastAsia="Times New Roman" w:hAnsi="Times New Roman" w:cs="Times New Roman"/>
          <w:sz w:val="24"/>
          <w:szCs w:val="24"/>
        </w:rPr>
        <w:t>10. условията и реда за събиране, съхраняване и разкриване на информация;</w:t>
      </w:r>
    </w:p>
    <w:p w:rsidR="00FC4B69" w:rsidRDefault="00330965">
      <w:pPr>
        <w:spacing w:after="0" w:line="240" w:lineRule="auto"/>
        <w:ind w:firstLine="855"/>
        <w:divId w:val="338311678"/>
        <w:rPr>
          <w:rFonts w:ascii="Times New Roman" w:eastAsia="Times New Roman" w:hAnsi="Times New Roman" w:cs="Times New Roman"/>
          <w:sz w:val="24"/>
          <w:szCs w:val="24"/>
        </w:rPr>
      </w:pPr>
      <w:r>
        <w:rPr>
          <w:rFonts w:ascii="Times New Roman" w:eastAsia="Times New Roman" w:hAnsi="Times New Roman" w:cs="Times New Roman"/>
          <w:sz w:val="24"/>
          <w:szCs w:val="24"/>
        </w:rPr>
        <w:t>11. времевите интервали, през които се преглеждат и актуализират поддържаните бази от данни и клиентските досиета в изпълнение на чл. 15 и 16, при съобразяване на установеното и документирано по реда на чл. 98 ниво на риска за клиентите и деловите взаимоотношения;</w:t>
      </w:r>
    </w:p>
    <w:p w:rsidR="00FC4B69" w:rsidRDefault="00330965">
      <w:pPr>
        <w:spacing w:after="0" w:line="240" w:lineRule="auto"/>
        <w:ind w:firstLine="855"/>
        <w:divId w:val="1788742113"/>
        <w:rPr>
          <w:rFonts w:ascii="Times New Roman" w:eastAsia="Times New Roman" w:hAnsi="Times New Roman" w:cs="Times New Roman"/>
          <w:sz w:val="24"/>
          <w:szCs w:val="24"/>
        </w:rPr>
      </w:pPr>
      <w:r>
        <w:rPr>
          <w:rFonts w:ascii="Times New Roman" w:eastAsia="Times New Roman" w:hAnsi="Times New Roman" w:cs="Times New Roman"/>
          <w:sz w:val="24"/>
          <w:szCs w:val="24"/>
        </w:rPr>
        <w:t>12. (доп. - ДВ, бр. 42 от 2019 г., в сила от 28.05.2019 г.) разпределението на отговорността за прилагане на мерките срещу изпирането на пари и на мерките срещу финансирането на тероризма по клоновете на лицето по чл. 4 и мерки, включващи процедури за оценка на риска по отношение на клонове и дъщерни дружества при условията на чл. 7, ако има такива;</w:t>
      </w:r>
    </w:p>
    <w:p w:rsidR="00FC4B69" w:rsidRDefault="00330965">
      <w:pPr>
        <w:spacing w:after="0" w:line="240" w:lineRule="auto"/>
        <w:ind w:firstLine="855"/>
        <w:divId w:val="2071266418"/>
        <w:rPr>
          <w:rFonts w:ascii="Times New Roman" w:eastAsia="Times New Roman" w:hAnsi="Times New Roman" w:cs="Times New Roman"/>
          <w:sz w:val="24"/>
          <w:szCs w:val="24"/>
        </w:rPr>
      </w:pPr>
      <w:r>
        <w:rPr>
          <w:rFonts w:ascii="Times New Roman" w:eastAsia="Times New Roman" w:hAnsi="Times New Roman" w:cs="Times New Roman"/>
          <w:sz w:val="24"/>
          <w:szCs w:val="24"/>
        </w:rPr>
        <w:t>13. правилата за организиране и за работа на специализираната служба по чл. 106, както и правилата за обучение на служителите в специализираната служба;</w:t>
      </w:r>
    </w:p>
    <w:p w:rsidR="00FC4B69" w:rsidRDefault="00330965">
      <w:pPr>
        <w:spacing w:after="0" w:line="240" w:lineRule="auto"/>
        <w:ind w:firstLine="855"/>
        <w:divId w:val="137036302"/>
        <w:rPr>
          <w:rFonts w:ascii="Times New Roman" w:eastAsia="Times New Roman" w:hAnsi="Times New Roman" w:cs="Times New Roman"/>
          <w:sz w:val="24"/>
          <w:szCs w:val="24"/>
        </w:rPr>
      </w:pPr>
      <w:r>
        <w:rPr>
          <w:rFonts w:ascii="Times New Roman" w:eastAsia="Times New Roman" w:hAnsi="Times New Roman" w:cs="Times New Roman"/>
          <w:sz w:val="24"/>
          <w:szCs w:val="24"/>
        </w:rPr>
        <w:t>14. правилата за обучение на останалите служители;</w:t>
      </w:r>
    </w:p>
    <w:p w:rsidR="00FC4B69" w:rsidRDefault="00330965">
      <w:pPr>
        <w:spacing w:after="0" w:line="240" w:lineRule="auto"/>
        <w:ind w:firstLine="855"/>
        <w:divId w:val="1281961101"/>
        <w:rPr>
          <w:rFonts w:ascii="Times New Roman" w:eastAsia="Times New Roman" w:hAnsi="Times New Roman" w:cs="Times New Roman"/>
          <w:sz w:val="24"/>
          <w:szCs w:val="24"/>
        </w:rPr>
      </w:pPr>
      <w:r>
        <w:rPr>
          <w:rFonts w:ascii="Times New Roman" w:eastAsia="Times New Roman" w:hAnsi="Times New Roman" w:cs="Times New Roman"/>
          <w:sz w:val="24"/>
          <w:szCs w:val="24"/>
        </w:rPr>
        <w:t>15. (изм. - ДВ, бр. 42 от 2019 г., в сила от 28.05.2019 г., изм. - ДВ, бр. 94 от 2019 г.) разпределението на отговорността на представителите и служителите на лицето по чл. 4, както и на лицата в сходно положение, ангажирани в неговата дейност на друго основание, за изпълнението на задълженията, установени в този закон, в Закона за мерките срещу финансирането на тероризма и в актовете по прилагането им, както и данни за контакт с лицето по чл. 4 и с отговорните му представители и служители и лица в сходно положение, ангажирани в неговата дейност на друго основание, за целите на този закон, на Закона за мерките срещу финансирането на тероризма и на актовете по прилагането им;</w:t>
      </w:r>
    </w:p>
    <w:p w:rsidR="00FC4B69" w:rsidRDefault="00330965">
      <w:pPr>
        <w:spacing w:after="0" w:line="240" w:lineRule="auto"/>
        <w:ind w:firstLine="855"/>
        <w:divId w:val="9607701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(изм. и доп. - ДВ, бр. 42 от 2019 г., в сила от 28.05.2019 г., доп. - ДВ, бр. 94 от 2019 г.) пропорционална на размера и естеството на стопанската дейност на лицето по чл. 4 процедура за анонимно и независимо подаване на вътрешни сигнали от служители или лица в сходно положение, ангажирани в неговата дейност на друго основание, за нарушения на този закон, Закона за мерките срещу финансирането на тероризма и актовете по прилагането им, включително сигнали за съществуващо съмнение за изпиране на пари или финансиране на тероризма;</w:t>
      </w:r>
    </w:p>
    <w:p w:rsidR="00FC4B69" w:rsidRDefault="00330965">
      <w:pPr>
        <w:spacing w:after="0" w:line="240" w:lineRule="auto"/>
        <w:ind w:firstLine="855"/>
        <w:divId w:val="1736585342"/>
        <w:rPr>
          <w:rFonts w:ascii="Times New Roman" w:eastAsia="Times New Roman" w:hAnsi="Times New Roman" w:cs="Times New Roman"/>
          <w:sz w:val="24"/>
          <w:szCs w:val="24"/>
        </w:rPr>
      </w:pPr>
      <w:r>
        <w:rPr>
          <w:rFonts w:ascii="Times New Roman" w:eastAsia="Times New Roman" w:hAnsi="Times New Roman" w:cs="Times New Roman"/>
          <w:sz w:val="24"/>
          <w:szCs w:val="24"/>
        </w:rPr>
        <w:t>17. оценката по чл. 98, ал. 4;</w:t>
      </w:r>
    </w:p>
    <w:p w:rsidR="00FC4B69" w:rsidRDefault="00330965">
      <w:pPr>
        <w:spacing w:after="0" w:line="240" w:lineRule="auto"/>
        <w:ind w:firstLine="855"/>
        <w:divId w:val="2000957071"/>
        <w:rPr>
          <w:rFonts w:ascii="Times New Roman" w:eastAsia="Times New Roman" w:hAnsi="Times New Roman" w:cs="Times New Roman"/>
          <w:sz w:val="24"/>
          <w:szCs w:val="24"/>
        </w:rPr>
      </w:pPr>
      <w:r>
        <w:rPr>
          <w:rFonts w:ascii="Times New Roman" w:eastAsia="Times New Roman" w:hAnsi="Times New Roman" w:cs="Times New Roman"/>
          <w:sz w:val="24"/>
          <w:szCs w:val="24"/>
        </w:rPr>
        <w:t>18. други правила, процедури и изисквания съобразно особеностите на дейността на лицето по чл. 4.</w:t>
      </w:r>
    </w:p>
    <w:p w:rsidR="00FC4B69" w:rsidRDefault="00330965">
      <w:pPr>
        <w:spacing w:after="0" w:line="240" w:lineRule="auto"/>
        <w:ind w:firstLine="855"/>
        <w:divId w:val="96785490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21 от 2021 г.) Условията и редът за приемане на вътрешните правила по ал. 1 се определят с правилника за прилагане на закона.</w:t>
      </w:r>
    </w:p>
    <w:p w:rsidR="00FC4B69" w:rsidRDefault="00330965">
      <w:pPr>
        <w:spacing w:after="0" w:line="240" w:lineRule="auto"/>
        <w:ind w:firstLine="855"/>
        <w:divId w:val="104124351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42 от 2019 г., в сила от 28.05.2019 г.) Нотариалната камара на Република България, Камарата на частните съдебни изпълнители и Институтът на дипломираните експерт-счетоводители приемат единни вътрешни правила за контрол и предотвратяване на изпирането на пари и финансирането на тероризма, които се прилагат от членовете на тези организации след приемането им. Висшият адвокатски съвет приема единни вътрешни правила за контрол и предотвратяване на изпирането на пари и финансирането на тероризма, които се прилагат от членовете на адвокатските колегии.</w:t>
      </w:r>
    </w:p>
    <w:p w:rsidR="00FC4B69" w:rsidRDefault="00FC4B69">
      <w:pPr>
        <w:spacing w:after="0" w:line="240" w:lineRule="auto"/>
        <w:ind w:firstLine="855"/>
        <w:divId w:val="1470829632"/>
        <w:rPr>
          <w:rFonts w:ascii="Times New Roman" w:eastAsia="Times New Roman" w:hAnsi="Times New Roman" w:cs="Times New Roman"/>
          <w:sz w:val="24"/>
          <w:szCs w:val="24"/>
        </w:rPr>
      </w:pPr>
    </w:p>
    <w:p w:rsidR="00FC4B69" w:rsidRDefault="00330965">
      <w:pPr>
        <w:spacing w:after="0" w:line="240" w:lineRule="auto"/>
        <w:ind w:firstLine="855"/>
        <w:divId w:val="13709510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(Изм. - ДВ, бр. 21 от 2021 г.) Дирекция "Финансово разузнаване" на Държавна агенция "Национална сигурност" изготвя примерни вътрешни правила по отношение дейността на лицата по чл. 4, т. 13, 20, 28 и 29, които публикува на </w:t>
      </w:r>
      <w:hyperlink r:id="rId13"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си.</w:t>
      </w:r>
    </w:p>
    <w:p w:rsidR="00FC4B69" w:rsidRDefault="00330965">
      <w:pPr>
        <w:spacing w:after="0" w:line="240" w:lineRule="auto"/>
        <w:ind w:firstLine="855"/>
        <w:divId w:val="11082970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21 от 2021 г.) Лицата по чл. 4, т. 13, 20 и 29 приемат вътрешни правила по реда на чл. 102, които съответстват на примерните правила по ал. 5, като ги допълват съобразно нивото на риск, определено по реда на глава седма, включително и по отношение на критериите за съмнителни операции, сделки и клиенти, или приемат собствени вътрешни правила по ал. 1. Лицата по чл. 4, т. 28, които не попадат едновременно и в друга категория лица по чл. 4, в случаите по чл. 98, ал. 4 и 5 приемат вътрешни правила по реда на чл. 102, които съответстват на примерните правила по ал. 5, като ги допълват и с оценката по чл. 98, ал. 4.</w:t>
      </w:r>
    </w:p>
    <w:p w:rsidR="00FC4B69" w:rsidRDefault="00330965">
      <w:pPr>
        <w:spacing w:after="0" w:line="240" w:lineRule="auto"/>
        <w:ind w:firstLine="855"/>
        <w:divId w:val="1577280992"/>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42 от 2019 г., в сила от 28.05.2019 г.)</w:t>
      </w:r>
    </w:p>
    <w:p w:rsidR="00FC4B69" w:rsidRDefault="00330965">
      <w:pPr>
        <w:spacing w:after="0" w:line="240" w:lineRule="auto"/>
        <w:ind w:firstLine="855"/>
        <w:divId w:val="1926064584"/>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42 от 2019 г., в сила от 28.05.2019 г., изм. - ДВ, бр. 21 от 2021 г.) Представителите на доставчици на платежни услуги по чл. 4, т. 2 са длъжни да спазват и прилагат приетите по реда на чл. 102 вътрешни правила на доставчика на платежни услуги по чл. 4, т. 2. Застрахователните агенти изпълняват задълженията си на лица по чл. 4, т. 5, като спазват и прилагат приетите по реда на чл. 102 вътрешни правила на застрахователя.</w:t>
      </w:r>
    </w:p>
    <w:p w:rsidR="00FC4B69" w:rsidRDefault="00330965">
      <w:pPr>
        <w:spacing w:after="0" w:line="240" w:lineRule="auto"/>
        <w:ind w:firstLine="855"/>
        <w:divId w:val="935478645"/>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42 от 2019 г., в сила от 28.05.2019 г., изм. - ДВ, бр. 21 от 2021 г.) Доставчиците на платежни услуги и застрахователите от друга държава членка, които извършват дейност на територията на Република България при условията на правото на установяване, прилагат политики и процедури за контрол и предотвратяване изпирането на пари и финансирането на тероризма, които съдържат най-малко изискванията, посочени в ал. 2, или покриват тези изисквания чрез други средства, за което уведомяват дирекция "Финансово разузнаване" на Държавна агенция "Национална сигурност".</w:t>
      </w:r>
    </w:p>
    <w:p w:rsidR="00FC4B69" w:rsidRDefault="00330965">
      <w:pPr>
        <w:spacing w:after="0" w:line="240" w:lineRule="auto"/>
        <w:ind w:firstLine="855"/>
        <w:divId w:val="1028525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(Изм. - ДВ, бр. 42 от 2019 г., в сила от 28.05.2019 г., изм. - ДВ, бр. 21 от 2021 г.) В случаите по ал. 9 представителите на доставчиците на платежни услуги по ал. 9, както </w:t>
      </w:r>
      <w:r>
        <w:rPr>
          <w:rFonts w:ascii="Times New Roman" w:eastAsia="Times New Roman" w:hAnsi="Times New Roman" w:cs="Times New Roman"/>
          <w:sz w:val="24"/>
          <w:szCs w:val="24"/>
        </w:rPr>
        <w:lastRenderedPageBreak/>
        <w:t>и на застрахователи по ал. 9 са длъжни да спазват и прилагат политиките и процедурите за контрол и предотвратяване изпирането на пари и финансирането на тероризма на доставчика на платежни услуги, когото представляват, съответно на застрахователя, за когото извършват застрахователно посредничество.</w:t>
      </w:r>
    </w:p>
    <w:p w:rsidR="00FC4B69" w:rsidRDefault="00330965">
      <w:pPr>
        <w:spacing w:after="0" w:line="240" w:lineRule="auto"/>
        <w:ind w:firstLine="855"/>
        <w:divId w:val="809715884"/>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и доп. - ДВ, бр. 42 от 2019 г., в сила от 28.05.2019 г.) Лицата по чл. 4 са длъжни да осигуряват въвеждащо и продължаващо обучение на служителите си за запознаването им с изискванията на този закон, Закона за мерките срещу финансирането на тероризма и актовете по прилагането им, както и с вътрешните правила по този член, включително провеждане на текущи програми за обучение, насочени към разпознаване на съмнителни операции, сделки, източници и клиенти и към предприемане на необходимите действия при възникнали случаи на съмнение за изпиране на пари или финансиране на тероризма.</w:t>
      </w:r>
    </w:p>
    <w:p w:rsidR="00FC4B69" w:rsidRDefault="00FC4B69">
      <w:pPr>
        <w:spacing w:after="0" w:line="240" w:lineRule="auto"/>
        <w:ind w:firstLine="855"/>
        <w:divId w:val="1470829632"/>
        <w:rPr>
          <w:rFonts w:ascii="Times New Roman" w:eastAsia="Times New Roman" w:hAnsi="Times New Roman" w:cs="Times New Roman"/>
          <w:sz w:val="24"/>
          <w:szCs w:val="24"/>
        </w:rPr>
      </w:pPr>
    </w:p>
    <w:p w:rsidR="00FC4B69" w:rsidRDefault="00330965">
      <w:pPr>
        <w:spacing w:after="0" w:line="240" w:lineRule="auto"/>
        <w:ind w:firstLine="855"/>
        <w:divId w:val="2097172041"/>
        <w:rPr>
          <w:rFonts w:ascii="Times New Roman" w:eastAsia="Times New Roman" w:hAnsi="Times New Roman" w:cs="Times New Roman"/>
          <w:sz w:val="24"/>
          <w:szCs w:val="24"/>
        </w:rPr>
      </w:pPr>
      <w:r>
        <w:rPr>
          <w:rFonts w:ascii="Times New Roman" w:eastAsia="Times New Roman" w:hAnsi="Times New Roman" w:cs="Times New Roman"/>
          <w:sz w:val="24"/>
          <w:szCs w:val="24"/>
        </w:rPr>
        <w:t>(12) Когато лицата по чл. 4, т. 28, които не попадат едновременно и в друга категория лица по чл. 4, не са приели вътрешни правила в случаите по чл. 98, ал. 4 и 5, директорът на дирекция "Финансово разузнаване" на Държавна агенция "Национална сигурност" дава задължителни указания за предприемане на допълнителни действия.</w:t>
      </w:r>
    </w:p>
    <w:p w:rsidR="00FC4B69" w:rsidRDefault="00330965">
      <w:pPr>
        <w:spacing w:after="0" w:line="240" w:lineRule="auto"/>
        <w:ind w:firstLine="855"/>
        <w:divId w:val="1803233847"/>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(1) Лицата по чл. 4 приемат правилата по чл. 101 в 4-месечен срок от регистрацията си. Лицата по чл. 4, т. 28, които не попадат едновременно и в друга категория лица по чл. 4, приемат правилата по чл. 101 до 31 юли на годината, следваща годината, за която годишният им оборот надвишава сумата по чл. 98, ал. 4, или в едномесечен срок от изготвянето на оценката по чл. 98, ал. 5.</w:t>
      </w:r>
    </w:p>
    <w:p w:rsidR="00FC4B69" w:rsidRDefault="00330965">
      <w:pPr>
        <w:spacing w:after="0" w:line="240" w:lineRule="auto"/>
        <w:ind w:firstLine="855"/>
        <w:divId w:val="40449699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определена дейност подлежи на лицензиране, разрешение или регистриране, лицата по чл. 4 приемат правилата по чл. 101 в 4-месечен срок от издаване на лицензията или разрешението или от вписването в съответния регистър.</w:t>
      </w:r>
    </w:p>
    <w:p w:rsidR="00FC4B69" w:rsidRDefault="00330965">
      <w:pPr>
        <w:spacing w:after="0" w:line="240" w:lineRule="auto"/>
        <w:ind w:firstLine="855"/>
        <w:divId w:val="410589944"/>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Правилата по чл. 101 се приемат с писмен акт на лицето по чл. 4. В случаите на лица по чл. 4, които са юридически лица или други правни образувания, правилата се приемат с писмен акт на лицата, които ги управляват и/или представляват.</w:t>
      </w:r>
    </w:p>
    <w:p w:rsidR="00FC4B69" w:rsidRDefault="00FC4B69">
      <w:pPr>
        <w:spacing w:after="0" w:line="240" w:lineRule="auto"/>
        <w:ind w:firstLine="855"/>
        <w:divId w:val="746809433"/>
        <w:rPr>
          <w:rFonts w:ascii="Times New Roman" w:eastAsia="Times New Roman" w:hAnsi="Times New Roman" w:cs="Times New Roman"/>
          <w:sz w:val="24"/>
          <w:szCs w:val="24"/>
        </w:rPr>
      </w:pPr>
    </w:p>
    <w:p w:rsidR="00FC4B69" w:rsidRDefault="00330965">
      <w:pPr>
        <w:spacing w:after="0" w:line="240" w:lineRule="auto"/>
        <w:ind w:firstLine="855"/>
        <w:divId w:val="1043599362"/>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(1) (Отм. - ДВ, бр. 42 от 2019 г., в сила от 28.05.2019 г.)</w:t>
      </w:r>
    </w:p>
    <w:p w:rsidR="00FC4B69" w:rsidRDefault="00330965">
      <w:pPr>
        <w:spacing w:after="0" w:line="240" w:lineRule="auto"/>
        <w:ind w:firstLine="855"/>
        <w:divId w:val="52521384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42 от 2019 г., в сила от 28.05.2019 г.)</w:t>
      </w:r>
    </w:p>
    <w:p w:rsidR="00FC4B69" w:rsidRDefault="00330965">
      <w:pPr>
        <w:spacing w:after="0" w:line="240" w:lineRule="auto"/>
        <w:ind w:firstLine="855"/>
        <w:divId w:val="121480526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42 от 2019 г., в сила от 28.05.2019 г.)</w:t>
      </w:r>
    </w:p>
    <w:p w:rsidR="00FC4B69" w:rsidRDefault="00330965">
      <w:pPr>
        <w:spacing w:after="0" w:line="240" w:lineRule="auto"/>
        <w:ind w:firstLine="855"/>
        <w:divId w:val="1326594641"/>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42 от 2019 г., в сила от 28.05.2019 г.)</w:t>
      </w:r>
    </w:p>
    <w:p w:rsidR="00FC4B69" w:rsidRDefault="00330965">
      <w:pPr>
        <w:spacing w:after="0" w:line="240" w:lineRule="auto"/>
        <w:ind w:firstLine="855"/>
        <w:divId w:val="111398685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42 от 2019 г., в сила от 28.05.2019 г.) Вътрешните правила по чл. 101, ал. 1, изречение първо са задължителни за прилагане от лицата по чл. 4 след приемането им.</w:t>
      </w:r>
    </w:p>
    <w:p w:rsidR="00FC4B69" w:rsidRDefault="00330965">
      <w:pPr>
        <w:spacing w:after="0" w:line="240" w:lineRule="auto"/>
        <w:ind w:firstLine="855"/>
        <w:divId w:val="55374145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42 от 2019 г., в сила от 28.05.2019 г.) Вътрешните правила по чл. 101, ал. 4 са задължителни за прилагане от членовете на Нотариалната камара на Република България, Камарата на частните съдебни изпълнители и Института на дипломираните експерт-счетоводители след приемането им от тези организации. Вътрешните правила по чл. 101, ал. 4 са задължителни за прилагане от членовете на адвокатските колегии след приемането им от Висшия адвокатски съвет.</w:t>
      </w:r>
    </w:p>
    <w:p w:rsidR="00FC4B69" w:rsidRDefault="00FC4B69">
      <w:pPr>
        <w:spacing w:after="0" w:line="240" w:lineRule="auto"/>
        <w:ind w:firstLine="855"/>
        <w:divId w:val="1235238326"/>
        <w:rPr>
          <w:rFonts w:ascii="Times New Roman" w:eastAsia="Times New Roman" w:hAnsi="Times New Roman" w:cs="Times New Roman"/>
          <w:sz w:val="24"/>
          <w:szCs w:val="24"/>
        </w:rPr>
      </w:pPr>
    </w:p>
    <w:p w:rsidR="00FC4B69" w:rsidRDefault="00330965">
      <w:pPr>
        <w:spacing w:after="0" w:line="240" w:lineRule="auto"/>
        <w:ind w:firstLine="855"/>
        <w:divId w:val="1305699395"/>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42 от 2019 г., в сила от 28.05.2019 г.)</w:t>
      </w:r>
    </w:p>
    <w:p w:rsidR="00FC4B69" w:rsidRDefault="00330965">
      <w:pPr>
        <w:spacing w:after="0" w:line="240" w:lineRule="auto"/>
        <w:ind w:firstLine="855"/>
        <w:divId w:val="19721258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 ДВ, бр. 42 от 2019 г., в сила от 28.05.2019 г.) Когато при упражняване на контролна дейност по чл. 108 се установи, че вътрешните правила по чл. 101 не съответстват на този закон или на акт по прилагането му, не са приети от компетентен </w:t>
      </w:r>
      <w:r>
        <w:rPr>
          <w:rFonts w:ascii="Times New Roman" w:eastAsia="Times New Roman" w:hAnsi="Times New Roman" w:cs="Times New Roman"/>
          <w:sz w:val="24"/>
          <w:szCs w:val="24"/>
        </w:rPr>
        <w:lastRenderedPageBreak/>
        <w:t>орган на лицето по чл. 4, или предвидените в тях мерки не са достатъчни за постигане целите на този закон, директорът на дирекция "Финансово разузнаване" на Държавна агенция "Национална сигурност" дава на лицето по чл. 4 или на организациите по ал. 6 задължителни указания за отстраняване на установените несъответствия. Указанията се изпълняват в срок до един месец от получаването им, за което се уведомява дирекцията. Лицата по чл. 4 се уведомяват за публикуване на информацията по ал. 9 при неизпълнение на указанията.</w:t>
      </w:r>
    </w:p>
    <w:p w:rsidR="00FC4B69" w:rsidRDefault="00FC4B69">
      <w:pPr>
        <w:spacing w:after="0" w:line="240" w:lineRule="auto"/>
        <w:ind w:firstLine="855"/>
        <w:divId w:val="1235238326"/>
        <w:rPr>
          <w:rFonts w:ascii="Times New Roman" w:eastAsia="Times New Roman" w:hAnsi="Times New Roman" w:cs="Times New Roman"/>
          <w:sz w:val="24"/>
          <w:szCs w:val="24"/>
        </w:rPr>
      </w:pPr>
    </w:p>
    <w:p w:rsidR="00FC4B69" w:rsidRDefault="00330965">
      <w:pPr>
        <w:spacing w:after="0" w:line="240" w:lineRule="auto"/>
        <w:ind w:firstLine="855"/>
        <w:divId w:val="41356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(Изм. - ДВ, бр. 42 от 2019 г., в сила от 28.05.2019 г.) Когато лицата по чл. 4 не изпълнят указанията на директора на дирекция "Финансово разузнаване" на Държавна агенция "Национална сигурност", дадени по реда и в срока по ал. 8, информация за неизпълнението се публикува на официалната </w:t>
      </w:r>
      <w:hyperlink r:id="rId14" w:tgtFrame="_blank" w:history="1">
        <w:r>
          <w:rPr>
            <w:rFonts w:ascii="Times New Roman" w:eastAsia="Times New Roman" w:hAnsi="Times New Roman" w:cs="Times New Roman"/>
            <w:b/>
            <w:bCs/>
            <w:color w:val="0000FF"/>
            <w:sz w:val="24"/>
            <w:szCs w:val="24"/>
            <w:u w:val="single"/>
          </w:rPr>
          <w:t>интернет страница</w:t>
        </w:r>
      </w:hyperlink>
      <w:r>
        <w:rPr>
          <w:rFonts w:ascii="Times New Roman" w:eastAsia="Times New Roman" w:hAnsi="Times New Roman" w:cs="Times New Roman"/>
          <w:sz w:val="24"/>
          <w:szCs w:val="24"/>
        </w:rPr>
        <w:t xml:space="preserve"> на Държавна агенция "Национална сигурност" при условия и по ред, определени с правилника за прилагане на закона.</w:t>
      </w:r>
    </w:p>
    <w:p w:rsidR="00FC4B69" w:rsidRDefault="00330965">
      <w:pPr>
        <w:spacing w:after="0" w:line="240" w:lineRule="auto"/>
        <w:ind w:firstLine="855"/>
        <w:divId w:val="449402542"/>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Лицата по чл. 4, които са част от група, прилагат политики и процедури за контрол и предотвратяване изпирането на пари и финансирането на тероризма, които обхващат цялата група, когато тези политики и процедури съдържат най-малко изискванията, посочени в чл. 101, ал. 2, или покриват тези изисквания чрез други средства.</w:t>
      </w:r>
    </w:p>
    <w:p w:rsidR="00FC4B69" w:rsidRDefault="00330965">
      <w:pPr>
        <w:spacing w:after="0" w:line="240" w:lineRule="auto"/>
        <w:ind w:firstLine="855"/>
        <w:divId w:val="18559993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42 от 2019 г., в сила от 28.05.2019 г.) В 30-дневен срок от възникването на обстоятелствата по ал. 1 лицата по чл. 4 уведомяват директора на дирекция "Финансово разузнаване" на Държавна агенция "Национална сигурност".</w:t>
      </w:r>
    </w:p>
    <w:p w:rsidR="00FC4B69" w:rsidRDefault="00330965">
      <w:pPr>
        <w:spacing w:after="0" w:line="240" w:lineRule="auto"/>
        <w:ind w:firstLine="855"/>
        <w:divId w:val="6558446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42 от 2019 г., в сила от 28.05.2019 г.) Когато при упражняване на контролна дейност по чл. 108 се установи, че прилаганите на ниво група политики и процедури за контрол и предотвратяване изпирането на пари и финансирането на тероризма не отговарят на изискванията на чл. 101, ал. 2, директорът на дирекция "Финансово разузнаване" на Държавна агенция "Национална сигурност" дава задължителни указания по отношение на тяхното съдържание и прилагането им.</w:t>
      </w:r>
    </w:p>
    <w:p w:rsidR="00FC4B69" w:rsidRDefault="00330965">
      <w:pPr>
        <w:spacing w:after="0" w:line="240" w:lineRule="auto"/>
        <w:ind w:firstLine="855"/>
        <w:divId w:val="66894940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42 от 2019 г., в сила от 28.05.2019 г.) В 30-дневен срок от възникването на обстоятелствата по ал. 1 лицата по чл. 4 уведомяват съответния орган за надзор.</w:t>
      </w:r>
    </w:p>
    <w:p w:rsidR="00FC4B69" w:rsidRDefault="00330965">
      <w:pPr>
        <w:spacing w:after="0" w:line="240" w:lineRule="auto"/>
        <w:ind w:firstLine="855"/>
        <w:divId w:val="622929537"/>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(1) Физическо лице по чл. 4, т. 15, 16 или 18, както и прокурист, управител, член на управителен или контролен орган или неограничено отговорен съдружник в лице по чл. 4, т. 15, 16 или 18, не може да е лице, което е осъждано за умишлено престъпление от общ характер, освен ако е реабилитирано, доколкото в закон не е предвидено друго.</w:t>
      </w:r>
    </w:p>
    <w:p w:rsidR="00FC4B69" w:rsidRDefault="00330965">
      <w:pPr>
        <w:spacing w:after="0" w:line="240" w:lineRule="auto"/>
        <w:ind w:firstLine="855"/>
        <w:divId w:val="9921028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42 от 2019 г., в сила от 28.05.2019 г.) Обстоятелството по ал. 1 за българските граждани се проверява служебно. Лицата, които не са български граждани, представят документ от независим официален източник от съответната държава на гражданство или постоянно пребиваване или друг еквивалентен документ за липса на обстоятелството по ал. 1. Лицата по чл. 4, т. 15, 16 и 18 предоставят документа по изречение второ при извършване на проверки по чл. 108, ал. 8.</w:t>
      </w:r>
    </w:p>
    <w:p w:rsidR="00FC4B69" w:rsidRDefault="00330965">
      <w:pPr>
        <w:spacing w:after="0" w:line="240" w:lineRule="auto"/>
        <w:ind w:firstLine="855"/>
        <w:divId w:val="1750154086"/>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 14 дни от настъпването на промяна в обстоятелството по ал. 1 лицата по ал. 1 уведомяват дирекция "Финансово разузнаване" на Държавна агенция "Национална сигурност".</w:t>
      </w:r>
    </w:p>
    <w:p w:rsidR="00FC4B69" w:rsidRDefault="00330965">
      <w:pPr>
        <w:spacing w:after="0" w:line="240" w:lineRule="auto"/>
        <w:ind w:firstLine="855"/>
        <w:divId w:val="16312087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42 от 2019 г., в сила от 28.05.2019 г.) Лицата, които по занятие предоставят някоя от услугите, посочени в чл. 4, т. 16, са длъжни да посочат изрично съответните услуги в своя предмет на дейност.</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Специализирани служби </w:t>
      </w:r>
    </w:p>
    <w:p w:rsidR="00FC4B69" w:rsidRDefault="00330965">
      <w:pPr>
        <w:spacing w:after="0" w:line="240" w:lineRule="auto"/>
        <w:ind w:firstLine="855"/>
        <w:divId w:val="617416290"/>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(1) Лицата по чл. 4, т. 1, 3, 5 и 8 - 11 с изключение на застрахователните посредници създават специализирани служби, които подготвят, предлагат за утвърждаване и изпълняват програми за обучение на служителите по прилагането на този закон, актовете по прилагането му и вътрешните правила по чл. 101, както и организират, управляват и контролират дейностите по:</w:t>
      </w:r>
    </w:p>
    <w:p w:rsidR="00FC4B69" w:rsidRDefault="00330965">
      <w:pPr>
        <w:spacing w:after="0" w:line="240" w:lineRule="auto"/>
        <w:ind w:firstLine="855"/>
        <w:divId w:val="1794863970"/>
        <w:rPr>
          <w:rFonts w:ascii="Times New Roman" w:eastAsia="Times New Roman" w:hAnsi="Times New Roman" w:cs="Times New Roman"/>
          <w:sz w:val="24"/>
          <w:szCs w:val="24"/>
        </w:rPr>
      </w:pPr>
      <w:r>
        <w:rPr>
          <w:rFonts w:ascii="Times New Roman" w:eastAsia="Times New Roman" w:hAnsi="Times New Roman" w:cs="Times New Roman"/>
          <w:sz w:val="24"/>
          <w:szCs w:val="24"/>
        </w:rPr>
        <w:t>1. събиране, обработване, съхраняване и разкриване на информация за конкретните операции или сделки;</w:t>
      </w:r>
    </w:p>
    <w:p w:rsidR="00FC4B69" w:rsidRDefault="00330965">
      <w:pPr>
        <w:spacing w:after="0" w:line="240" w:lineRule="auto"/>
        <w:ind w:firstLine="855"/>
        <w:divId w:val="795031389"/>
        <w:rPr>
          <w:rFonts w:ascii="Times New Roman" w:eastAsia="Times New Roman" w:hAnsi="Times New Roman" w:cs="Times New Roman"/>
          <w:sz w:val="24"/>
          <w:szCs w:val="24"/>
        </w:rPr>
      </w:pPr>
      <w:r>
        <w:rPr>
          <w:rFonts w:ascii="Times New Roman" w:eastAsia="Times New Roman" w:hAnsi="Times New Roman" w:cs="Times New Roman"/>
          <w:sz w:val="24"/>
          <w:szCs w:val="24"/>
        </w:rPr>
        <w:t>2. събиране на доказателства относно собствеността на имуществото, подлежащо на трансфер;</w:t>
      </w:r>
    </w:p>
    <w:p w:rsidR="00FC4B69" w:rsidRDefault="00330965">
      <w:pPr>
        <w:spacing w:after="0" w:line="240" w:lineRule="auto"/>
        <w:ind w:firstLine="855"/>
        <w:divId w:val="19407497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изискване на сведения за произхода на паричните средства или ценности - предмет на операциите или сделките, както и за източника на имущественото състояние, в предвидените от този закон случаи;</w:t>
      </w:r>
    </w:p>
    <w:p w:rsidR="00FC4B69" w:rsidRDefault="00330965">
      <w:pPr>
        <w:spacing w:after="0" w:line="240" w:lineRule="auto"/>
        <w:ind w:firstLine="855"/>
        <w:divId w:val="1419715645"/>
        <w:rPr>
          <w:rFonts w:ascii="Times New Roman" w:eastAsia="Times New Roman" w:hAnsi="Times New Roman" w:cs="Times New Roman"/>
          <w:sz w:val="24"/>
          <w:szCs w:val="24"/>
        </w:rPr>
      </w:pPr>
      <w:r>
        <w:rPr>
          <w:rFonts w:ascii="Times New Roman" w:eastAsia="Times New Roman" w:hAnsi="Times New Roman" w:cs="Times New Roman"/>
          <w:sz w:val="24"/>
          <w:szCs w:val="24"/>
        </w:rPr>
        <w:t>4. събиране на информация за клиентите и поддържане на точна и подробна документация за операциите им с парични средства или ценности, включително сведенията и документите по чл. 6 от Валутния закон;</w:t>
      </w:r>
    </w:p>
    <w:p w:rsidR="00FC4B69" w:rsidRDefault="00330965">
      <w:pPr>
        <w:spacing w:after="0" w:line="240" w:lineRule="auto"/>
        <w:ind w:firstLine="855"/>
        <w:divId w:val="115946387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предоставяне на събраната информация по т. 1 - 4 на дирекция "Финансово разузнаване" на Държавна агенция "Национална сигурност" при условията и по реда на чл. 72.</w:t>
      </w:r>
    </w:p>
    <w:p w:rsidR="00FC4B69" w:rsidRDefault="00330965">
      <w:pPr>
        <w:spacing w:after="0" w:line="240" w:lineRule="auto"/>
        <w:ind w:firstLine="855"/>
        <w:divId w:val="1241209625"/>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Специализираните служби по ал. 1 се ръководят от служител на лицата по чл. 4, т. 1, 3, 5 и 8 - 11, заемащ висша ръководна длъжност. Ръководителят на специализираната служба отговаря за осъществяването на вътрешния контрол по изпълнението на задълженията по този закон и правилника за прилагането му, освен в случаите, в които тези функции се изпълняват от лицата, които управляват и представляват лицата по чл. 4, т. 1, 3, 5 и 8 - 11, или са възложени на друг служител, заемащ висша ръководна длъжност. Възлагането на функциите на друг служител се извършва по реда на чл. 107, ал. 3 - 5.</w:t>
      </w:r>
    </w:p>
    <w:p w:rsidR="00FC4B69" w:rsidRDefault="00FC4B69">
      <w:pPr>
        <w:spacing w:after="0" w:line="240" w:lineRule="auto"/>
        <w:ind w:firstLine="855"/>
        <w:divId w:val="524052090"/>
        <w:rPr>
          <w:rFonts w:ascii="Times New Roman" w:eastAsia="Times New Roman" w:hAnsi="Times New Roman" w:cs="Times New Roman"/>
          <w:sz w:val="24"/>
          <w:szCs w:val="24"/>
        </w:rPr>
      </w:pPr>
    </w:p>
    <w:p w:rsidR="00FC4B69" w:rsidRDefault="00330965">
      <w:pPr>
        <w:spacing w:after="0" w:line="240" w:lineRule="auto"/>
        <w:ind w:firstLine="855"/>
        <w:divId w:val="1702582567"/>
        <w:rPr>
          <w:rFonts w:ascii="Times New Roman" w:eastAsia="Times New Roman" w:hAnsi="Times New Roman" w:cs="Times New Roman"/>
          <w:sz w:val="24"/>
          <w:szCs w:val="24"/>
        </w:rPr>
      </w:pPr>
      <w:r>
        <w:rPr>
          <w:rFonts w:ascii="Times New Roman" w:eastAsia="Times New Roman" w:hAnsi="Times New Roman" w:cs="Times New Roman"/>
          <w:sz w:val="24"/>
          <w:szCs w:val="24"/>
        </w:rPr>
        <w:t>(3) Специализираните служби по ал. 1 се създават с писмен акт на лицата, които управляват и представляват лицата по чл. 4, т. 1, 3, 5 и 8 - 11.</w:t>
      </w:r>
    </w:p>
    <w:p w:rsidR="00FC4B69" w:rsidRDefault="00330965">
      <w:pPr>
        <w:spacing w:after="0" w:line="240" w:lineRule="auto"/>
        <w:ind w:firstLine="855"/>
        <w:divId w:val="1163281830"/>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Специализираните служби по ал. 1 се създават в 4-месечен срок от издаването на лицензията или разрешението за извършване на съответната дейност или от вписването в съответния регистър.</w:t>
      </w:r>
    </w:p>
    <w:p w:rsidR="00FC4B69" w:rsidRDefault="00FC4B69">
      <w:pPr>
        <w:spacing w:after="0" w:line="240" w:lineRule="auto"/>
        <w:ind w:firstLine="855"/>
        <w:divId w:val="524052090"/>
        <w:rPr>
          <w:rFonts w:ascii="Times New Roman" w:eastAsia="Times New Roman" w:hAnsi="Times New Roman" w:cs="Times New Roman"/>
          <w:sz w:val="24"/>
          <w:szCs w:val="24"/>
        </w:rPr>
      </w:pPr>
    </w:p>
    <w:p w:rsidR="00FC4B69" w:rsidRDefault="00330965">
      <w:pPr>
        <w:spacing w:after="0" w:line="240" w:lineRule="auto"/>
        <w:ind w:firstLine="855"/>
        <w:divId w:val="2082411515"/>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по чл. 4, т. 1, 3, 5 и 8 - 11 са длъжни в 7-дневен срок от определянето или смяната на служителя по ал. 2 да уведомят дирекция "Финансово разузнаване" на Държавна агенция "Национална сигурност" за имената на служителя, както и да предоставят координати за връзка с него.</w:t>
      </w:r>
    </w:p>
    <w:p w:rsidR="00FC4B69" w:rsidRDefault="00FC4B69">
      <w:pPr>
        <w:spacing w:after="0" w:line="240" w:lineRule="auto"/>
        <w:ind w:firstLine="855"/>
        <w:divId w:val="524052090"/>
        <w:rPr>
          <w:rFonts w:ascii="Times New Roman" w:eastAsia="Times New Roman" w:hAnsi="Times New Roman" w:cs="Times New Roman"/>
          <w:sz w:val="24"/>
          <w:szCs w:val="24"/>
        </w:rPr>
      </w:pPr>
    </w:p>
    <w:p w:rsidR="00FC4B69" w:rsidRDefault="00330965">
      <w:pPr>
        <w:spacing w:after="0" w:line="240" w:lineRule="auto"/>
        <w:ind w:firstLine="855"/>
        <w:divId w:val="19886302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107. (1) (Изм. - ДВ, бр. 21 от 2021 г., изм. - ДВ, бр. 25 от 2022 г., в сила от 08.07.2022 г.) Лицата по чл. 4, т. 2, 4, 6, 7, 12 - 18, 20, 21, 26, 29, 32 и 35 - 39 създават </w:t>
      </w:r>
      <w:r>
        <w:rPr>
          <w:rFonts w:ascii="Times New Roman" w:eastAsia="Times New Roman" w:hAnsi="Times New Roman" w:cs="Times New Roman"/>
          <w:sz w:val="24"/>
          <w:szCs w:val="24"/>
        </w:rPr>
        <w:lastRenderedPageBreak/>
        <w:t>специализирани служби при условията и по реда на чл. 106 или изпълняват лично вътрешния контрол по изпълнението на задълженията си по този закон и правилника за прилагането му.</w:t>
      </w:r>
    </w:p>
    <w:p w:rsidR="00FC4B69" w:rsidRDefault="00330965">
      <w:pPr>
        <w:spacing w:after="0" w:line="240" w:lineRule="auto"/>
        <w:ind w:firstLine="855"/>
        <w:divId w:val="90591449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2021 г., изм. - ДВ, бр. 25 от 2022 г., в сила от 08.07.2022 г.) В случай че не е създадена специализирана служба, вътрешният контрол по изпълнението на задълженията по този закон и правилника за прилагането му се осъществява лично от лицата по чл. 4, т. 2, 4, 6, 7, 12 - 18, 20, 21, 26, 29, 32 и 35 - 39, съответно от лицата, които ги управляват и представляват.</w:t>
      </w:r>
    </w:p>
    <w:p w:rsidR="00FC4B69" w:rsidRDefault="00330965">
      <w:pPr>
        <w:spacing w:after="0" w:line="240" w:lineRule="auto"/>
        <w:ind w:firstLine="855"/>
        <w:divId w:val="161697938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21 от 2021 г., изм. - ДВ, бр. 25 от 2022 г., в сила от 08.07.2022 г.) В случаите по ал. 2 лицата по чл. 4, т. 2, 4, 6, 7, 12 - 18, 20, 21, 26, 29, 32 и 35 - 39, съответно лицата, които ги управляват и представляват, може да определят с писмен акт служител, заемащ висша ръководна длъжност, който да осъществява вътрешния контрол по изпълнението на задълженията по този закон и правилника за прилагането му.</w:t>
      </w:r>
    </w:p>
    <w:p w:rsidR="00FC4B69" w:rsidRDefault="00330965">
      <w:pPr>
        <w:spacing w:after="0" w:line="240" w:lineRule="auto"/>
        <w:ind w:firstLine="855"/>
        <w:divId w:val="173781972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21 от 2021 г.) Дирекция "Финансово разузнаване" на Държавна агенция "Национална сигурност" се уведомява за служителите по ал. 3 по реда на чл. 106, ал. 5, когато са определени такива.</w:t>
      </w:r>
    </w:p>
    <w:p w:rsidR="00FC4B69" w:rsidRDefault="00FC4B69">
      <w:pPr>
        <w:spacing w:after="0" w:line="240" w:lineRule="auto"/>
        <w:ind w:firstLine="855"/>
        <w:divId w:val="1009796579"/>
        <w:rPr>
          <w:rFonts w:ascii="Times New Roman" w:eastAsia="Times New Roman" w:hAnsi="Times New Roman" w:cs="Times New Roman"/>
          <w:sz w:val="24"/>
          <w:szCs w:val="24"/>
        </w:rPr>
      </w:pPr>
    </w:p>
    <w:p w:rsidR="00FC4B69" w:rsidRDefault="00330965">
      <w:pPr>
        <w:spacing w:after="0" w:line="240" w:lineRule="auto"/>
        <w:ind w:firstLine="855"/>
        <w:divId w:val="2024277080"/>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Задълженията на служителите по ал. 3 възникват след уведомяването по ал. 4.</w:t>
      </w:r>
    </w:p>
    <w:p w:rsidR="00FC4B69" w:rsidRDefault="00330965">
      <w:pPr>
        <w:spacing w:after="0" w:line="240" w:lineRule="auto"/>
        <w:ind w:firstLine="855"/>
        <w:divId w:val="620692028"/>
        <w:rPr>
          <w:rFonts w:ascii="Times New Roman" w:eastAsia="Times New Roman" w:hAnsi="Times New Roman" w:cs="Times New Roman"/>
          <w:sz w:val="24"/>
          <w:szCs w:val="24"/>
        </w:rPr>
      </w:pPr>
      <w:r>
        <w:rPr>
          <w:rFonts w:ascii="Times New Roman" w:eastAsia="Times New Roman" w:hAnsi="Times New Roman" w:cs="Times New Roman"/>
          <w:sz w:val="24"/>
          <w:szCs w:val="24"/>
        </w:rPr>
        <w:t>(6) Алинеи 1 - 5 се прилагат от лицата по чл. 4, т. 28, които не попадат едновременно и в друга категория лица по чл. 4, в случаите по чл. 98, ал. 4 и 5.</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КОНТРОЛ ВЪРХУ ДЕЙНОСТТА НА ЗАДЪЛЖЕНИТЕ СУБЕКТИ</w:t>
      </w:r>
    </w:p>
    <w:p w:rsidR="00FC4B69" w:rsidRDefault="00330965">
      <w:pPr>
        <w:spacing w:after="0" w:line="240" w:lineRule="auto"/>
        <w:ind w:firstLine="855"/>
        <w:divId w:val="1019350289"/>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(1) Контролът по прилагането на закона се упражнява от председателя на Държавна агенция "Национална сигурност".</w:t>
      </w:r>
    </w:p>
    <w:p w:rsidR="00FC4B69" w:rsidRDefault="00FC4B69">
      <w:pPr>
        <w:spacing w:after="0" w:line="240" w:lineRule="auto"/>
        <w:ind w:firstLine="855"/>
        <w:divId w:val="1305352353"/>
        <w:rPr>
          <w:rFonts w:ascii="Times New Roman" w:eastAsia="Times New Roman" w:hAnsi="Times New Roman" w:cs="Times New Roman"/>
          <w:sz w:val="24"/>
          <w:szCs w:val="24"/>
        </w:rPr>
      </w:pPr>
    </w:p>
    <w:p w:rsidR="00FC4B69" w:rsidRDefault="00330965">
      <w:pPr>
        <w:spacing w:after="0" w:line="240" w:lineRule="auto"/>
        <w:ind w:firstLine="855"/>
        <w:divId w:val="1671978240"/>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Контролни органи са определените от председателя на Държавна агенция "Национална сигурност" длъжностни лица от състава на дирекция "Финансово разузнаване" на агенцията.</w:t>
      </w:r>
    </w:p>
    <w:p w:rsidR="00FC4B69" w:rsidRDefault="00330965">
      <w:pPr>
        <w:spacing w:after="0" w:line="240" w:lineRule="auto"/>
        <w:ind w:firstLine="855"/>
        <w:divId w:val="1818763312"/>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Контролните органи по ал. 2 извършват проверки на място на лицата по чл. 4 по прилагането на мерките за превенция на използването на финансовата система за целите на изпирането на пари, както и при съмнение за изпиране на пари.</w:t>
      </w:r>
    </w:p>
    <w:p w:rsidR="00FC4B69" w:rsidRDefault="00FC4B69">
      <w:pPr>
        <w:spacing w:after="0" w:line="240" w:lineRule="auto"/>
        <w:ind w:firstLine="855"/>
        <w:divId w:val="1305352353"/>
        <w:rPr>
          <w:rFonts w:ascii="Times New Roman" w:eastAsia="Times New Roman" w:hAnsi="Times New Roman" w:cs="Times New Roman"/>
          <w:sz w:val="24"/>
          <w:szCs w:val="24"/>
        </w:rPr>
      </w:pPr>
    </w:p>
    <w:p w:rsidR="00FC4B69" w:rsidRDefault="00330965">
      <w:pPr>
        <w:spacing w:after="0" w:line="240" w:lineRule="auto"/>
        <w:ind w:firstLine="855"/>
        <w:divId w:val="151337351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42 от 2019 г., в сила от 28.05.2019 г.) Проверките по ал. 3 могат да се извършват съвместно с органите за надзор. Редът за извършване на проверките се определя със съвместни инструкции на председателя на Държавна агенция "Национална сигурност" и ръководителите на органите за надзор.</w:t>
      </w:r>
    </w:p>
    <w:p w:rsidR="00FC4B69" w:rsidRDefault="00FC4B69">
      <w:pPr>
        <w:spacing w:after="0" w:line="240" w:lineRule="auto"/>
        <w:ind w:firstLine="855"/>
        <w:divId w:val="1305352353"/>
        <w:rPr>
          <w:rFonts w:ascii="Times New Roman" w:eastAsia="Times New Roman" w:hAnsi="Times New Roman" w:cs="Times New Roman"/>
          <w:sz w:val="24"/>
          <w:szCs w:val="24"/>
        </w:rPr>
      </w:pPr>
    </w:p>
    <w:p w:rsidR="00FC4B69" w:rsidRDefault="00330965">
      <w:pPr>
        <w:spacing w:after="0" w:line="240" w:lineRule="auto"/>
        <w:ind w:firstLine="855"/>
        <w:divId w:val="2057073490"/>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Проверките по ал. 3 се извършват въз основа на писмена заповед на председателя на Държавна агенция "Национална сигурност" или на оправомощено от него длъжностно лице, в която се посочват целите, срокът и мястото на проверката, проверяваното лице, както и имената и длъжностите на контролните органи по ал. 2, на които е възложено да извършат проверката.</w:t>
      </w:r>
    </w:p>
    <w:p w:rsidR="00FC4B69" w:rsidRDefault="00FC4B69">
      <w:pPr>
        <w:spacing w:after="0" w:line="240" w:lineRule="auto"/>
        <w:ind w:firstLine="855"/>
        <w:divId w:val="1305352353"/>
        <w:rPr>
          <w:rFonts w:ascii="Times New Roman" w:eastAsia="Times New Roman" w:hAnsi="Times New Roman" w:cs="Times New Roman"/>
          <w:sz w:val="24"/>
          <w:szCs w:val="24"/>
        </w:rPr>
      </w:pPr>
    </w:p>
    <w:p w:rsidR="00FC4B69" w:rsidRDefault="00330965">
      <w:pPr>
        <w:spacing w:after="0" w:line="240" w:lineRule="auto"/>
        <w:ind w:firstLine="855"/>
        <w:divId w:val="9403315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42 от 2019 г., в сила от 28.05.2019 г., изм. - ДВ, бр. 94 от 2019 г.) Контрол за спазване на изискванията на чл. 7 - 9, глава втора, глава трета, раздел I, глава </w:t>
      </w:r>
      <w:r>
        <w:rPr>
          <w:rFonts w:ascii="Times New Roman" w:eastAsia="Times New Roman" w:hAnsi="Times New Roman" w:cs="Times New Roman"/>
          <w:sz w:val="24"/>
          <w:szCs w:val="24"/>
        </w:rPr>
        <w:lastRenderedPageBreak/>
        <w:t>седма, раздел II и глава осма се упражнява чрез прилагане на основан на риска подход съгласно чл. 114, ал. 1 и съответно от:</w:t>
      </w:r>
    </w:p>
    <w:p w:rsidR="00FC4B69" w:rsidRDefault="00FC4B69">
      <w:pPr>
        <w:spacing w:after="0" w:line="240" w:lineRule="auto"/>
        <w:ind w:firstLine="855"/>
        <w:divId w:val="1305352353"/>
        <w:rPr>
          <w:rFonts w:ascii="Times New Roman" w:eastAsia="Times New Roman" w:hAnsi="Times New Roman" w:cs="Times New Roman"/>
          <w:sz w:val="24"/>
          <w:szCs w:val="24"/>
        </w:rPr>
      </w:pPr>
    </w:p>
    <w:p w:rsidR="00FC4B69" w:rsidRDefault="00330965">
      <w:pPr>
        <w:spacing w:after="0" w:line="240" w:lineRule="auto"/>
        <w:ind w:firstLine="855"/>
        <w:divId w:val="1938901765"/>
        <w:rPr>
          <w:rFonts w:ascii="Times New Roman" w:eastAsia="Times New Roman" w:hAnsi="Times New Roman" w:cs="Times New Roman"/>
          <w:sz w:val="24"/>
          <w:szCs w:val="24"/>
        </w:rPr>
      </w:pPr>
      <w:r>
        <w:rPr>
          <w:rFonts w:ascii="Times New Roman" w:eastAsia="Times New Roman" w:hAnsi="Times New Roman" w:cs="Times New Roman"/>
          <w:sz w:val="24"/>
          <w:szCs w:val="24"/>
        </w:rPr>
        <w:t>1. Българската народна банка - по отношение на:</w:t>
      </w:r>
    </w:p>
    <w:p w:rsidR="00FC4B69" w:rsidRDefault="00330965">
      <w:pPr>
        <w:spacing w:after="0" w:line="240" w:lineRule="auto"/>
        <w:ind w:firstLine="855"/>
        <w:divId w:val="608391517"/>
        <w:rPr>
          <w:rFonts w:ascii="Times New Roman" w:eastAsia="Times New Roman" w:hAnsi="Times New Roman" w:cs="Times New Roman"/>
          <w:sz w:val="24"/>
          <w:szCs w:val="24"/>
        </w:rPr>
      </w:pPr>
      <w:r>
        <w:rPr>
          <w:rFonts w:ascii="Times New Roman" w:eastAsia="Times New Roman" w:hAnsi="Times New Roman" w:cs="Times New Roman"/>
          <w:sz w:val="24"/>
          <w:szCs w:val="24"/>
        </w:rPr>
        <w:t>а) лицензираните от нея лица по чл. 4, т. 1, предложение второ, включително клонове на кредитни институции от трета държава, както и по отношение на установени на територията на Република България клонове на кредитни институции, лицензирани в други държави членки в случаите, посочени в Закона за кредитните институции;</w:t>
      </w:r>
    </w:p>
    <w:p w:rsidR="00FC4B69" w:rsidRDefault="00330965">
      <w:pPr>
        <w:spacing w:after="0" w:line="240" w:lineRule="auto"/>
        <w:ind w:firstLine="855"/>
        <w:divId w:val="127362905"/>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21 от 2021 г.) лицензираните от нея лица по чл. 4, т. 2, включително по отношение на дейността им чрез представители на територията на Република България, както и по отношение на дейността, осъществявана чрез клонове или представители на територията на Република България, на платежни институции и дружества за електронни пари, лицензирани в други държави членки;</w:t>
      </w:r>
    </w:p>
    <w:p w:rsidR="00FC4B69" w:rsidRDefault="00330965">
      <w:pPr>
        <w:spacing w:after="0" w:line="240" w:lineRule="auto"/>
        <w:ind w:firstLine="855"/>
        <w:divId w:val="20094762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2021 г.) Комисията за финансов надзор и нейните органи - по отношение на лицата по чл. 4, т. 5 и 8 - 11;</w:t>
      </w:r>
    </w:p>
    <w:p w:rsidR="00FC4B69" w:rsidRDefault="00FC4B69">
      <w:pPr>
        <w:spacing w:after="0" w:line="240" w:lineRule="auto"/>
        <w:ind w:firstLine="855"/>
        <w:divId w:val="1305352353"/>
        <w:rPr>
          <w:rFonts w:ascii="Times New Roman" w:eastAsia="Times New Roman" w:hAnsi="Times New Roman" w:cs="Times New Roman"/>
          <w:sz w:val="24"/>
          <w:szCs w:val="24"/>
        </w:rPr>
      </w:pPr>
    </w:p>
    <w:p w:rsidR="00FC4B69" w:rsidRDefault="00330965">
      <w:pPr>
        <w:spacing w:after="0" w:line="240" w:lineRule="auto"/>
        <w:ind w:firstLine="855"/>
        <w:divId w:val="1030250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69 от 2020 г.) Националната агенция за приходите - по отношение на лицата по чл. 4, т. 21.</w:t>
      </w:r>
    </w:p>
    <w:p w:rsidR="00FC4B69" w:rsidRDefault="00330965">
      <w:pPr>
        <w:spacing w:after="0" w:line="240" w:lineRule="auto"/>
        <w:ind w:firstLine="855"/>
        <w:divId w:val="838927608"/>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2020 г.) При осъществяване на контрола Българската народна банка, Комисията за финансов надзор и Националната агенция за приходите извършват дистанционен надзор и проверки на място.</w:t>
      </w:r>
    </w:p>
    <w:p w:rsidR="00FC4B69" w:rsidRDefault="00330965">
      <w:pPr>
        <w:spacing w:after="0" w:line="240" w:lineRule="auto"/>
        <w:ind w:firstLine="855"/>
        <w:divId w:val="94997091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доп. - ДВ, бр. 42 от 2019 г., в сила от 28.05.2019 г.) Проверки по изпълнението на изискванията на този закон от поднадзорните лица се извършват и от органите за надзор, извън тези по ал. 6. При констатиране на нарушение органите за надзор по изречение първо незабавно уведомяват дирекция "Финансово разузнаване" на Държавна агенция "Национална сигурност", като изпращат извлечение от констативния акт в съответната част и информация за предприетите мерки.</w:t>
      </w:r>
    </w:p>
    <w:p w:rsidR="00FC4B69" w:rsidRDefault="00FC4B69">
      <w:pPr>
        <w:spacing w:after="0" w:line="240" w:lineRule="auto"/>
        <w:ind w:firstLine="855"/>
        <w:divId w:val="1305352353"/>
        <w:rPr>
          <w:rFonts w:ascii="Times New Roman" w:eastAsia="Times New Roman" w:hAnsi="Times New Roman" w:cs="Times New Roman"/>
          <w:sz w:val="24"/>
          <w:szCs w:val="24"/>
        </w:rPr>
      </w:pPr>
    </w:p>
    <w:p w:rsidR="00FC4B69" w:rsidRDefault="00330965">
      <w:pPr>
        <w:spacing w:after="0" w:line="240" w:lineRule="auto"/>
        <w:ind w:firstLine="855"/>
        <w:divId w:val="208806862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42 от 2019 г., в сила от 28.05.2019 г., доп. - ДВ, бр. 25 от 2022 г., в сила от 08.07.2022 г.) Контролните органи по ал. 2 извършват и проверки по документи на лицата по чл. 4 за изпълнението на чл. 101 - 105. Проверките се извършват по реда на ал. 5.</w:t>
      </w:r>
    </w:p>
    <w:p w:rsidR="00FC4B69" w:rsidRDefault="00330965">
      <w:pPr>
        <w:spacing w:after="0" w:line="240" w:lineRule="auto"/>
        <w:ind w:firstLine="855"/>
        <w:divId w:val="1640918843"/>
        <w:rPr>
          <w:rFonts w:ascii="Times New Roman" w:eastAsia="Times New Roman" w:hAnsi="Times New Roman" w:cs="Times New Roman"/>
          <w:sz w:val="24"/>
          <w:szCs w:val="24"/>
        </w:rPr>
      </w:pPr>
      <w:r>
        <w:rPr>
          <w:rFonts w:ascii="Times New Roman" w:eastAsia="Times New Roman" w:hAnsi="Times New Roman" w:cs="Times New Roman"/>
          <w:sz w:val="24"/>
          <w:szCs w:val="24"/>
        </w:rPr>
        <w:t>Чл. 108а. (Нов - ДВ, бр. 94 от 2019 г.) (1) Дирекция "Финансово разузнаване" на Държавна агенция "Национална сигурност" предоставя на Европейската комисия списък на органите за надзор, съдържащ и данни за връзка с тях.</w:t>
      </w:r>
    </w:p>
    <w:p w:rsidR="00FC4B69" w:rsidRDefault="00330965">
      <w:pPr>
        <w:spacing w:after="0" w:line="240" w:lineRule="auto"/>
        <w:ind w:firstLine="855"/>
        <w:divId w:val="1710497948"/>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Органите за надзор по ал. 1 предоставят на дирекция "Финансово разузнаване" на Държавна агенция "Национална сигурност" необходимата информация за включването ѝ в списъка по ал. 1.</w:t>
      </w:r>
    </w:p>
    <w:p w:rsidR="00FC4B69" w:rsidRDefault="00330965">
      <w:pPr>
        <w:spacing w:after="0" w:line="240" w:lineRule="auto"/>
        <w:ind w:firstLine="855"/>
        <w:divId w:val="197665779"/>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Органите за надзор по ал. 1 уведомяват своевременно дирекция "Финансово разузнаване" на Държавна агенция "Национална сигурност" за настъпили промени в данните и информацията в списъка по ал. 1. В тези случаи дирекцията информира своевременно Европейската комисия за настъпилите промени, като предоставя актуализиран списък.</w:t>
      </w:r>
    </w:p>
    <w:p w:rsidR="00FC4B69" w:rsidRDefault="00330965">
      <w:pPr>
        <w:spacing w:after="0" w:line="240" w:lineRule="auto"/>
        <w:ind w:firstLine="855"/>
        <w:divId w:val="1172337342"/>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Органите за надзор по ал. 1, в рамките на своите правомощия, служат като звено за контакт със съответните компетентни органи на други държави членки.</w:t>
      </w:r>
    </w:p>
    <w:p w:rsidR="00FC4B69" w:rsidRDefault="00330965">
      <w:pPr>
        <w:spacing w:after="0" w:line="240" w:lineRule="auto"/>
        <w:ind w:firstLine="855"/>
        <w:divId w:val="13279553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21 от 2021 г.) Българската народна банка и Комисията за финансов надзор служат като звено за контакт с Европейския банков орган.</w:t>
      </w:r>
    </w:p>
    <w:p w:rsidR="00FC4B69" w:rsidRDefault="00330965">
      <w:pPr>
        <w:spacing w:after="0" w:line="240" w:lineRule="auto"/>
        <w:ind w:firstLine="855"/>
        <w:divId w:val="1370305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109. (1) (Изм. - ДВ, бр. 42 от 2019 г., в сила от 28.05.2019 г., изм. - ДВ, бр. 21 от 2021 г.) При упражняване на контрола и проверките по чл. 108, ал. 3, 4 и 6 контролните органи по чл. 108 имат право:</w:t>
      </w:r>
    </w:p>
    <w:p w:rsidR="00FC4B69" w:rsidRDefault="00FC4B69">
      <w:pPr>
        <w:spacing w:after="0" w:line="240" w:lineRule="auto"/>
        <w:ind w:firstLine="855"/>
        <w:divId w:val="1135370881"/>
        <w:rPr>
          <w:rFonts w:ascii="Times New Roman" w:eastAsia="Times New Roman" w:hAnsi="Times New Roman" w:cs="Times New Roman"/>
          <w:sz w:val="24"/>
          <w:szCs w:val="24"/>
        </w:rPr>
      </w:pPr>
    </w:p>
    <w:p w:rsidR="00FC4B69" w:rsidRDefault="00330965">
      <w:pPr>
        <w:spacing w:after="0" w:line="240" w:lineRule="auto"/>
        <w:ind w:firstLine="855"/>
        <w:divId w:val="1244873674"/>
        <w:rPr>
          <w:rFonts w:ascii="Times New Roman" w:eastAsia="Times New Roman" w:hAnsi="Times New Roman" w:cs="Times New Roman"/>
          <w:sz w:val="24"/>
          <w:szCs w:val="24"/>
        </w:rPr>
      </w:pPr>
      <w:r>
        <w:rPr>
          <w:rFonts w:ascii="Times New Roman" w:eastAsia="Times New Roman" w:hAnsi="Times New Roman" w:cs="Times New Roman"/>
          <w:sz w:val="24"/>
          <w:szCs w:val="24"/>
        </w:rPr>
        <w:t>1. на свободен достъп в служебните помещения на проверяваното лице;</w:t>
      </w:r>
    </w:p>
    <w:p w:rsidR="00FC4B69" w:rsidRDefault="00330965">
      <w:pPr>
        <w:spacing w:after="0" w:line="240" w:lineRule="auto"/>
        <w:ind w:firstLine="855"/>
        <w:divId w:val="913198490"/>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изискват и събират документи, справки, извлечения и други сведения във връзка с изпълнението на възложената им задача;</w:t>
      </w:r>
    </w:p>
    <w:p w:rsidR="00FC4B69" w:rsidRDefault="00330965">
      <w:pPr>
        <w:spacing w:after="0" w:line="240" w:lineRule="auto"/>
        <w:ind w:firstLine="855"/>
        <w:divId w:val="646782691"/>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изискват и събират копия от документи, заверени от проверяваното лице или от упълномощено от него лице;</w:t>
      </w:r>
    </w:p>
    <w:p w:rsidR="00FC4B69" w:rsidRDefault="00330965">
      <w:pPr>
        <w:spacing w:after="0" w:line="240" w:lineRule="auto"/>
        <w:ind w:firstLine="855"/>
        <w:divId w:val="46685537"/>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изискват писмени и устни обяснения за обстоятелства, свързани с предмета на проверката;</w:t>
      </w:r>
    </w:p>
    <w:p w:rsidR="00FC4B69" w:rsidRDefault="00330965">
      <w:pPr>
        <w:spacing w:after="0" w:line="240" w:lineRule="auto"/>
        <w:ind w:firstLine="855"/>
        <w:divId w:val="2142070779"/>
        <w:rPr>
          <w:rFonts w:ascii="Times New Roman" w:eastAsia="Times New Roman" w:hAnsi="Times New Roman" w:cs="Times New Roman"/>
          <w:sz w:val="24"/>
          <w:szCs w:val="24"/>
        </w:rPr>
      </w:pPr>
      <w:r>
        <w:rPr>
          <w:rFonts w:ascii="Times New Roman" w:eastAsia="Times New Roman" w:hAnsi="Times New Roman" w:cs="Times New Roman"/>
          <w:sz w:val="24"/>
          <w:szCs w:val="24"/>
        </w:rPr>
        <w:t>5. да определят срока за представяне на документите, справките, извлеченията, сведенията и обясненията по т. 2 - 4.</w:t>
      </w:r>
    </w:p>
    <w:p w:rsidR="00FC4B69" w:rsidRDefault="00330965">
      <w:pPr>
        <w:spacing w:after="0" w:line="240" w:lineRule="auto"/>
        <w:ind w:firstLine="855"/>
        <w:divId w:val="475101751"/>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проверките по чл. 108, ал. 3 може да бъдат ползвани вещи лица или други експерти, както и да се изискват от трети лица сведения, документи и други данни и информация, необходими за извършването на тези проверки.</w:t>
      </w:r>
    </w:p>
    <w:p w:rsidR="00FC4B69" w:rsidRDefault="00330965">
      <w:pPr>
        <w:spacing w:after="0" w:line="240" w:lineRule="auto"/>
        <w:ind w:firstLine="855"/>
        <w:divId w:val="99692022"/>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Проверяваното лице е длъжно да оказва съдействие на контролните органи, като:</w:t>
      </w:r>
    </w:p>
    <w:p w:rsidR="00FC4B69" w:rsidRDefault="00FC4B69">
      <w:pPr>
        <w:spacing w:after="0" w:line="240" w:lineRule="auto"/>
        <w:ind w:firstLine="855"/>
        <w:divId w:val="1012099634"/>
        <w:rPr>
          <w:rFonts w:ascii="Times New Roman" w:eastAsia="Times New Roman" w:hAnsi="Times New Roman" w:cs="Times New Roman"/>
          <w:sz w:val="24"/>
          <w:szCs w:val="24"/>
        </w:rPr>
      </w:pPr>
    </w:p>
    <w:p w:rsidR="00FC4B69" w:rsidRDefault="00330965">
      <w:pPr>
        <w:spacing w:after="0" w:line="240" w:lineRule="auto"/>
        <w:ind w:firstLine="855"/>
        <w:divId w:val="1487739799"/>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получава срещу подпис заповедта за извършване на проверката;</w:t>
      </w:r>
    </w:p>
    <w:p w:rsidR="00FC4B69" w:rsidRDefault="00330965">
      <w:pPr>
        <w:spacing w:after="0" w:line="240" w:lineRule="auto"/>
        <w:ind w:firstLine="855"/>
        <w:divId w:val="242644936"/>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осигурява място за извършване на проверката и се явява при поискване в служебните помещения на Държавна агенция "Национална сигурност";</w:t>
      </w:r>
    </w:p>
    <w:p w:rsidR="00FC4B69" w:rsidRDefault="00330965">
      <w:pPr>
        <w:spacing w:after="0" w:line="240" w:lineRule="auto"/>
        <w:ind w:firstLine="855"/>
        <w:divId w:val="1486781529"/>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 свой служител за контакти и оказване на съдействие на контролните органи;</w:t>
      </w:r>
    </w:p>
    <w:p w:rsidR="00FC4B69" w:rsidRDefault="00330965">
      <w:pPr>
        <w:spacing w:after="0" w:line="240" w:lineRule="auto"/>
        <w:ind w:firstLine="855"/>
        <w:divId w:val="8057056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предоставя достъп до служебните помещения;</w:t>
      </w:r>
    </w:p>
    <w:p w:rsidR="00FC4B69" w:rsidRDefault="00330965">
      <w:pPr>
        <w:spacing w:after="0" w:line="240" w:lineRule="auto"/>
        <w:ind w:firstLine="855"/>
        <w:divId w:val="94465067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предоставя в срока, определен от контролните органи, всички документи, справки, извлечения и други сведения, необходими за установяване на факти и обстоятелства, свързани с обхвата и предмета на проверката;</w:t>
      </w:r>
    </w:p>
    <w:p w:rsidR="00FC4B69" w:rsidRDefault="00330965">
      <w:pPr>
        <w:spacing w:after="0" w:line="240" w:lineRule="auto"/>
        <w:ind w:firstLine="855"/>
        <w:divId w:val="1725332361"/>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поискване предоставя в срока, определен от контролните органи, заверени копия от документи, като заверката се извършва с полагане на надпис "Вярно с оригинала", дата и подпис от законен или упълномощен представител на проверяваното лице, както и печат на лицето по чл. 4;</w:t>
      </w:r>
    </w:p>
    <w:p w:rsidR="00FC4B69" w:rsidRDefault="00330965">
      <w:pPr>
        <w:spacing w:after="0" w:line="240" w:lineRule="auto"/>
        <w:ind w:firstLine="855"/>
        <w:divId w:val="193562789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поискване дава в срока, определен от контролните органи, писмени и устни обяснения за обстоятелства, свързани с предмета на проверката.</w:t>
      </w:r>
    </w:p>
    <w:p w:rsidR="00FC4B69" w:rsidRDefault="00330965">
      <w:pPr>
        <w:spacing w:after="0" w:line="240" w:lineRule="auto"/>
        <w:ind w:firstLine="855"/>
        <w:divId w:val="4461255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2019 г., в сила от 28.05.2019 г., изм. - ДВ, бр. 69 от 2020 г.) Лицата по чл. 4, по отношение на които Българската народна банка, Комисията за финансов надзор и Националната агенция за приходите осъществяват надзор, са длъжни да оказват съдействието по ал. 1 при извършване на проверките по чл. 108, ал. 6.</w:t>
      </w:r>
    </w:p>
    <w:p w:rsidR="00FC4B69" w:rsidRDefault="00FC4B69">
      <w:pPr>
        <w:spacing w:after="0" w:line="240" w:lineRule="auto"/>
        <w:ind w:firstLine="855"/>
        <w:divId w:val="1012099634"/>
        <w:rPr>
          <w:rFonts w:ascii="Times New Roman" w:eastAsia="Times New Roman" w:hAnsi="Times New Roman" w:cs="Times New Roman"/>
          <w:sz w:val="24"/>
          <w:szCs w:val="24"/>
        </w:rPr>
      </w:pPr>
    </w:p>
    <w:p w:rsidR="00FC4B69" w:rsidRDefault="00330965">
      <w:pPr>
        <w:spacing w:after="0" w:line="240" w:lineRule="auto"/>
        <w:ind w:firstLine="855"/>
        <w:divId w:val="22880950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доп. - ДВ, бр. 42 от 2019 г., в сила от 28.05.2019 г., изм. - ДВ, бр. 21 от 2021 г.) Всички документи, сведения, справки, извлечения и писмени обяснения, изискани за целите на проверките по чл. 108, ал. 3, 4 и 6, се предоставят от проверяваното лице на български език. Документите, които са на чужд език, се представят заедно с превод на български език.</w:t>
      </w:r>
    </w:p>
    <w:p w:rsidR="00FC4B69" w:rsidRDefault="00330965">
      <w:pPr>
        <w:spacing w:after="0" w:line="240" w:lineRule="auto"/>
        <w:ind w:firstLine="855"/>
        <w:divId w:val="137156983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42 от 2019 г., в сила от 28.05.2019 г.) При извършване на проверките по документи по чл. 108, ал. 8 контролните органи по чл. 108, ал. 2 имат право да:</w:t>
      </w:r>
    </w:p>
    <w:p w:rsidR="00FC4B69" w:rsidRDefault="00330965">
      <w:pPr>
        <w:spacing w:after="0" w:line="240" w:lineRule="auto"/>
        <w:ind w:firstLine="855"/>
        <w:divId w:val="2176732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изискват и събират документи, справки и други сведения във връзка с изпълнението на изискванията на чл. 101 - 105;</w:t>
      </w:r>
    </w:p>
    <w:p w:rsidR="00FC4B69" w:rsidRDefault="00330965">
      <w:pPr>
        <w:spacing w:after="0" w:line="240" w:lineRule="auto"/>
        <w:ind w:firstLine="855"/>
        <w:divId w:val="2067701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изискват и събират копия от документи, заверени от проверяваното лице или от упълномощено от него лице;</w:t>
      </w:r>
    </w:p>
    <w:p w:rsidR="00FC4B69" w:rsidRDefault="00330965">
      <w:pPr>
        <w:spacing w:after="0" w:line="240" w:lineRule="auto"/>
        <w:ind w:firstLine="855"/>
        <w:divId w:val="3617101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изискват писмени обяснения за обстоятелства, свързани с предмета на проверката;</w:t>
      </w:r>
    </w:p>
    <w:p w:rsidR="00FC4B69" w:rsidRDefault="00330965">
      <w:pPr>
        <w:spacing w:after="0" w:line="240" w:lineRule="auto"/>
        <w:ind w:firstLine="855"/>
        <w:divId w:val="1060708499"/>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определят срока за представяне на документите, справките, сведенията и обясненията по т. 1 - 3.</w:t>
      </w:r>
    </w:p>
    <w:p w:rsidR="00FC4B69" w:rsidRDefault="00330965">
      <w:pPr>
        <w:spacing w:after="0" w:line="240" w:lineRule="auto"/>
        <w:ind w:firstLine="855"/>
        <w:divId w:val="759061459"/>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(1) (Доп. - ДВ, бр. 21 от 2021 г.) Предоставянето на документи, сведения, справки, извлечения, писмени и устни обяснения за целите на проверките по чл. 108, ал. 3 и 4 не може да бъде отказано или ограничено по съображения за служебна, банкова, търговска или професионална тайна или че същата представлява данъчна и осигурителна информация или защитена лична информация.</w:t>
      </w:r>
    </w:p>
    <w:p w:rsidR="00FC4B69" w:rsidRDefault="00FC4B69">
      <w:pPr>
        <w:spacing w:after="0" w:line="240" w:lineRule="auto"/>
        <w:ind w:firstLine="855"/>
        <w:divId w:val="1209879296"/>
        <w:rPr>
          <w:rFonts w:ascii="Times New Roman" w:eastAsia="Times New Roman" w:hAnsi="Times New Roman" w:cs="Times New Roman"/>
          <w:sz w:val="24"/>
          <w:szCs w:val="24"/>
        </w:rPr>
      </w:pPr>
    </w:p>
    <w:p w:rsidR="00FC4B69" w:rsidRDefault="00330965">
      <w:pPr>
        <w:spacing w:after="0" w:line="240" w:lineRule="auto"/>
        <w:ind w:firstLine="855"/>
        <w:divId w:val="135064621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условията на ал. 1 не се поражда отговорност за нарушаване на други закони или на договор.</w:t>
      </w:r>
    </w:p>
    <w:p w:rsidR="00FC4B69" w:rsidRDefault="00330965">
      <w:pPr>
        <w:spacing w:after="0" w:line="240" w:lineRule="auto"/>
        <w:ind w:firstLine="855"/>
        <w:divId w:val="1698308780"/>
        <w:rPr>
          <w:rFonts w:ascii="Times New Roman" w:eastAsia="Times New Roman" w:hAnsi="Times New Roman" w:cs="Times New Roman"/>
          <w:sz w:val="24"/>
          <w:szCs w:val="24"/>
        </w:rPr>
      </w:pPr>
      <w:r>
        <w:rPr>
          <w:rFonts w:ascii="Times New Roman" w:eastAsia="Times New Roman" w:hAnsi="Times New Roman" w:cs="Times New Roman"/>
          <w:sz w:val="24"/>
          <w:szCs w:val="24"/>
        </w:rPr>
        <w:t>Чл. 111а. (Нов - ДВ, бр. 94 от 2019 г.) При осъществяването на контрол по чл. 108, ал. 6 по отношение на лица, които са част от група, Българската народна банка и Комисията за финансов надзор си сътрудничат с компетентните органи за надзор в съответните държави членки, в които са установени предприятията - част от групата, съответно в които е установено предприятието майка на задължения субект.</w:t>
      </w:r>
    </w:p>
    <w:p w:rsidR="00FC4B69" w:rsidRDefault="00330965">
      <w:pPr>
        <w:spacing w:after="0" w:line="240" w:lineRule="auto"/>
        <w:ind w:firstLine="855"/>
        <w:divId w:val="1834026268"/>
        <w:rPr>
          <w:rFonts w:ascii="Times New Roman" w:eastAsia="Times New Roman" w:hAnsi="Times New Roman" w:cs="Times New Roman"/>
          <w:sz w:val="24"/>
          <w:szCs w:val="24"/>
        </w:rPr>
      </w:pPr>
      <w:r>
        <w:rPr>
          <w:rFonts w:ascii="Times New Roman" w:eastAsia="Times New Roman" w:hAnsi="Times New Roman" w:cs="Times New Roman"/>
          <w:sz w:val="24"/>
          <w:szCs w:val="24"/>
        </w:rPr>
        <w:t>Чл. 111б. (Нов - ДВ, бр. 25 от 2022 г., в сила от 08.07.2022 г.) Органите, които упражняват контрол за спазване на изискванията на този закон, Закона за мерките срещу финансирането на тероризма и актовете по прилагането им от лицата по чл. 4, т. 1 - 6 и 8 - 11, както и председателят на Държавна агенция "Национална сигурност" или оправомощено от него лице могат да сключват писмени споразумения с компетентните органи за надзор на държавите членки за целите на сътрудничеството и обмена на информация за целите на Директива (ЕС) 2015/849.</w:t>
      </w:r>
    </w:p>
    <w:p w:rsidR="00FC4B69" w:rsidRDefault="00330965">
      <w:pPr>
        <w:spacing w:after="0" w:line="240" w:lineRule="auto"/>
        <w:ind w:firstLine="855"/>
        <w:divId w:val="280234790"/>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Държавните и местни органи и техните служители са длъжни да оказват съдействие на контролните органи на дирекция "Финансово разузнаване" на Държавна агенция "Национална сигурност" при изпълнението на техните функции.</w:t>
      </w:r>
    </w:p>
    <w:p w:rsidR="00FC4B69" w:rsidRDefault="00330965">
      <w:pPr>
        <w:spacing w:after="0" w:line="240" w:lineRule="auto"/>
        <w:ind w:firstLine="855"/>
        <w:divId w:val="1989938979"/>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За всяка извършена проверка на място по чл. 108, ал. 3 се съставя констативен протокол в два екземпляра, който се подписва от контролните органи по чл. 108, ал. 2, извършили проверката, и се връчва срещу подпис на провереното лице.</w:t>
      </w:r>
    </w:p>
    <w:p w:rsidR="00FC4B69" w:rsidRDefault="00330965">
      <w:pPr>
        <w:spacing w:after="0" w:line="240" w:lineRule="auto"/>
        <w:ind w:firstLine="855"/>
        <w:divId w:val="72627287"/>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(1) Контролната дейност по прилагането на мерките за превенция на използването на финансовата система за целите на изпирането на пари се извършва чрез прилагане на основан на риска подход, който се състои от:</w:t>
      </w:r>
    </w:p>
    <w:p w:rsidR="00FC4B69" w:rsidRDefault="00330965">
      <w:pPr>
        <w:spacing w:after="0" w:line="240" w:lineRule="auto"/>
        <w:ind w:firstLine="855"/>
        <w:divId w:val="2115781401"/>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идентифициране на относимите рискови фактори чрез събиране на необходимата информация, включително по отношение на рискови клиенти, продукти и услуги;</w:t>
      </w:r>
    </w:p>
    <w:p w:rsidR="00FC4B69" w:rsidRDefault="00330965">
      <w:pPr>
        <w:spacing w:after="0" w:line="240" w:lineRule="auto"/>
        <w:ind w:firstLine="855"/>
        <w:divId w:val="5966434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използване на събраната информация за оценяване и разбиране на риска от изпиране на пари и финансиране на тероризъм, на който са изложени лицата по чл. 4, както и на мерките, които са предприети от тях за намаляване и ограничаване на този риск;</w:t>
      </w:r>
    </w:p>
    <w:p w:rsidR="00FC4B69" w:rsidRDefault="00330965">
      <w:pPr>
        <w:spacing w:after="0" w:line="240" w:lineRule="auto"/>
        <w:ind w:firstLine="855"/>
        <w:divId w:val="11972773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предприемане на мерки за осъществяване на контролна дейност, пропорционални на тези рискове, и разпределяне на ресурсите в съответствие с оценката на риска, включително вземане на решения относно обхвата, задълбочеността, </w:t>
      </w:r>
      <w:r>
        <w:rPr>
          <w:rFonts w:ascii="Times New Roman" w:eastAsia="Times New Roman" w:hAnsi="Times New Roman" w:cs="Times New Roman"/>
          <w:sz w:val="24"/>
          <w:szCs w:val="24"/>
        </w:rPr>
        <w:lastRenderedPageBreak/>
        <w:t>продължителността и честотата на проверките на място, както и относно необходимостта от човешки ресурси и експертни познания за осъществяване на контролната дейност;</w:t>
      </w:r>
    </w:p>
    <w:p w:rsidR="00FC4B69" w:rsidRDefault="00330965">
      <w:pPr>
        <w:spacing w:after="0" w:line="240" w:lineRule="auto"/>
        <w:ind w:firstLine="855"/>
        <w:divId w:val="760414733"/>
        <w:rPr>
          <w:rFonts w:ascii="Times New Roman" w:eastAsia="Times New Roman" w:hAnsi="Times New Roman" w:cs="Times New Roman"/>
          <w:sz w:val="24"/>
          <w:szCs w:val="24"/>
        </w:rPr>
      </w:pPr>
      <w:r>
        <w:rPr>
          <w:rFonts w:ascii="Times New Roman" w:eastAsia="Times New Roman" w:hAnsi="Times New Roman" w:cs="Times New Roman"/>
          <w:sz w:val="24"/>
          <w:szCs w:val="24"/>
        </w:rPr>
        <w:t>4. текущо наблюдение и периодичен преглед на оценката на риска и на разпределението на ресурсите за осъществяване на контролната дейност, включително при настъпване на обстоятелства от съществено значение или промени в управлението и дейността на лицата по чл. 4, за да се гарантира, че оценката на риска и разпределението на ресурсите са актуални, приложими и относими.</w:t>
      </w:r>
    </w:p>
    <w:p w:rsidR="00FC4B69" w:rsidRDefault="00330965">
      <w:pPr>
        <w:spacing w:after="0" w:line="240" w:lineRule="auto"/>
        <w:ind w:firstLine="855"/>
        <w:divId w:val="11080867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42 от 2019 г., в сила от 28.05.2019 г., изм. - ДВ, бр. 69 от 2020 г.) За целите на ал. 1 дирекция "Финансово разузнаване" на Държавна агенция "Национална сигурност", както и Българската народна банка, Комисията за финансов надзор и Националната агенция за приходите по отношение на лицата по чл. 4, върху дейността на които осъществяват надзор, събират документи и сведения от лицата по чл. 4. Документите и сведенията се предоставят от лицата по чл. 4 в определения от дирекцията или органа по изречение първо срок и формат.</w:t>
      </w:r>
    </w:p>
    <w:p w:rsidR="00FC4B69" w:rsidRDefault="00330965">
      <w:pPr>
        <w:spacing w:after="0" w:line="240" w:lineRule="auto"/>
        <w:ind w:firstLine="855"/>
        <w:divId w:val="2073043632"/>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(1) (Изм. - ДВ, бр. 42 от 2019 г., в сила от 28.05.2019 г., изм. - ДВ, бр. 69 от 2020 г., изм. - ДВ, бр. 21 от 2021 г.) Дирекция "Финансово разузнаване" на Държавна агенция "Национална сигурност", Българската народна банка, Комисията за финансов надзор и Националната агенция за приходите определят риска за целите на извършването на проверките по чл. 108, ал. 3, 4 или 6 при прилагането на подхода по чл. 114, ал. 1.</w:t>
      </w:r>
    </w:p>
    <w:p w:rsidR="00FC4B69" w:rsidRDefault="00330965">
      <w:pPr>
        <w:spacing w:after="0" w:line="240" w:lineRule="auto"/>
        <w:ind w:firstLine="855"/>
        <w:divId w:val="9650430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42 от 2019 г., в сила от 28.05.2019 г.) За целите на чл. 108, ал. 7 определянето на риска при прилагането на подхода по чл. 114, ал. 1 се извършва и от органите за надзор, извън тези по чл. 108, ал. 6.</w:t>
      </w:r>
    </w:p>
    <w:p w:rsidR="00FC4B69" w:rsidRDefault="00330965">
      <w:pPr>
        <w:spacing w:after="0" w:line="240" w:lineRule="auto"/>
        <w:ind w:firstLine="855"/>
        <w:divId w:val="55223738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прилагането на подхода по чл. 114, ал. 1 се съобразяват резултатите от националната оценка на риска по чл. 95, ал. 1, както и резултатите от наднационалната оценка на риска и препоръките на Европейската комисия по чл. 95, ал. 2.</w:t>
      </w:r>
    </w:p>
    <w:p w:rsidR="00FC4B69" w:rsidRDefault="00330965">
      <w:pPr>
        <w:spacing w:after="0" w:line="240" w:lineRule="auto"/>
        <w:ind w:firstLine="855"/>
        <w:divId w:val="58538425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42 от 2019 г., в сила от 28.05.2019 г., изм. - ДВ, бр. 94 от 2019 г.) За целите на чл. 114, ал. 1 дирекция "Финансово разузнаване" на Държавна агенция "Национална сигурност" и органите за надзор обменят статистически и други данни и информация за конкретните лица, които попадат под надзора на съответния орган при условия и по ред, определени със съвместна инструкция, която да позволи ефективно осъществяване на правомощията по ал. 1 и 2. Информацията може да включва и информация за подадени от служители или лица в сходно положение, ангажирани с дейността на лицата по чл. 4 на друго основание, сигнали по ал. 9 за потенциални или действително извършени нарушения на този закон, Закона за мерките срещу финансирането на тероризма и актовете по прилагането им.</w:t>
      </w:r>
    </w:p>
    <w:p w:rsidR="00FC4B69" w:rsidRDefault="00330965">
      <w:pPr>
        <w:spacing w:after="0" w:line="240" w:lineRule="auto"/>
        <w:ind w:firstLine="855"/>
        <w:divId w:val="1341278180"/>
        <w:rPr>
          <w:rFonts w:ascii="Times New Roman" w:eastAsia="Times New Roman" w:hAnsi="Times New Roman" w:cs="Times New Roman"/>
          <w:sz w:val="24"/>
          <w:szCs w:val="24"/>
        </w:rPr>
      </w:pPr>
      <w:r>
        <w:rPr>
          <w:rFonts w:ascii="Times New Roman" w:eastAsia="Times New Roman" w:hAnsi="Times New Roman" w:cs="Times New Roman"/>
          <w:sz w:val="24"/>
          <w:szCs w:val="24"/>
        </w:rPr>
        <w:t>(5) За целите на чл. 114, ал. 1 по отношение на лицата по чл. 4, т. 1 - 3, 5 и 8 - 11 обменът на информация се съобразява с насоките за осъществяване на надзор, основан на риска, приети съгласно чл. 48, параграф 10 от Директива (ЕС) 2015/849.</w:t>
      </w:r>
    </w:p>
    <w:p w:rsidR="00FC4B69" w:rsidRDefault="00330965">
      <w:pPr>
        <w:spacing w:after="0" w:line="240" w:lineRule="auto"/>
        <w:ind w:firstLine="855"/>
        <w:divId w:val="297615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(Доп. - ДВ, бр. 42 от 2019 г., в сила от 28.05.2019 г., доп. - ДВ, бр. 94 от 2019 г.) При определяне на рисковете дирекция "Финансово разузнаване" на Държавна агенция "Национална сигурност" може да използва и информация от компетентен надзорен орган, службите за сигурност и обществен ред, Прокуратурата на Република България, Комисията за противодействие на корупцията и за отнемане на незаконно придобитото имущество, Агенция "Митници", Европейските надзорни органи, Европейската комисия, компетентен орган на друга държава, подадени от служители или представители на лицата по чл. 4, или от лица в сходно положение, ангажирани с дейността на лицата по чл. 4 на друго основание, сигнали за нарушения на този закон, Закона за мерките срещу </w:t>
      </w:r>
      <w:r>
        <w:rPr>
          <w:rFonts w:ascii="Times New Roman" w:eastAsia="Times New Roman" w:hAnsi="Times New Roman" w:cs="Times New Roman"/>
          <w:sz w:val="24"/>
          <w:szCs w:val="24"/>
        </w:rPr>
        <w:lastRenderedPageBreak/>
        <w:t>финансирането на тероризма и актовете по прилагането им и достоверни публични източници на информация.</w:t>
      </w:r>
    </w:p>
    <w:p w:rsidR="00FC4B69" w:rsidRDefault="00330965">
      <w:pPr>
        <w:spacing w:after="0" w:line="240" w:lineRule="auto"/>
        <w:ind w:firstLine="855"/>
        <w:divId w:val="1359308499"/>
        <w:rPr>
          <w:rFonts w:ascii="Times New Roman" w:eastAsia="Times New Roman" w:hAnsi="Times New Roman" w:cs="Times New Roman"/>
          <w:sz w:val="24"/>
          <w:szCs w:val="24"/>
        </w:rPr>
      </w:pPr>
      <w:r>
        <w:rPr>
          <w:rFonts w:ascii="Times New Roman" w:eastAsia="Times New Roman" w:hAnsi="Times New Roman" w:cs="Times New Roman"/>
          <w:sz w:val="24"/>
          <w:szCs w:val="24"/>
        </w:rPr>
        <w:t>(7) Обменът на данните и информацията по ал. 4, както и предоставянето на информация по чл. 114, ал. 2 не могат да бъдат отказани или ограничени по съображения за служебна, банкова, търговска или професионална тайна.</w:t>
      </w:r>
    </w:p>
    <w:p w:rsidR="00FC4B69" w:rsidRDefault="00330965">
      <w:pPr>
        <w:spacing w:after="0" w:line="240" w:lineRule="auto"/>
        <w:ind w:firstLine="855"/>
        <w:divId w:val="1117598284"/>
        <w:rPr>
          <w:rFonts w:ascii="Times New Roman" w:eastAsia="Times New Roman" w:hAnsi="Times New Roman" w:cs="Times New Roman"/>
          <w:sz w:val="24"/>
          <w:szCs w:val="24"/>
        </w:rPr>
      </w:pPr>
      <w:r>
        <w:rPr>
          <w:rFonts w:ascii="Times New Roman" w:eastAsia="Times New Roman" w:hAnsi="Times New Roman" w:cs="Times New Roman"/>
          <w:sz w:val="24"/>
          <w:szCs w:val="24"/>
        </w:rPr>
        <w:t>(8) Получената информация може да се използва единствено за целите на чл. 114 и не може да се предоставя на трети лица.</w:t>
      </w:r>
    </w:p>
    <w:p w:rsidR="00FC4B69" w:rsidRDefault="00330965">
      <w:pPr>
        <w:spacing w:after="0" w:line="240" w:lineRule="auto"/>
        <w:ind w:firstLine="855"/>
        <w:divId w:val="334961226"/>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94 от 2019 г.) Дирекция "Финансово разузнаване" на Държавна агенция "Национална сигурност" и органите за надзор по чл. 108, ал. 6 приемат и прилагат подходящи и ефективни процедури за приемането на сигнали за потенциални или действително извършени нарушения на този закон, Закона за мерките срещу финансирането на тероризма и актовете по прилагането им, подадени от служители или лица в сходно положение, ангажирани с дейността на лицата по чл. 4 на друго основание, и за предприемане на последващи действия по тях, които включват най-малко следното:</w:t>
      </w:r>
    </w:p>
    <w:p w:rsidR="00FC4B69" w:rsidRDefault="00330965">
      <w:pPr>
        <w:spacing w:after="0" w:line="240" w:lineRule="auto"/>
        <w:ind w:firstLine="855"/>
        <w:divId w:val="370152060"/>
        <w:rPr>
          <w:rFonts w:ascii="Times New Roman" w:eastAsia="Times New Roman" w:hAnsi="Times New Roman" w:cs="Times New Roman"/>
          <w:sz w:val="24"/>
          <w:szCs w:val="24"/>
        </w:rPr>
      </w:pPr>
      <w:r>
        <w:rPr>
          <w:rFonts w:ascii="Times New Roman" w:eastAsia="Times New Roman" w:hAnsi="Times New Roman" w:cs="Times New Roman"/>
          <w:sz w:val="24"/>
          <w:szCs w:val="24"/>
        </w:rPr>
        <w:t>1. специален ред за приемане на сигнали и предприемане на последващи действия по тях;</w:t>
      </w:r>
    </w:p>
    <w:p w:rsidR="00FC4B69" w:rsidRDefault="00330965">
      <w:pPr>
        <w:spacing w:after="0" w:line="240" w:lineRule="auto"/>
        <w:ind w:firstLine="855"/>
        <w:divId w:val="1048339891"/>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защита на личните данни на лицето, което подава сигнал за нарушението, и на лицето, за което се сигнализира, че е извършило нарушението;</w:t>
      </w:r>
    </w:p>
    <w:p w:rsidR="00FC4B69" w:rsidRDefault="00330965">
      <w:pPr>
        <w:spacing w:after="0" w:line="240" w:lineRule="auto"/>
        <w:ind w:firstLine="855"/>
        <w:divId w:val="716733878"/>
        <w:rPr>
          <w:rFonts w:ascii="Times New Roman" w:eastAsia="Times New Roman" w:hAnsi="Times New Roman" w:cs="Times New Roman"/>
          <w:sz w:val="24"/>
          <w:szCs w:val="24"/>
        </w:rPr>
      </w:pPr>
      <w:r>
        <w:rPr>
          <w:rFonts w:ascii="Times New Roman" w:eastAsia="Times New Roman" w:hAnsi="Times New Roman" w:cs="Times New Roman"/>
          <w:sz w:val="24"/>
          <w:szCs w:val="24"/>
        </w:rPr>
        <w:t>3. че сигналите са взети предвид и при необходимост са изпратени на други компетентни органи;</w:t>
      </w:r>
    </w:p>
    <w:p w:rsidR="00FC4B69" w:rsidRDefault="00330965">
      <w:pPr>
        <w:spacing w:after="0" w:line="240" w:lineRule="auto"/>
        <w:ind w:firstLine="855"/>
        <w:divId w:val="1501847888"/>
        <w:rPr>
          <w:rFonts w:ascii="Times New Roman" w:eastAsia="Times New Roman" w:hAnsi="Times New Roman" w:cs="Times New Roman"/>
          <w:sz w:val="24"/>
          <w:szCs w:val="24"/>
        </w:rPr>
      </w:pPr>
      <w:r>
        <w:rPr>
          <w:rFonts w:ascii="Times New Roman" w:eastAsia="Times New Roman" w:hAnsi="Times New Roman" w:cs="Times New Roman"/>
          <w:sz w:val="24"/>
          <w:szCs w:val="24"/>
        </w:rPr>
        <w:t>4. поверителност на подаваната информация, освен когато разкриването ѝ се изисква от закона в случаите на образувано административно или наказателно производство.</w:t>
      </w:r>
    </w:p>
    <w:p w:rsidR="00FC4B69" w:rsidRDefault="00330965">
      <w:pPr>
        <w:spacing w:after="0" w:line="240" w:lineRule="auto"/>
        <w:ind w:firstLine="855"/>
        <w:divId w:val="139214717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42 от 2019 г., в сила от 28.05.2019 г., предишна ал. 9, доп. - ДВ, бр. 94 от 2019 г.) Подаването на сигнал от служител или представител на лице по чл. 4, или от лице в сходно положение, ангажирано с дейността на лицето по чл. 4 на друго основание, за нарушения на този закон, Закона за мерките срещу финансирането на тероризма и актовете по прилагането им, не е основание за прекратяване на трудовото или служебното му правоотношение или прилагането на други дисциплинарни мерки или санкции спрямо него.</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АДМИНИСТРАТИВНОНАКАЗАТЕЛНИ РАЗПОРЕДБИ</w:t>
      </w:r>
    </w:p>
    <w:p w:rsidR="00FC4B69" w:rsidRDefault="00330965">
      <w:pPr>
        <w:spacing w:after="0" w:line="240" w:lineRule="auto"/>
        <w:ind w:firstLine="855"/>
        <w:divId w:val="677537528"/>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(1) (Доп. - ДВ, бр. 42 от 2019 г., в сила от 28.05.2019 г.) Който извърши или допусне да се извърши нарушение на чл. 7, чл. 9, чл. 11, ал. 1 - 3, чл. 12 - 22, чл. 24 - 31, чл. 33 - 60, чл. 65 - 69, чл. 72, ал. 1 - 3 и 5 - 7, чл. 73, ал. 1, чл. 74, ал. 1 - 5 и 11, чл. 76, ал. 1, чл. 80, чл. 87, ал. 4, чл. 101, ал. 11, чл. 106, ал. 2, 4 и 5, чл. 107, ал. 4, чл. 110, ал. 1 и 2 и чл. 111, ал. 1, ако деянието не съставлява престъпление, се наказва със:</w:t>
      </w:r>
    </w:p>
    <w:p w:rsidR="00FC4B69" w:rsidRDefault="00FC4B69">
      <w:pPr>
        <w:spacing w:after="0" w:line="240" w:lineRule="auto"/>
        <w:ind w:firstLine="855"/>
        <w:divId w:val="1996180913"/>
        <w:rPr>
          <w:rFonts w:ascii="Times New Roman" w:eastAsia="Times New Roman" w:hAnsi="Times New Roman" w:cs="Times New Roman"/>
          <w:sz w:val="24"/>
          <w:szCs w:val="24"/>
        </w:rPr>
      </w:pPr>
    </w:p>
    <w:p w:rsidR="00FC4B69" w:rsidRDefault="00330965">
      <w:pPr>
        <w:spacing w:after="0" w:line="240" w:lineRule="auto"/>
        <w:ind w:firstLine="855"/>
        <w:divId w:val="1704212585"/>
        <w:rPr>
          <w:rFonts w:ascii="Times New Roman" w:eastAsia="Times New Roman" w:hAnsi="Times New Roman" w:cs="Times New Roman"/>
          <w:sz w:val="24"/>
          <w:szCs w:val="24"/>
        </w:rPr>
      </w:pPr>
      <w:r>
        <w:rPr>
          <w:rFonts w:ascii="Times New Roman" w:eastAsia="Times New Roman" w:hAnsi="Times New Roman" w:cs="Times New Roman"/>
          <w:sz w:val="24"/>
          <w:szCs w:val="24"/>
        </w:rPr>
        <w:t>1. глоба от 1000 до 10 000 лв., когато нарушителят е физическо лице;</w:t>
      </w:r>
    </w:p>
    <w:p w:rsidR="00FC4B69" w:rsidRDefault="00FC4B69">
      <w:pPr>
        <w:spacing w:after="0" w:line="240" w:lineRule="auto"/>
        <w:ind w:firstLine="855"/>
        <w:divId w:val="1996180913"/>
        <w:rPr>
          <w:rFonts w:ascii="Times New Roman" w:eastAsia="Times New Roman" w:hAnsi="Times New Roman" w:cs="Times New Roman"/>
          <w:sz w:val="24"/>
          <w:szCs w:val="24"/>
        </w:rPr>
      </w:pPr>
    </w:p>
    <w:p w:rsidR="00FC4B69" w:rsidRDefault="00330965">
      <w:pPr>
        <w:spacing w:after="0" w:line="240" w:lineRule="auto"/>
        <w:ind w:firstLine="855"/>
        <w:divId w:val="920338701"/>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имуществена санкция от 2000 до 20 000 лв., когато нарушителят е юридическо лице или едноличен търговец;</w:t>
      </w:r>
    </w:p>
    <w:p w:rsidR="00FC4B69" w:rsidRDefault="00FC4B69">
      <w:pPr>
        <w:spacing w:after="0" w:line="240" w:lineRule="auto"/>
        <w:ind w:firstLine="855"/>
        <w:divId w:val="1996180913"/>
        <w:rPr>
          <w:rFonts w:ascii="Times New Roman" w:eastAsia="Times New Roman" w:hAnsi="Times New Roman" w:cs="Times New Roman"/>
          <w:sz w:val="24"/>
          <w:szCs w:val="24"/>
        </w:rPr>
      </w:pPr>
    </w:p>
    <w:p w:rsidR="00FC4B69" w:rsidRDefault="00330965">
      <w:pPr>
        <w:spacing w:after="0" w:line="240" w:lineRule="auto"/>
        <w:ind w:firstLine="855"/>
        <w:divId w:val="467742384"/>
        <w:rPr>
          <w:rFonts w:ascii="Times New Roman" w:eastAsia="Times New Roman" w:hAnsi="Times New Roman" w:cs="Times New Roman"/>
          <w:sz w:val="24"/>
          <w:szCs w:val="24"/>
        </w:rPr>
      </w:pPr>
      <w:r>
        <w:rPr>
          <w:rFonts w:ascii="Times New Roman" w:eastAsia="Times New Roman" w:hAnsi="Times New Roman" w:cs="Times New Roman"/>
          <w:sz w:val="24"/>
          <w:szCs w:val="24"/>
        </w:rPr>
        <w:t>3. имуществена санкция от 5000 до 50 000 лв., когато нарушителят е лице по чл. 4, т. 1 - 6 и 8 - 11.</w:t>
      </w:r>
    </w:p>
    <w:p w:rsidR="00FC4B69" w:rsidRDefault="00FC4B69">
      <w:pPr>
        <w:spacing w:after="0" w:line="240" w:lineRule="auto"/>
        <w:ind w:firstLine="855"/>
        <w:divId w:val="1996180913"/>
        <w:rPr>
          <w:rFonts w:ascii="Times New Roman" w:eastAsia="Times New Roman" w:hAnsi="Times New Roman" w:cs="Times New Roman"/>
          <w:sz w:val="24"/>
          <w:szCs w:val="24"/>
        </w:rPr>
      </w:pPr>
    </w:p>
    <w:p w:rsidR="00FC4B69" w:rsidRDefault="00330965">
      <w:pPr>
        <w:spacing w:after="0" w:line="240" w:lineRule="auto"/>
        <w:ind w:firstLine="855"/>
        <w:divId w:val="90402982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наказанието е:</w:t>
      </w:r>
    </w:p>
    <w:p w:rsidR="00FC4B69" w:rsidRDefault="00330965">
      <w:pPr>
        <w:spacing w:after="0" w:line="240" w:lineRule="auto"/>
        <w:ind w:firstLine="855"/>
        <w:divId w:val="1192452270"/>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т. 1 - глоба от 2000 до 20 000 лв.;</w:t>
      </w:r>
    </w:p>
    <w:p w:rsidR="00FC4B69" w:rsidRDefault="00330965">
      <w:pPr>
        <w:spacing w:after="0" w:line="240" w:lineRule="auto"/>
        <w:ind w:firstLine="855"/>
        <w:divId w:val="701783346"/>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1, т. 2 - имуществена санкция от 5000 до 50 000 лв.;</w:t>
      </w:r>
    </w:p>
    <w:p w:rsidR="00FC4B69" w:rsidRDefault="00330965">
      <w:pPr>
        <w:spacing w:after="0" w:line="240" w:lineRule="auto"/>
        <w:ind w:firstLine="855"/>
        <w:divId w:val="184296092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ал. 1, т. 3 - имуществена санкция от 10 000 до 200 000 лв.</w:t>
      </w:r>
    </w:p>
    <w:p w:rsidR="00FC4B69" w:rsidRDefault="00330965">
      <w:pPr>
        <w:spacing w:after="0" w:line="240" w:lineRule="auto"/>
        <w:ind w:firstLine="855"/>
        <w:divId w:val="126040665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42 от 2019 г., в сила от 28.05.2019 г.) За тежки или системни нарушения по ал. 1, ако деянието не съставлява престъпление, наказанието е:</w:t>
      </w:r>
    </w:p>
    <w:p w:rsidR="00FC4B69" w:rsidRDefault="00FC4B69">
      <w:pPr>
        <w:spacing w:after="0" w:line="240" w:lineRule="auto"/>
        <w:ind w:firstLine="855"/>
        <w:divId w:val="1996180913"/>
        <w:rPr>
          <w:rFonts w:ascii="Times New Roman" w:eastAsia="Times New Roman" w:hAnsi="Times New Roman" w:cs="Times New Roman"/>
          <w:sz w:val="24"/>
          <w:szCs w:val="24"/>
        </w:rPr>
      </w:pPr>
    </w:p>
    <w:p w:rsidR="00FC4B69" w:rsidRDefault="00330965">
      <w:pPr>
        <w:spacing w:after="0" w:line="240" w:lineRule="auto"/>
        <w:ind w:firstLine="855"/>
        <w:divId w:val="2131166771"/>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т. 1 - глоба от 5000 до 2 000 000 лв.;</w:t>
      </w:r>
    </w:p>
    <w:p w:rsidR="00FC4B69" w:rsidRDefault="00330965">
      <w:pPr>
        <w:spacing w:after="0" w:line="240" w:lineRule="auto"/>
        <w:ind w:firstLine="855"/>
        <w:divId w:val="1838885074"/>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1, т. 2 - имуществена санкция от 10 000 до 2 000 000 лв. или до двойния размер на облагата от нарушението, ако същата може да бъде установена;</w:t>
      </w:r>
    </w:p>
    <w:p w:rsidR="00FC4B69" w:rsidRDefault="00FC4B69">
      <w:pPr>
        <w:spacing w:after="0" w:line="240" w:lineRule="auto"/>
        <w:ind w:firstLine="855"/>
        <w:divId w:val="1996180913"/>
        <w:rPr>
          <w:rFonts w:ascii="Times New Roman" w:eastAsia="Times New Roman" w:hAnsi="Times New Roman" w:cs="Times New Roman"/>
          <w:sz w:val="24"/>
          <w:szCs w:val="24"/>
        </w:rPr>
      </w:pPr>
    </w:p>
    <w:p w:rsidR="00FC4B69" w:rsidRDefault="00330965">
      <w:pPr>
        <w:spacing w:after="0" w:line="240" w:lineRule="auto"/>
        <w:ind w:firstLine="855"/>
        <w:divId w:val="39474732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ал. 1, т. 3 - имуществена санкция от 20 000 до 10 000 000 лв. или до 10 на сто от годишния оборот, включително брутните приходи съгласно консолидирания отчет на крайното предприятие майка за предходната година, състоящи се от вземания по лихви и други подобни доходи, доходи от акции и други ценни книжа с променлива или фиксирана доходност и вземания от комисиони и/или такси.</w:t>
      </w:r>
    </w:p>
    <w:p w:rsidR="00FC4B69" w:rsidRDefault="00FC4B69">
      <w:pPr>
        <w:spacing w:after="0" w:line="240" w:lineRule="auto"/>
        <w:ind w:firstLine="855"/>
        <w:divId w:val="1996180913"/>
        <w:rPr>
          <w:rFonts w:ascii="Times New Roman" w:eastAsia="Times New Roman" w:hAnsi="Times New Roman" w:cs="Times New Roman"/>
          <w:sz w:val="24"/>
          <w:szCs w:val="24"/>
        </w:rPr>
      </w:pPr>
    </w:p>
    <w:p w:rsidR="00FC4B69" w:rsidRDefault="00330965">
      <w:pPr>
        <w:spacing w:after="0" w:line="240" w:lineRule="auto"/>
        <w:ind w:firstLine="855"/>
        <w:divId w:val="806893831"/>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(1) Глобите по чл. 116, ал. 1, т. 1 и ал. 2, т. 1 се налагат и на лице, което управлява и представлява лице по чл. 4, както и на лице, което отговаря за осъществяването или осъществява вътрешния контрол по изпълнението на задълженията на лице по чл. 4 по този закон и правилника за прилагането му, когато тези лица са извършили или са допуснали, или са участвали в извършване на нарушение по чл. 116, ал. 1.</w:t>
      </w:r>
    </w:p>
    <w:p w:rsidR="00FC4B69" w:rsidRDefault="00330965">
      <w:pPr>
        <w:spacing w:after="0" w:line="240" w:lineRule="auto"/>
        <w:ind w:firstLine="855"/>
        <w:divId w:val="14032110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42 от 2019 г., в сила от 28.05.2019 г.) За тежки или системни нарушения по чл. 116, ал. 1, ако деянието не съставлява престъпление, наказанието е:</w:t>
      </w:r>
    </w:p>
    <w:p w:rsidR="00FC4B69" w:rsidRDefault="00330965">
      <w:pPr>
        <w:spacing w:after="0" w:line="240" w:lineRule="auto"/>
        <w:ind w:firstLine="855"/>
        <w:divId w:val="145844865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94 от 2019 г.) глоба от 5000 до 2 000 000 лв. - когато нарушителят е лице, което управлява и представлява лице по чл. 4, т. 7 и 12 - 39, както и лице, което отговаря за осъществяването или осъществява вътрешния контрол по изпълнението на задълженията на лице по чл. 4, т. 7 и 12 - 39 по този закон и правилника за прилагането му, когато тези лица са извършили или са допуснали, или са участвали в извършване на нарушение по чл. 116, ал. 1;</w:t>
      </w:r>
    </w:p>
    <w:p w:rsidR="00FC4B69" w:rsidRDefault="00330965">
      <w:pPr>
        <w:spacing w:after="0" w:line="240" w:lineRule="auto"/>
        <w:ind w:firstLine="855"/>
        <w:divId w:val="141428299"/>
        <w:rPr>
          <w:rFonts w:ascii="Times New Roman" w:eastAsia="Times New Roman" w:hAnsi="Times New Roman" w:cs="Times New Roman"/>
          <w:sz w:val="24"/>
          <w:szCs w:val="24"/>
        </w:rPr>
      </w:pPr>
      <w:r>
        <w:rPr>
          <w:rFonts w:ascii="Times New Roman" w:eastAsia="Times New Roman" w:hAnsi="Times New Roman" w:cs="Times New Roman"/>
          <w:sz w:val="24"/>
          <w:szCs w:val="24"/>
        </w:rPr>
        <w:t>2. глоба от 10 000 до 10 000 000 лв., когато нарушителят е лице, което управлява и представлява лице по чл. 4, т. 1 - 6 и 8 - 11, както и лице, което отговаря за осъществяването или осъществява вътрешния контрол по изпълнението на задълженията на лице по чл. 4, т. 1 - 6 и 8 - 11 по този закон и правилника за прилагането му, когато тези лица са извършили или са допуснали, или са участвали в извършване на нарушение по чл. 116, ал. 1.</w:t>
      </w:r>
    </w:p>
    <w:p w:rsidR="00FC4B69" w:rsidRDefault="00330965">
      <w:pPr>
        <w:spacing w:after="0" w:line="240" w:lineRule="auto"/>
        <w:ind w:firstLine="855"/>
        <w:divId w:val="1503928520"/>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Който извърши или допусне да се извърши нарушение на този закон извън случаите по чл. 116, ал. 1 и извън случаите по чл. 11, ал. 4 - 6 и по чл. 101, ал. 1, изречение второ или на правилника за прилагането му, ако деянието не съставлява престъпление, се наказва със:</w:t>
      </w:r>
    </w:p>
    <w:p w:rsidR="00FC4B69" w:rsidRDefault="00FC4B69">
      <w:pPr>
        <w:spacing w:after="0" w:line="240" w:lineRule="auto"/>
        <w:ind w:firstLine="855"/>
        <w:divId w:val="876352776"/>
        <w:rPr>
          <w:rFonts w:ascii="Times New Roman" w:eastAsia="Times New Roman" w:hAnsi="Times New Roman" w:cs="Times New Roman"/>
          <w:sz w:val="24"/>
          <w:szCs w:val="24"/>
        </w:rPr>
      </w:pPr>
    </w:p>
    <w:p w:rsidR="00FC4B69" w:rsidRDefault="00330965">
      <w:pPr>
        <w:spacing w:after="0" w:line="240" w:lineRule="auto"/>
        <w:ind w:firstLine="855"/>
        <w:divId w:val="633752476"/>
        <w:rPr>
          <w:rFonts w:ascii="Times New Roman" w:eastAsia="Times New Roman" w:hAnsi="Times New Roman" w:cs="Times New Roman"/>
          <w:sz w:val="24"/>
          <w:szCs w:val="24"/>
        </w:rPr>
      </w:pPr>
      <w:r>
        <w:rPr>
          <w:rFonts w:ascii="Times New Roman" w:eastAsia="Times New Roman" w:hAnsi="Times New Roman" w:cs="Times New Roman"/>
          <w:sz w:val="24"/>
          <w:szCs w:val="24"/>
        </w:rPr>
        <w:t>1. глоба от 500 до 5000 лв., когато нарушителят е физическо лице;</w:t>
      </w:r>
    </w:p>
    <w:p w:rsidR="00FC4B69" w:rsidRDefault="00330965">
      <w:pPr>
        <w:spacing w:after="0" w:line="240" w:lineRule="auto"/>
        <w:ind w:firstLine="855"/>
        <w:divId w:val="891888127"/>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имуществена санкция от 1000 до 10 000 лв., когато нарушителят е юридическо лице или едноличен търговец;</w:t>
      </w:r>
    </w:p>
    <w:p w:rsidR="00FC4B69" w:rsidRDefault="00FC4B69">
      <w:pPr>
        <w:spacing w:after="0" w:line="240" w:lineRule="auto"/>
        <w:ind w:firstLine="855"/>
        <w:divId w:val="876352776"/>
        <w:rPr>
          <w:rFonts w:ascii="Times New Roman" w:eastAsia="Times New Roman" w:hAnsi="Times New Roman" w:cs="Times New Roman"/>
          <w:sz w:val="24"/>
          <w:szCs w:val="24"/>
        </w:rPr>
      </w:pPr>
    </w:p>
    <w:p w:rsidR="00FC4B69" w:rsidRDefault="00330965">
      <w:pPr>
        <w:spacing w:after="0" w:line="240" w:lineRule="auto"/>
        <w:ind w:firstLine="855"/>
        <w:divId w:val="14444246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имуществена санкция от 2000 до 20 000 лв., когато нарушителят е лице по чл. 4, т. 1 - 6 и 8 - 11.</w:t>
      </w:r>
    </w:p>
    <w:p w:rsidR="00FC4B69" w:rsidRDefault="00FC4B69">
      <w:pPr>
        <w:spacing w:after="0" w:line="240" w:lineRule="auto"/>
        <w:ind w:firstLine="855"/>
        <w:divId w:val="876352776"/>
        <w:rPr>
          <w:rFonts w:ascii="Times New Roman" w:eastAsia="Times New Roman" w:hAnsi="Times New Roman" w:cs="Times New Roman"/>
          <w:sz w:val="24"/>
          <w:szCs w:val="24"/>
        </w:rPr>
      </w:pPr>
    </w:p>
    <w:p w:rsidR="00FC4B69" w:rsidRDefault="00330965">
      <w:pPr>
        <w:spacing w:after="0" w:line="240" w:lineRule="auto"/>
        <w:ind w:firstLine="855"/>
        <w:divId w:val="56826682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наказанието е:</w:t>
      </w:r>
    </w:p>
    <w:p w:rsidR="00FC4B69" w:rsidRDefault="00330965">
      <w:pPr>
        <w:spacing w:after="0" w:line="240" w:lineRule="auto"/>
        <w:ind w:firstLine="855"/>
        <w:divId w:val="2039500866"/>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т. 1 - глоба от 1000 до 10 000 лв.;</w:t>
      </w:r>
    </w:p>
    <w:p w:rsidR="00FC4B69" w:rsidRDefault="00330965">
      <w:pPr>
        <w:spacing w:after="0" w:line="240" w:lineRule="auto"/>
        <w:ind w:firstLine="855"/>
        <w:divId w:val="217327421"/>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1, т. 2 - имуществена санкция от 2000 до 20 000 лв.;</w:t>
      </w:r>
    </w:p>
    <w:p w:rsidR="00FC4B69" w:rsidRDefault="00330965">
      <w:pPr>
        <w:spacing w:after="0" w:line="240" w:lineRule="auto"/>
        <w:ind w:firstLine="855"/>
        <w:divId w:val="1586919881"/>
        <w:rPr>
          <w:rFonts w:ascii="Times New Roman" w:eastAsia="Times New Roman" w:hAnsi="Times New Roman" w:cs="Times New Roman"/>
          <w:sz w:val="24"/>
          <w:szCs w:val="24"/>
        </w:rPr>
      </w:pPr>
      <w:r>
        <w:rPr>
          <w:rFonts w:ascii="Times New Roman" w:eastAsia="Times New Roman" w:hAnsi="Times New Roman" w:cs="Times New Roman"/>
          <w:sz w:val="24"/>
          <w:szCs w:val="24"/>
        </w:rPr>
        <w:t>3. по ал. 1, т. 3 - имуществена санкция от 5000 до 50 000 лв.</w:t>
      </w:r>
    </w:p>
    <w:p w:rsidR="00FC4B69" w:rsidRDefault="00330965">
      <w:pPr>
        <w:spacing w:after="0" w:line="240" w:lineRule="auto"/>
        <w:ind w:firstLine="855"/>
        <w:divId w:val="869876780"/>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системни нарушения по ал. 1, ако деянието не съставлява престъпление, наказанието е:</w:t>
      </w:r>
    </w:p>
    <w:p w:rsidR="00FC4B69" w:rsidRDefault="00330965">
      <w:pPr>
        <w:spacing w:after="0" w:line="240" w:lineRule="auto"/>
        <w:ind w:firstLine="855"/>
        <w:divId w:val="1666278934"/>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т. 1 - глоба от 2000 до 20 000 лв.;</w:t>
      </w:r>
    </w:p>
    <w:p w:rsidR="00FC4B69" w:rsidRDefault="00330965">
      <w:pPr>
        <w:spacing w:after="0" w:line="240" w:lineRule="auto"/>
        <w:ind w:firstLine="855"/>
        <w:divId w:val="209127267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1, т. 2 - имуществена санкция от 5000 до 50 000 лв.;</w:t>
      </w:r>
    </w:p>
    <w:p w:rsidR="00FC4B69" w:rsidRDefault="00330965">
      <w:pPr>
        <w:spacing w:after="0" w:line="240" w:lineRule="auto"/>
        <w:ind w:firstLine="855"/>
        <w:divId w:val="134913961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ал. 1, т. 3 - имуществена санкция от 10 000 до 100 000 лв.</w:t>
      </w:r>
    </w:p>
    <w:p w:rsidR="00FC4B69" w:rsidRDefault="00330965">
      <w:pPr>
        <w:spacing w:after="0" w:line="240" w:lineRule="auto"/>
        <w:ind w:firstLine="855"/>
        <w:divId w:val="1852599145"/>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 по чл. 61, ал. 1 или по чл. 62, ал. 1, което, след като е наказано с глоба или с имуществена санкция по ал. 1 за неизпълнение на задължение за заявяване на вписване на данните по чл. 63, ал. 4, не заяви вписване в определения срок, се наказва съгласно ал. 1 всеки месец до заявяване на вписването.</w:t>
      </w:r>
    </w:p>
    <w:p w:rsidR="00FC4B69" w:rsidRDefault="00FC4B69">
      <w:pPr>
        <w:spacing w:after="0" w:line="240" w:lineRule="auto"/>
        <w:ind w:firstLine="855"/>
        <w:divId w:val="876352776"/>
        <w:rPr>
          <w:rFonts w:ascii="Times New Roman" w:eastAsia="Times New Roman" w:hAnsi="Times New Roman" w:cs="Times New Roman"/>
          <w:sz w:val="24"/>
          <w:szCs w:val="24"/>
        </w:rPr>
      </w:pPr>
    </w:p>
    <w:p w:rsidR="00FC4B69" w:rsidRDefault="00330965">
      <w:pPr>
        <w:spacing w:after="0" w:line="240" w:lineRule="auto"/>
        <w:ind w:firstLine="855"/>
        <w:divId w:val="1277638151"/>
        <w:rPr>
          <w:rFonts w:ascii="Times New Roman" w:eastAsia="Times New Roman" w:hAnsi="Times New Roman" w:cs="Times New Roman"/>
          <w:sz w:val="24"/>
          <w:szCs w:val="24"/>
        </w:rPr>
      </w:pPr>
      <w:r>
        <w:rPr>
          <w:rFonts w:ascii="Times New Roman" w:eastAsia="Times New Roman" w:hAnsi="Times New Roman" w:cs="Times New Roman"/>
          <w:sz w:val="24"/>
          <w:szCs w:val="24"/>
        </w:rPr>
        <w:t>(5) Физическо лице за контакт по чл. 63, ал. 4, т. 3, което не изпълни задълженията си по чл. 61 или 62, се наказва с глоба от 100 до 1000 лв., а при повторно нарушение - от 200 до 2000 лв.</w:t>
      </w:r>
    </w:p>
    <w:p w:rsidR="00FC4B69" w:rsidRDefault="00FC4B69">
      <w:pPr>
        <w:spacing w:after="0" w:line="240" w:lineRule="auto"/>
        <w:ind w:firstLine="855"/>
        <w:divId w:val="876352776"/>
        <w:rPr>
          <w:rFonts w:ascii="Times New Roman" w:eastAsia="Times New Roman" w:hAnsi="Times New Roman" w:cs="Times New Roman"/>
          <w:sz w:val="24"/>
          <w:szCs w:val="24"/>
        </w:rPr>
      </w:pPr>
    </w:p>
    <w:p w:rsidR="00FC4B69" w:rsidRDefault="00330965">
      <w:pPr>
        <w:spacing w:after="0" w:line="240" w:lineRule="auto"/>
        <w:ind w:firstLine="855"/>
        <w:divId w:val="1522359922"/>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Глобите по чл. 118, ал. 1, т. 1 и ал. 2, т. 1 се налагат и на лице, което управлява и представлява лице по чл. 4, както и на лице, което отговаря за осъществяването или осъществява вътрешния контрол по изпълнението на задълженията на лице по чл. 4 по този закон и правилника за прилагането му, когато тези лица са извършили или са допуснали, или са участвали в извършване на нарушение по чл. 118, ал. 1.</w:t>
      </w:r>
    </w:p>
    <w:p w:rsidR="00FC4B69" w:rsidRDefault="00330965">
      <w:pPr>
        <w:spacing w:after="0" w:line="240" w:lineRule="auto"/>
        <w:ind w:firstLine="855"/>
        <w:divId w:val="1397313574"/>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системни нарушения по чл. 118, ал. 1, ако деянието не съставлява престъпление, наказанието е:</w:t>
      </w:r>
    </w:p>
    <w:p w:rsidR="00FC4B69" w:rsidRDefault="00330965">
      <w:pPr>
        <w:spacing w:after="0" w:line="240" w:lineRule="auto"/>
        <w:ind w:firstLine="855"/>
        <w:divId w:val="179420382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94 от 2019 г.) глоба от 2000 до 20 000 лв. - когато нарушителят е лице, което управлява и представлява лице по чл. 4, т. 7 и 12 - 39, както и лице, което отговаря за осъществяването или осъществява вътрешния контрол по изпълнението на задълженията на лице по чл. 4, т. 7 и 12 - 39 по този закон и правилника за прилагането му, когато тези лица са извършили или са допуснали, или са участвали в извършване на нарушение по чл. 118, ал. 1;</w:t>
      </w:r>
    </w:p>
    <w:p w:rsidR="00FC4B69" w:rsidRDefault="00330965">
      <w:pPr>
        <w:spacing w:after="0" w:line="240" w:lineRule="auto"/>
        <w:ind w:firstLine="855"/>
        <w:divId w:val="1637375341"/>
        <w:rPr>
          <w:rFonts w:ascii="Times New Roman" w:eastAsia="Times New Roman" w:hAnsi="Times New Roman" w:cs="Times New Roman"/>
          <w:sz w:val="24"/>
          <w:szCs w:val="24"/>
        </w:rPr>
      </w:pPr>
      <w:r>
        <w:rPr>
          <w:rFonts w:ascii="Times New Roman" w:eastAsia="Times New Roman" w:hAnsi="Times New Roman" w:cs="Times New Roman"/>
          <w:sz w:val="24"/>
          <w:szCs w:val="24"/>
        </w:rPr>
        <w:t>2. глоба от 5000 до 50 000 лв., когато нарушителят е лице, което управлява и представлява лице по чл. 4, т. 1 - 6 и 8 - 11, както и лице, което отговаря за осъществяването или осъществява вътрешния контрол по изпълнението на задълженията на лице по чл. 4, т. 1 - 6 и 8 - 11 по този закон и правилника за прилагането му, когато тези лица са извършили или са допуснали, или са участвали в извършване на нарушение по чл. 118, ал. 1.</w:t>
      </w:r>
    </w:p>
    <w:p w:rsidR="00FC4B69" w:rsidRDefault="00330965">
      <w:pPr>
        <w:spacing w:after="0" w:line="240" w:lineRule="auto"/>
        <w:ind w:firstLine="855"/>
        <w:divId w:val="9796689"/>
        <w:rPr>
          <w:rFonts w:ascii="Times New Roman" w:eastAsia="Times New Roman" w:hAnsi="Times New Roman" w:cs="Times New Roman"/>
          <w:sz w:val="24"/>
          <w:szCs w:val="24"/>
        </w:rPr>
      </w:pPr>
      <w:r>
        <w:rPr>
          <w:rFonts w:ascii="Times New Roman" w:eastAsia="Times New Roman" w:hAnsi="Times New Roman" w:cs="Times New Roman"/>
          <w:sz w:val="24"/>
          <w:szCs w:val="24"/>
        </w:rPr>
        <w:t>Чл. 120. (1) Който не изпълни задължителни указания, издадени при условията и по реда на този закон и правилника за прилагането му, или не спази срока за изпълнението им, се наказва с наказанията по чл. 118, ал. 1 и 2.</w:t>
      </w:r>
    </w:p>
    <w:p w:rsidR="00FC4B69" w:rsidRDefault="00330965">
      <w:pPr>
        <w:spacing w:after="0" w:line="240" w:lineRule="auto"/>
        <w:ind w:firstLine="855"/>
        <w:divId w:val="16871735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Лице по чл. 4, т. 28, което не попада едновременно и в друга категория лица по чл. 4, което не изпълни задължителни указания по чл. 11, ал. 7 или по чл. 101, ал. 12, или </w:t>
      </w:r>
      <w:r>
        <w:rPr>
          <w:rFonts w:ascii="Times New Roman" w:eastAsia="Times New Roman" w:hAnsi="Times New Roman" w:cs="Times New Roman"/>
          <w:sz w:val="24"/>
          <w:szCs w:val="24"/>
        </w:rPr>
        <w:lastRenderedPageBreak/>
        <w:t>не спази срока за изпълнението им, се наказва с имуществена санкция от 1000 до 10 000 лв., а при повторно нарушение - от 2000 до 20 000 лв.</w:t>
      </w:r>
    </w:p>
    <w:p w:rsidR="00FC4B69" w:rsidRDefault="00330965">
      <w:pPr>
        <w:spacing w:after="0" w:line="240" w:lineRule="auto"/>
        <w:ind w:firstLine="855"/>
        <w:divId w:val="1106192969"/>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 което управлява и представлява лице по чл. 4, т. 28, което не попада едновременно и в друга категория лица по чл. 4, се наказва с глоба от 100 до 1000 лв., а при повторно нарушение - от 200 до 2000 лв., когато това лице е извършило или допуснало нарушението по ал. 2.</w:t>
      </w:r>
    </w:p>
    <w:p w:rsidR="00FC4B69" w:rsidRDefault="00330965">
      <w:pPr>
        <w:spacing w:after="0" w:line="240" w:lineRule="auto"/>
        <w:ind w:firstLine="855"/>
        <w:divId w:val="1371220597"/>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Лица по чл. 4, регистрирани в друга държава членка или в трета държава, които извършват дейност в Република България чрез клон, участват в административни, административнонаказателни и съдебни производства пред български административни или съдебни органи чрез упълномощения представител на клона.</w:t>
      </w:r>
    </w:p>
    <w:p w:rsidR="00FC4B69" w:rsidRDefault="00330965">
      <w:pPr>
        <w:spacing w:after="0" w:line="240" w:lineRule="auto"/>
        <w:ind w:firstLine="855"/>
        <w:divId w:val="1637565111"/>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Действията, извършени от и спрямо упълномощения представител, се считат за извършени от и спрямо лицето по чл. 4.</w:t>
      </w:r>
    </w:p>
    <w:p w:rsidR="00FC4B69" w:rsidRDefault="00330965">
      <w:pPr>
        <w:spacing w:after="0" w:line="240" w:lineRule="auto"/>
        <w:ind w:firstLine="855"/>
        <w:divId w:val="214590256"/>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Документите, връчени по установения ред на адреса на управление на клона, се смятат за връчени на лицето по чл. 4.</w:t>
      </w:r>
    </w:p>
    <w:p w:rsidR="00FC4B69" w:rsidRDefault="00330965">
      <w:pPr>
        <w:spacing w:after="0" w:line="240" w:lineRule="auto"/>
        <w:ind w:firstLine="855"/>
        <w:divId w:val="124534121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нарушения, извършени от регистриран в Република България клон на лице по чл. 4, което е регистрирано в друга държава членка или в трета държава, предвидените в тази глава имуществени санкции за юридически лица се налагат на лицето по чл. 4, а глобите и принудителните административни мерки спрямо физически лица се налагат на упълномощения представител на клона, на лице по чл. 107, ал. 3, определено да осъществява контрол по изпълнението на задълженията по този закон и правилника за прилагането му, както и на лице по чл. 106, ал. 2, когато тези физически лица са извършили или са допуснали, или са участвали в извършването на нарушението.</w:t>
      </w:r>
    </w:p>
    <w:p w:rsidR="00FC4B69" w:rsidRDefault="00330965">
      <w:pPr>
        <w:spacing w:after="0" w:line="240" w:lineRule="auto"/>
        <w:ind w:firstLine="855"/>
        <w:divId w:val="428622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122. (1) (Изм. - ДВ, бр. 42 от 2019 г., в сила от 28.05.2019 г., изм. - ДВ, бр. 94 от 2019 г., изм. - ДВ, бр. 69 от 2020 г.) </w:t>
      </w:r>
      <w:hyperlink r:id="rId15" w:tgtFrame="_blank" w:history="1">
        <w:r>
          <w:rPr>
            <w:rFonts w:ascii="Times New Roman" w:eastAsia="Times New Roman" w:hAnsi="Times New Roman" w:cs="Times New Roman"/>
            <w:b/>
            <w:bCs/>
            <w:color w:val="0000FF"/>
            <w:sz w:val="24"/>
            <w:szCs w:val="24"/>
            <w:u w:val="single"/>
          </w:rPr>
          <w:t>Държавна агенция "Национална сигурност"</w:t>
        </w:r>
      </w:hyperlink>
      <w:r>
        <w:rPr>
          <w:rFonts w:ascii="Times New Roman" w:eastAsia="Times New Roman" w:hAnsi="Times New Roman" w:cs="Times New Roman"/>
          <w:sz w:val="24"/>
          <w:szCs w:val="24"/>
        </w:rPr>
        <w:t xml:space="preserve">, </w:t>
      </w:r>
      <w:hyperlink r:id="rId16" w:tgtFrame="_blank" w:history="1">
        <w:r>
          <w:rPr>
            <w:rFonts w:ascii="Times New Roman" w:eastAsia="Times New Roman" w:hAnsi="Times New Roman" w:cs="Times New Roman"/>
            <w:b/>
            <w:bCs/>
            <w:color w:val="0000FF"/>
            <w:sz w:val="24"/>
            <w:szCs w:val="24"/>
            <w:u w:val="single"/>
          </w:rPr>
          <w:t>Българската народна банка</w:t>
        </w:r>
      </w:hyperlink>
      <w:r>
        <w:rPr>
          <w:rFonts w:ascii="Times New Roman" w:eastAsia="Times New Roman" w:hAnsi="Times New Roman" w:cs="Times New Roman"/>
          <w:sz w:val="24"/>
          <w:szCs w:val="24"/>
        </w:rPr>
        <w:t xml:space="preserve">, </w:t>
      </w:r>
      <w:hyperlink r:id="rId17" w:tgtFrame="_blank" w:history="1">
        <w:r>
          <w:rPr>
            <w:rFonts w:ascii="Times New Roman" w:eastAsia="Times New Roman" w:hAnsi="Times New Roman" w:cs="Times New Roman"/>
            <w:b/>
            <w:bCs/>
            <w:color w:val="0000FF"/>
            <w:sz w:val="24"/>
            <w:szCs w:val="24"/>
            <w:u w:val="single"/>
          </w:rPr>
          <w:t>Комисията за финансов надзор</w:t>
        </w:r>
      </w:hyperlink>
      <w:r>
        <w:rPr>
          <w:rFonts w:ascii="Times New Roman" w:eastAsia="Times New Roman" w:hAnsi="Times New Roman" w:cs="Times New Roman"/>
          <w:sz w:val="24"/>
          <w:szCs w:val="24"/>
        </w:rPr>
        <w:t xml:space="preserve"> и Националната агенция за приходите публикуват своевременно на официалните си интернет страници информация за влезлите в сила актове за прилагане на предвидените в този закон принудителни административни мерки и наказателни постановления, с които са наложени наказания за нарушения на този закон и на правилника за прилагането му. В публикациите се съдържа информация за нарушителя, вида и естеството на нарушението и вида на наложената мярка или наказание и неговия размер. На публикуване подлежи и информация за съдебните актове, с които са отменени влезли в сила наказателни постановления след възобновяване на административнонаказателно производство по чл. 70 от Закона за административните нарушения и наказания.</w:t>
      </w:r>
    </w:p>
    <w:p w:rsidR="00FC4B69" w:rsidRDefault="00330965">
      <w:pPr>
        <w:spacing w:after="0" w:line="240" w:lineRule="auto"/>
        <w:ind w:firstLine="855"/>
        <w:divId w:val="43610257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42 от 2019 г., в сила от 28.05.2019 г., изм. - ДВ, бр. 94 от 2019 г.) Когато след оценяване на обстоятелствата по конкретния случай председателят на Държавна агенция "Национална сигурност" или органът за надзор по ал. 1, съответно неговият ръководител прецени, че публикуването на лични данни за физическото лице или на идентификационни данни за юридическото лице, на което е наложено наказание или мярка, е непропорционално на целта на този закон или на Закона за мерките срещу финансирането на тероризма, или може да застраши стабилността на финансовите пазари или висящо наказателно производство, органите по ал. 1 предприемат следните мерки:</w:t>
      </w:r>
    </w:p>
    <w:p w:rsidR="00FC4B69" w:rsidRDefault="00330965">
      <w:pPr>
        <w:spacing w:after="0" w:line="240" w:lineRule="auto"/>
        <w:ind w:firstLine="855"/>
        <w:divId w:val="1106729067"/>
        <w:rPr>
          <w:rFonts w:ascii="Times New Roman" w:eastAsia="Times New Roman" w:hAnsi="Times New Roman" w:cs="Times New Roman"/>
          <w:sz w:val="24"/>
          <w:szCs w:val="24"/>
        </w:rPr>
      </w:pPr>
      <w:r>
        <w:rPr>
          <w:rFonts w:ascii="Times New Roman" w:eastAsia="Times New Roman" w:hAnsi="Times New Roman" w:cs="Times New Roman"/>
          <w:sz w:val="24"/>
          <w:szCs w:val="24"/>
        </w:rPr>
        <w:t>1. отлагат публикуването на информация за наложено наказание или мярка до отпадане на основанията за непубликуването ѝ;</w:t>
      </w:r>
    </w:p>
    <w:p w:rsidR="00FC4B69" w:rsidRDefault="00330965">
      <w:pPr>
        <w:spacing w:after="0" w:line="240" w:lineRule="auto"/>
        <w:ind w:firstLine="855"/>
        <w:divId w:val="5192007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публикуват информация за наложено наказание или мярка без лични данни - за физическото лице, или на идентификационни данни - за юридическото лице, на което е наложено наказание или мярка, ако подобно анонимно публикуване гарантира ефективна </w:t>
      </w:r>
      <w:r>
        <w:rPr>
          <w:rFonts w:ascii="Times New Roman" w:eastAsia="Times New Roman" w:hAnsi="Times New Roman" w:cs="Times New Roman"/>
          <w:sz w:val="24"/>
          <w:szCs w:val="24"/>
        </w:rPr>
        <w:lastRenderedPageBreak/>
        <w:t>защита на съответните данни; в този случай публикуването на тези данни може да бъде отложено за разумен срок, ако се смята, че след изтичането на този срок основанията за анонимно публикуване ще отпаднат;</w:t>
      </w:r>
    </w:p>
    <w:p w:rsidR="00FC4B69" w:rsidRDefault="00330965">
      <w:pPr>
        <w:spacing w:after="0" w:line="240" w:lineRule="auto"/>
        <w:ind w:firstLine="855"/>
        <w:divId w:val="8685621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публикуват информация за наложеното наказание или мярка, в случай че мерките по т. 1 и 2 се считат за недостатъчни, за да се гарантира, че стабилността на финансовите пазари няма да бъде изложена на риск или за да се гарантира пропорционалността на публикуването по отношение на мерки, за които се смята, че са незначителни по своя характер.</w:t>
      </w:r>
    </w:p>
    <w:p w:rsidR="00FC4B69" w:rsidRDefault="00330965">
      <w:pPr>
        <w:spacing w:after="0" w:line="240" w:lineRule="auto"/>
        <w:ind w:firstLine="855"/>
        <w:divId w:val="28923976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42 от 2019 г., в сила от 28.05.2019 г., отм. - ДВ, бр. 94 от 2019 г.)</w:t>
      </w:r>
    </w:p>
    <w:p w:rsidR="00FC4B69" w:rsidRDefault="00330965">
      <w:pPr>
        <w:spacing w:after="0" w:line="240" w:lineRule="auto"/>
        <w:ind w:firstLine="855"/>
        <w:divId w:val="161548198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42 от 2019 г., в сила от 28.05.2019 г., отм. - ДВ, бр. 94 от 2019 г.)</w:t>
      </w:r>
    </w:p>
    <w:p w:rsidR="00FC4B69" w:rsidRDefault="00330965">
      <w:pPr>
        <w:spacing w:after="0" w:line="240" w:lineRule="auto"/>
        <w:ind w:firstLine="855"/>
        <w:divId w:val="30632006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42 от 2019 г., в сила от 28.05.2019 г., изм. - ДВ, бр. 94 от 2019 г.) Преценката по ал. 2 се извършва въз основа на писмено становище, предоставено от съответния орган за надзор върху дейността на санкционираното лице. Становището се предоставя на председателя на Държавна агенция "Национална сигурност" в 14-дневен срок от поискването му.</w:t>
      </w:r>
    </w:p>
    <w:p w:rsidR="00FC4B69" w:rsidRDefault="00330965">
      <w:pPr>
        <w:spacing w:after="0" w:line="240" w:lineRule="auto"/>
        <w:ind w:firstLine="855"/>
        <w:divId w:val="1114131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42 от 2019 г., в сила от 28.05.2019 г.) Публикуваната информация е достъпна на </w:t>
      </w:r>
      <w:hyperlink r:id="rId18"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Държавна агенция "Национална сигурност" или на съответния орган за надзор по ал. 1 за срок, не по-кратък от 5 години, при спазване на изискванията за защита на личните данни.</w:t>
      </w:r>
    </w:p>
    <w:p w:rsidR="00FC4B69" w:rsidRDefault="00330965">
      <w:pPr>
        <w:spacing w:after="0" w:line="240" w:lineRule="auto"/>
        <w:ind w:firstLine="855"/>
        <w:divId w:val="1027213359"/>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42 от 2019 г., в сила от 28.05.2019 г., доп. - ДВ, бр. 94 от 2019 г., изм. - ДВ, бр. 21 от 2021 г.) Дирекция "Финансово разузнаване" на Държавна агенция "Национална сигурност" или съответния орган за надзор по ал. 1 информира Европейския банков орган за всички наложени на лица по чл. 4, т. 1 - 11 административни наказания за нарушения на този закон и правилника за прилагането му, както и за всички приложени спрямо тези лица принудителни административни мерки по този закон, включително за всяко обжалване по тях и резултатите от него.</w:t>
      </w:r>
    </w:p>
    <w:p w:rsidR="00FC4B69" w:rsidRDefault="00330965">
      <w:pPr>
        <w:spacing w:after="0" w:line="240" w:lineRule="auto"/>
        <w:ind w:firstLine="855"/>
        <w:divId w:val="2030721577"/>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(1) (Изм. - ДВ, бр. 42 от 2019 г., в сила от 28.05.2019 г., изм. и доп. - ДВ, бр. 69 от 2020 г., изм. - ДВ, бр. 21 от 2021 г.) Актовете за установяване на нарушенията се съставят от контролните органи на дирекция "Финансово разузнаване" на Държавна агенция "Национална сигурност", на Националната агенция за приходите, от определените длъжностни лица на Българската народна банка или от определените от органите на Комисията за финансов надзор длъжностни лица. Наказателните постановления се издават от председателя на Държавна агенция "Национална сигурност", съответно от органа за надзор по изречение първо, от неговия ръководител или от оправомощени от тях длъжностни лица.</w:t>
      </w:r>
    </w:p>
    <w:p w:rsidR="00FC4B69" w:rsidRDefault="00FC4B69">
      <w:pPr>
        <w:spacing w:after="0" w:line="240" w:lineRule="auto"/>
        <w:ind w:firstLine="855"/>
        <w:divId w:val="326595009"/>
        <w:rPr>
          <w:rFonts w:ascii="Times New Roman" w:eastAsia="Times New Roman" w:hAnsi="Times New Roman" w:cs="Times New Roman"/>
          <w:sz w:val="24"/>
          <w:szCs w:val="24"/>
        </w:rPr>
      </w:pPr>
    </w:p>
    <w:p w:rsidR="00FC4B69" w:rsidRDefault="00330965">
      <w:pPr>
        <w:spacing w:after="0" w:line="240" w:lineRule="auto"/>
        <w:ind w:firstLine="855"/>
        <w:divId w:val="21118985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42 от 2019 г., в сила от 28.05.2019 г., изм. - ДВ, бр. 94 от 2019 г.) Актовете за установяване на нарушенията на чл. 63, ал. 1 - 7 се съставят от длъжностни лица, оправомощени от изпълнителния директор на Агенцията по вписванията, а наказателните постановления се издават от изпълнителния директор на агенцията или от оправомощени от него длъжностни лица.</w:t>
      </w:r>
    </w:p>
    <w:p w:rsidR="00FC4B69" w:rsidRDefault="00FC4B69">
      <w:pPr>
        <w:spacing w:after="0" w:line="240" w:lineRule="auto"/>
        <w:ind w:firstLine="855"/>
        <w:divId w:val="326595009"/>
        <w:rPr>
          <w:rFonts w:ascii="Times New Roman" w:eastAsia="Times New Roman" w:hAnsi="Times New Roman" w:cs="Times New Roman"/>
          <w:sz w:val="24"/>
          <w:szCs w:val="24"/>
        </w:rPr>
      </w:pPr>
    </w:p>
    <w:p w:rsidR="00FC4B69" w:rsidRDefault="00330965">
      <w:pPr>
        <w:spacing w:after="0" w:line="240" w:lineRule="auto"/>
        <w:ind w:firstLine="855"/>
        <w:divId w:val="704141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42 от 2019 г., в сила от 28.05.2019 г.) При образуване на административнонаказателно производство по реда на ал. 1 дирекция "Финансово разузнаване" на Държавна агенция "Национална сигурност" и съответният орган за надзор по ал. 1 своевременно обменят информация за образуваните административнонаказателни </w:t>
      </w:r>
      <w:r>
        <w:rPr>
          <w:rFonts w:ascii="Times New Roman" w:eastAsia="Times New Roman" w:hAnsi="Times New Roman" w:cs="Times New Roman"/>
          <w:sz w:val="24"/>
          <w:szCs w:val="24"/>
        </w:rPr>
        <w:lastRenderedPageBreak/>
        <w:t>производства по реда на ал. 1, установените нарушения и наложените санкции, както и наложените надзорни мерки, в случай че има такива.</w:t>
      </w:r>
    </w:p>
    <w:p w:rsidR="00FC4B69" w:rsidRDefault="00FC4B69">
      <w:pPr>
        <w:spacing w:after="0" w:line="240" w:lineRule="auto"/>
        <w:ind w:firstLine="855"/>
        <w:divId w:val="326595009"/>
        <w:rPr>
          <w:rFonts w:ascii="Times New Roman" w:eastAsia="Times New Roman" w:hAnsi="Times New Roman" w:cs="Times New Roman"/>
          <w:sz w:val="24"/>
          <w:szCs w:val="24"/>
        </w:rPr>
      </w:pPr>
    </w:p>
    <w:p w:rsidR="00FC4B69" w:rsidRDefault="00330965">
      <w:pPr>
        <w:spacing w:after="0" w:line="240" w:lineRule="auto"/>
        <w:ind w:firstLine="855"/>
        <w:divId w:val="108576114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42 от 2019 г., в сила от 28.05.2019 г.) При презгранични случаи по ал. 3 дирекция "Финансово разузнаване" на Държавна агенция "Национална сигурност" и съответният орган за надзор по ал. 1 си сътрудничат и координират действията си с компетентните органи за надзор в съответната държава членка.</w:t>
      </w:r>
    </w:p>
    <w:p w:rsidR="00FC4B69" w:rsidRDefault="00330965">
      <w:pPr>
        <w:spacing w:after="0" w:line="240" w:lineRule="auto"/>
        <w:ind w:firstLine="855"/>
        <w:divId w:val="124256906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42 от 2019 г., в сила от 28.05.2019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FC4B69" w:rsidRDefault="00FC4B69">
      <w:pPr>
        <w:spacing w:after="0" w:line="240" w:lineRule="auto"/>
        <w:ind w:firstLine="855"/>
        <w:divId w:val="326595009"/>
        <w:rPr>
          <w:rFonts w:ascii="Times New Roman" w:eastAsia="Times New Roman" w:hAnsi="Times New Roman" w:cs="Times New Roman"/>
          <w:sz w:val="24"/>
          <w:szCs w:val="24"/>
        </w:rPr>
      </w:pPr>
    </w:p>
    <w:p w:rsidR="00FC4B69" w:rsidRDefault="00330965">
      <w:pPr>
        <w:spacing w:after="0" w:line="240" w:lineRule="auto"/>
        <w:ind w:firstLine="855"/>
        <w:divId w:val="383330630"/>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123а. (Нов - ДВ, бр. 42 от 2019 г., в сила от 28.05.2019 г.) При определянето на вида и размера на административните наказания административнонаказващият орган отчита всички обстоятелства, които са от значение, включително когато е приложимо:</w:t>
      </w:r>
    </w:p>
    <w:p w:rsidR="00FC4B69" w:rsidRDefault="00330965">
      <w:pPr>
        <w:spacing w:after="0" w:line="240" w:lineRule="auto"/>
        <w:ind w:firstLine="855"/>
        <w:divId w:val="1681661096"/>
        <w:rPr>
          <w:rFonts w:ascii="Times New Roman" w:eastAsia="Times New Roman" w:hAnsi="Times New Roman" w:cs="Times New Roman"/>
          <w:sz w:val="24"/>
          <w:szCs w:val="24"/>
        </w:rPr>
      </w:pPr>
      <w:r>
        <w:rPr>
          <w:rFonts w:ascii="Times New Roman" w:eastAsia="Times New Roman" w:hAnsi="Times New Roman" w:cs="Times New Roman"/>
          <w:sz w:val="24"/>
          <w:szCs w:val="24"/>
        </w:rPr>
        <w:t>1. тежестта и продължителността на нарушението;</w:t>
      </w:r>
    </w:p>
    <w:p w:rsidR="00FC4B69" w:rsidRDefault="00330965">
      <w:pPr>
        <w:spacing w:after="0" w:line="240" w:lineRule="auto"/>
        <w:ind w:firstLine="855"/>
        <w:divId w:val="1750998271"/>
        <w:rPr>
          <w:rFonts w:ascii="Times New Roman" w:eastAsia="Times New Roman" w:hAnsi="Times New Roman" w:cs="Times New Roman"/>
          <w:sz w:val="24"/>
          <w:szCs w:val="24"/>
        </w:rPr>
      </w:pPr>
      <w:r>
        <w:rPr>
          <w:rFonts w:ascii="Times New Roman" w:eastAsia="Times New Roman" w:hAnsi="Times New Roman" w:cs="Times New Roman"/>
          <w:sz w:val="24"/>
          <w:szCs w:val="24"/>
        </w:rPr>
        <w:t>2. степента на отговорност на физическото или на юридическото лице;</w:t>
      </w:r>
    </w:p>
    <w:p w:rsidR="00FC4B69" w:rsidRDefault="00330965">
      <w:pPr>
        <w:spacing w:after="0" w:line="240" w:lineRule="auto"/>
        <w:ind w:firstLine="855"/>
        <w:divId w:val="49574734"/>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финансовото състояние на физическото или на юридическото лице, определено според общия годишен финансов оборот на юридическото лице или годишния доход на физическото лице;</w:t>
      </w:r>
    </w:p>
    <w:p w:rsidR="00FC4B69" w:rsidRDefault="00330965">
      <w:pPr>
        <w:spacing w:after="0" w:line="240" w:lineRule="auto"/>
        <w:ind w:firstLine="855"/>
        <w:divId w:val="297995340"/>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размера на реализираната печалба или на избегнатата загуба от физическото или юридическото лице, доколкото може да се определи;</w:t>
      </w:r>
    </w:p>
    <w:p w:rsidR="00FC4B69" w:rsidRDefault="00330965">
      <w:pPr>
        <w:spacing w:after="0" w:line="240" w:lineRule="auto"/>
        <w:ind w:firstLine="855"/>
        <w:divId w:val="1343435091"/>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загубите, претърпени от трети лица в резултат на нарушението, доколкото може да се определи;</w:t>
      </w:r>
    </w:p>
    <w:p w:rsidR="00FC4B69" w:rsidRDefault="00330965">
      <w:pPr>
        <w:spacing w:after="0" w:line="240" w:lineRule="auto"/>
        <w:ind w:firstLine="855"/>
        <w:divId w:val="125058414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21 от 2021 г.) степента на съдействие, което физическото или юридическото лице оказва на контролните органи на дирекция "Финансово разузнаване" на Държавна агенция "Национална сигурност" и на Националната агенция за приходите, на определените длъжностни лица на Българската народна банка или на определените от органите на Комисията за финансов надзор длъжности лица;</w:t>
      </w:r>
    </w:p>
    <w:p w:rsidR="00FC4B69" w:rsidRDefault="00330965">
      <w:pPr>
        <w:spacing w:after="0" w:line="240" w:lineRule="auto"/>
        <w:ind w:firstLine="855"/>
        <w:divId w:val="161887439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предходни нарушения на физическото или юридическото лице.</w:t>
      </w:r>
    </w:p>
    <w:p w:rsidR="00FC4B69" w:rsidRDefault="00330965">
      <w:pPr>
        <w:spacing w:after="0" w:line="240" w:lineRule="auto"/>
        <w:ind w:firstLine="855"/>
        <w:divId w:val="2137138551"/>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(1) Лице по чл. 117, ал. 1, на което е наложена глоба с влязло в сила наказателно постановление по чл. 117, ал. 2, не може да заема висша ръководна длъжност при лице по чл. 4 за срок от една година.</w:t>
      </w:r>
    </w:p>
    <w:p w:rsidR="00FC4B69" w:rsidRDefault="00330965">
      <w:pPr>
        <w:spacing w:after="0" w:line="240" w:lineRule="auto"/>
        <w:ind w:firstLine="855"/>
        <w:divId w:val="1447232392"/>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 по чл. 119, ал. 1, на което е наложена глоба с влязло в сила наказателно постановление по чл. 119, ал. 2, не може да заема висша ръководна длъжност при лице по чл. 4 за срок три месеца.</w:t>
      </w:r>
    </w:p>
    <w:p w:rsidR="00FC4B69" w:rsidRDefault="00330965">
      <w:pPr>
        <w:spacing w:after="0" w:line="240" w:lineRule="auto"/>
        <w:ind w:firstLine="855"/>
        <w:divId w:val="2114089712"/>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(Изм. - ДВ, бр. 42 от 2019 г., в сила от 28.05.2019 г.) При условията на чл. 116, ал. 2 и 3 по предложение на председателя на Държавна агенция "Национална сигурност" или по своя инициатива органът, който е издал разрешението или лиценза за извършване на дейност на лице по чл. 4, може да отнеме издаденото разрешение или лиценз за съответната дейност или да разпореди заличаване на вписването - при регистрационен режим.</w:t>
      </w:r>
    </w:p>
    <w:p w:rsidR="00FC4B69" w:rsidRDefault="00330965">
      <w:pPr>
        <w:spacing w:after="0" w:line="240" w:lineRule="auto"/>
        <w:ind w:firstLine="855"/>
        <w:divId w:val="58408592"/>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(Изм. - ДВ, бр. 42 от 2019 г., в сила от 28.05.2019 г.) Когато лице по чл. 4 не изпълни задълженията си по чл. 102 или чл. 104, ал. 2, както и при установени нарушения по чл. 116, директорът на дирекция "Финансово разузнаване" на Държавна агенция "Национална сигурност" може да разпореди на лицето да преустанови нарушението и да предприеме конкретни мерки, необходими за отстраняването му, като определи срок за предприемането им.</w:t>
      </w:r>
    </w:p>
    <w:p w:rsidR="00FC4B69" w:rsidRDefault="00330965">
      <w:pPr>
        <w:spacing w:after="0" w:line="240" w:lineRule="auto"/>
        <w:ind w:firstLine="855"/>
        <w:divId w:val="18158735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127. Актовете по чл. 125 и по чл. 126 се обжалват по реда на Административнопроцесуалния кодекс.</w:t>
      </w:r>
    </w:p>
    <w:p w:rsidR="00FC4B69" w:rsidRDefault="00330965">
      <w:pPr>
        <w:spacing w:after="0" w:line="240" w:lineRule="auto"/>
        <w:ind w:firstLine="855"/>
        <w:divId w:val="1658339412"/>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(Нов - ДВ, бр. 21 от 2021 г., отм. - ДВ, бр. 25 от 2022 г., в сила от 08.07.2022 г.)</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FC4B69" w:rsidRDefault="00330965">
      <w:pPr>
        <w:spacing w:after="0" w:line="240" w:lineRule="auto"/>
        <w:ind w:firstLine="855"/>
        <w:divId w:val="30152107"/>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закон:</w:t>
      </w:r>
    </w:p>
    <w:p w:rsidR="00FC4B69" w:rsidRDefault="00330965">
      <w:pPr>
        <w:spacing w:after="0" w:line="240" w:lineRule="auto"/>
        <w:ind w:firstLine="855"/>
        <w:divId w:val="1549563086"/>
        <w:rPr>
          <w:rFonts w:ascii="Times New Roman" w:eastAsia="Times New Roman" w:hAnsi="Times New Roman" w:cs="Times New Roman"/>
          <w:sz w:val="24"/>
          <w:szCs w:val="24"/>
        </w:rPr>
      </w:pPr>
      <w:r>
        <w:rPr>
          <w:rFonts w:ascii="Times New Roman" w:eastAsia="Times New Roman" w:hAnsi="Times New Roman" w:cs="Times New Roman"/>
          <w:sz w:val="24"/>
          <w:szCs w:val="24"/>
        </w:rPr>
        <w:t>1. "Банка фантом" е кредитна институция или финансова институция по смисъла на чл. 3, т. 2 от Директива (ЕС) 2015/849 или институция, извършваща дейности, еквивалентни на извършваните от такива институции, учредена в юрисдикция, в която тя няма физическо присъствие, включващо концепция и управление, и е необвързана с регулирана финансова група (финансова група, която е обект на ефективен консолидиран надзор). Наличието на местен агент или изпълнителски персонал не отговаря на изискването за физическо присъствие.</w:t>
      </w:r>
    </w:p>
    <w:p w:rsidR="00FC4B69" w:rsidRDefault="00FC4B69">
      <w:pPr>
        <w:spacing w:after="0" w:line="240" w:lineRule="auto"/>
        <w:ind w:firstLine="855"/>
        <w:divId w:val="678431950"/>
        <w:rPr>
          <w:rFonts w:ascii="Times New Roman" w:eastAsia="Times New Roman" w:hAnsi="Times New Roman" w:cs="Times New Roman"/>
          <w:sz w:val="24"/>
          <w:szCs w:val="24"/>
        </w:rPr>
      </w:pPr>
    </w:p>
    <w:p w:rsidR="00FC4B69" w:rsidRDefault="00330965">
      <w:pPr>
        <w:spacing w:after="0" w:line="240" w:lineRule="auto"/>
        <w:ind w:firstLine="855"/>
        <w:divId w:val="804082063"/>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 е група от предприятия, състояща се от предприятие майка, от неговите дъщерни предприятия и от правните образувания, в които предприятието майка или неговите дъщерни предприятия имат участие, както и от предприятия, свързани едно с друго по смисъла на чл. 22 от 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за изменение на Директива 2006/43/ЕО на Европейския парламент и на Съвета и за отмяна на директиви 78/660/ЕИО и 83/349/ЕИО на Съвета (ОВ, L 182/19 от 29 юни 2013 г.).</w:t>
      </w:r>
    </w:p>
    <w:p w:rsidR="00FC4B69" w:rsidRDefault="00330965">
      <w:pPr>
        <w:spacing w:after="0" w:line="240" w:lineRule="auto"/>
        <w:ind w:firstLine="855"/>
        <w:divId w:val="1773013620"/>
        <w:rPr>
          <w:rFonts w:ascii="Times New Roman" w:eastAsia="Times New Roman" w:hAnsi="Times New Roman" w:cs="Times New Roman"/>
          <w:sz w:val="24"/>
          <w:szCs w:val="24"/>
        </w:rPr>
      </w:pPr>
      <w:r>
        <w:rPr>
          <w:rFonts w:ascii="Times New Roman" w:eastAsia="Times New Roman" w:hAnsi="Times New Roman" w:cs="Times New Roman"/>
          <w:sz w:val="24"/>
          <w:szCs w:val="24"/>
        </w:rPr>
        <w:t>3. "Делово взаимоотношение" е стопанско, търговско или професионално взаимоотношение, което е свързано с дейността по занятие на задължените институции и лица по този закон и към момента на установяването на контакт се предполага, че то ще има елемент на продължителност.</w:t>
      </w:r>
    </w:p>
    <w:p w:rsidR="00FC4B69" w:rsidRDefault="00FC4B69">
      <w:pPr>
        <w:spacing w:after="0" w:line="240" w:lineRule="auto"/>
        <w:ind w:firstLine="855"/>
        <w:divId w:val="678431950"/>
        <w:rPr>
          <w:rFonts w:ascii="Times New Roman" w:eastAsia="Times New Roman" w:hAnsi="Times New Roman" w:cs="Times New Roman"/>
          <w:sz w:val="24"/>
          <w:szCs w:val="24"/>
        </w:rPr>
      </w:pPr>
    </w:p>
    <w:p w:rsidR="00FC4B69" w:rsidRDefault="00330965">
      <w:pPr>
        <w:spacing w:after="0" w:line="240" w:lineRule="auto"/>
        <w:ind w:firstLine="855"/>
        <w:divId w:val="229850275"/>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официални лични документи" са документите по смисъла на:</w:t>
      </w:r>
    </w:p>
    <w:p w:rsidR="00FC4B69" w:rsidRDefault="00FC4B69">
      <w:pPr>
        <w:spacing w:after="0" w:line="240" w:lineRule="auto"/>
        <w:ind w:firstLine="855"/>
        <w:divId w:val="678431950"/>
        <w:rPr>
          <w:rFonts w:ascii="Times New Roman" w:eastAsia="Times New Roman" w:hAnsi="Times New Roman" w:cs="Times New Roman"/>
          <w:sz w:val="24"/>
          <w:szCs w:val="24"/>
        </w:rPr>
      </w:pPr>
    </w:p>
    <w:p w:rsidR="00FC4B69" w:rsidRDefault="00330965">
      <w:pPr>
        <w:spacing w:after="0" w:line="240" w:lineRule="auto"/>
        <w:ind w:firstLine="855"/>
        <w:divId w:val="1429738069"/>
        <w:rPr>
          <w:rFonts w:ascii="Times New Roman" w:eastAsia="Times New Roman" w:hAnsi="Times New Roman" w:cs="Times New Roman"/>
          <w:sz w:val="24"/>
          <w:szCs w:val="24"/>
        </w:rPr>
      </w:pPr>
      <w:r>
        <w:rPr>
          <w:rFonts w:ascii="Times New Roman" w:eastAsia="Times New Roman" w:hAnsi="Times New Roman" w:cs="Times New Roman"/>
          <w:sz w:val="24"/>
          <w:szCs w:val="24"/>
        </w:rPr>
        <w:t>а) член 1, ал. 5, т. 2 и 3 от Закона за българските лични документи;</w:t>
      </w:r>
    </w:p>
    <w:p w:rsidR="00FC4B69" w:rsidRDefault="00330965">
      <w:pPr>
        <w:spacing w:after="0" w:line="240" w:lineRule="auto"/>
        <w:ind w:firstLine="855"/>
        <w:divId w:val="1223560867"/>
        <w:rPr>
          <w:rFonts w:ascii="Times New Roman" w:eastAsia="Times New Roman" w:hAnsi="Times New Roman" w:cs="Times New Roman"/>
          <w:sz w:val="24"/>
          <w:szCs w:val="24"/>
        </w:rPr>
      </w:pPr>
      <w:r>
        <w:rPr>
          <w:rFonts w:ascii="Times New Roman" w:eastAsia="Times New Roman" w:hAnsi="Times New Roman" w:cs="Times New Roman"/>
          <w:sz w:val="24"/>
          <w:szCs w:val="24"/>
        </w:rPr>
        <w:t>б) член 40, ал. 1, т. 1 от Закона за убежището и бежанците.</w:t>
      </w:r>
    </w:p>
    <w:p w:rsidR="00FC4B69" w:rsidRDefault="00330965">
      <w:pPr>
        <w:spacing w:after="0" w:line="240" w:lineRule="auto"/>
        <w:ind w:firstLine="855"/>
        <w:divId w:val="100802535"/>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"Друго правно образувание" е всяко неперсонифицирано дружество или всяка друга правна форма, независимо от наличието на правосубектност, което може да встъпва в правоотношения, да притежава или да управлява финансови средства и други финансови активи или икономически ресурси.</w:t>
      </w:r>
    </w:p>
    <w:p w:rsidR="00FC4B69" w:rsidRDefault="00330965">
      <w:pPr>
        <w:spacing w:after="0" w:line="240" w:lineRule="auto"/>
        <w:ind w:firstLine="855"/>
        <w:divId w:val="69617946"/>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21 от 2021 г.) "Държава членка" е държава, която е членка на Европейския съюз или държава - страна по Споразумението за Европейското икономическо пространство.</w:t>
      </w:r>
    </w:p>
    <w:p w:rsidR="00FC4B69" w:rsidRDefault="00330965">
      <w:pPr>
        <w:spacing w:after="0" w:line="240" w:lineRule="auto"/>
        <w:ind w:firstLine="855"/>
        <w:divId w:val="338434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"Европейски надзорни органи" са: Европейският банков орган, създаден с 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331/12 от 15 декември 2010 г.); Европейският орган за застраховане и професионално пенсионно осигуряване, създаден с Регламент (ЕС) № 1094/2010 на Европейския парламент и на Съвета от 24 ноември 2010 г. за създаване на Европейски надзорен орган (Европейски </w:t>
      </w:r>
      <w:r>
        <w:rPr>
          <w:rFonts w:ascii="Times New Roman" w:eastAsia="Times New Roman" w:hAnsi="Times New Roman" w:cs="Times New Roman"/>
          <w:sz w:val="24"/>
          <w:szCs w:val="24"/>
        </w:rPr>
        <w:lastRenderedPageBreak/>
        <w:t>орган за застраховане и професионално пенсионно осигуряване), за изменение на Решение № 716/2009/ЕО и за отмяна на Решение 2009/79/ЕО на Комисията (ОВ, L 331/48 от 15 декември 2010 г.) и Европейският орган за ценни книжа и пазари, създаден с 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331/84 от 15 декември 2010 г.).</w:t>
      </w:r>
    </w:p>
    <w:p w:rsidR="00FC4B69" w:rsidRDefault="00330965">
      <w:pPr>
        <w:spacing w:after="0" w:line="240" w:lineRule="auto"/>
        <w:ind w:firstLine="855"/>
        <w:divId w:val="1930507143"/>
        <w:rPr>
          <w:rFonts w:ascii="Times New Roman" w:eastAsia="Times New Roman" w:hAnsi="Times New Roman" w:cs="Times New Roman"/>
          <w:sz w:val="24"/>
          <w:szCs w:val="24"/>
        </w:rPr>
      </w:pPr>
      <w:r>
        <w:rPr>
          <w:rFonts w:ascii="Times New Roman" w:eastAsia="Times New Roman" w:hAnsi="Times New Roman" w:cs="Times New Roman"/>
          <w:sz w:val="24"/>
          <w:szCs w:val="24"/>
        </w:rPr>
        <w:t>8. (доп. - ДВ, бр. 94 от 2019 г.) "Електронни пари" са електронни пари по смисъла на чл. 34, ал. 1 от Закона за платежните услуги и платежните системи, с изключение на паричната стойност, посочена в чл. 34, ал. 5, т. 1 и 2 от същия закон.</w:t>
      </w:r>
    </w:p>
    <w:p w:rsidR="00FC4B69" w:rsidRDefault="00330965">
      <w:pPr>
        <w:spacing w:after="0" w:line="240" w:lineRule="auto"/>
        <w:ind w:firstLine="855"/>
        <w:divId w:val="1810435455"/>
        <w:rPr>
          <w:rFonts w:ascii="Times New Roman" w:eastAsia="Times New Roman" w:hAnsi="Times New Roman" w:cs="Times New Roman"/>
          <w:sz w:val="24"/>
          <w:szCs w:val="24"/>
        </w:rPr>
      </w:pPr>
      <w:r>
        <w:rPr>
          <w:rFonts w:ascii="Times New Roman" w:eastAsia="Times New Roman" w:hAnsi="Times New Roman" w:cs="Times New Roman"/>
          <w:sz w:val="24"/>
          <w:szCs w:val="24"/>
        </w:rPr>
        <w:t>9. "Клиент" е всяко физическо или юридическо лице или друго правно образувание, което встъпва в делови взаимоотношения или извършва случайна операция или сделка с лице по чл. 4.</w:t>
      </w:r>
    </w:p>
    <w:p w:rsidR="00FC4B69" w:rsidRDefault="00FC4B69">
      <w:pPr>
        <w:spacing w:after="0" w:line="240" w:lineRule="auto"/>
        <w:ind w:firstLine="855"/>
        <w:divId w:val="678431950"/>
        <w:rPr>
          <w:rFonts w:ascii="Times New Roman" w:eastAsia="Times New Roman" w:hAnsi="Times New Roman" w:cs="Times New Roman"/>
          <w:sz w:val="24"/>
          <w:szCs w:val="24"/>
        </w:rPr>
      </w:pPr>
    </w:p>
    <w:p w:rsidR="00FC4B69" w:rsidRDefault="00330965">
      <w:pPr>
        <w:spacing w:after="0" w:line="240" w:lineRule="auto"/>
        <w:ind w:firstLine="855"/>
        <w:divId w:val="1274366101"/>
        <w:rPr>
          <w:rFonts w:ascii="Times New Roman" w:eastAsia="Times New Roman" w:hAnsi="Times New Roman" w:cs="Times New Roman"/>
          <w:sz w:val="24"/>
          <w:szCs w:val="24"/>
        </w:rPr>
      </w:pPr>
      <w:r>
        <w:rPr>
          <w:rFonts w:ascii="Times New Roman" w:eastAsia="Times New Roman" w:hAnsi="Times New Roman" w:cs="Times New Roman"/>
          <w:sz w:val="24"/>
          <w:szCs w:val="24"/>
        </w:rPr>
        <w:t>10. "Кореспондентски отношения" са:</w:t>
      </w:r>
    </w:p>
    <w:p w:rsidR="00FC4B69" w:rsidRDefault="00330965">
      <w:pPr>
        <w:spacing w:after="0" w:line="240" w:lineRule="auto"/>
        <w:ind w:firstLine="855"/>
        <w:divId w:val="147676304"/>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предоставянето на банкови услуги от една банка (като "кореспондент") на друга банка (като "респондент"), включително с цел предоставяне на текуща сметка или друга сметка за пасиви и свързани с това услуги, като управление на парични средства, международни преводи на средства, клиринг на чекове, кореспондентски сметки и валутни услуги;</w:t>
      </w:r>
    </w:p>
    <w:p w:rsidR="00FC4B69" w:rsidRDefault="00330965">
      <w:pPr>
        <w:spacing w:after="0" w:line="240" w:lineRule="auto"/>
        <w:ind w:firstLine="855"/>
        <w:divId w:val="629675570"/>
        <w:rPr>
          <w:rFonts w:ascii="Times New Roman" w:eastAsia="Times New Roman" w:hAnsi="Times New Roman" w:cs="Times New Roman"/>
          <w:sz w:val="24"/>
          <w:szCs w:val="24"/>
        </w:rPr>
      </w:pPr>
      <w:r>
        <w:rPr>
          <w:rFonts w:ascii="Times New Roman" w:eastAsia="Times New Roman" w:hAnsi="Times New Roman" w:cs="Times New Roman"/>
          <w:sz w:val="24"/>
          <w:szCs w:val="24"/>
        </w:rPr>
        <w:t>б) взаимоотношенията между кредитни институции, финансови институции по смисъла на чл. 3, т. 2 от Директива (ЕС) 2015/849 и между кредитни институции и такива финансови институции, когато се предоставят сходни услуги от институция кореспондент на институция респондент, включително взаимоотношенията с цел извършване на сделки с ценни книжа или преводи на средства.</w:t>
      </w:r>
    </w:p>
    <w:p w:rsidR="00FC4B69" w:rsidRDefault="00330965">
      <w:pPr>
        <w:spacing w:after="0" w:line="240" w:lineRule="auto"/>
        <w:ind w:firstLine="855"/>
        <w:divId w:val="76900797"/>
        <w:rPr>
          <w:rFonts w:ascii="Times New Roman" w:eastAsia="Times New Roman" w:hAnsi="Times New Roman" w:cs="Times New Roman"/>
          <w:sz w:val="24"/>
          <w:szCs w:val="24"/>
        </w:rPr>
      </w:pPr>
      <w:r>
        <w:rPr>
          <w:rFonts w:ascii="Times New Roman" w:eastAsia="Times New Roman" w:hAnsi="Times New Roman" w:cs="Times New Roman"/>
          <w:sz w:val="24"/>
          <w:szCs w:val="24"/>
        </w:rPr>
        <w:t>11. (доп. - ДВ, бр. 21 от 2021 г.) "Органи за надзор" са Комисията за финансов надзор и нейните органи, Българската народна банка и държавните органи, овластени от закон или друг нормативен акт да упражняват общ надзор върху дейността на лице по чл. 4.</w:t>
      </w:r>
    </w:p>
    <w:p w:rsidR="00FC4B69" w:rsidRDefault="00FC4B69">
      <w:pPr>
        <w:spacing w:after="0" w:line="240" w:lineRule="auto"/>
        <w:ind w:firstLine="855"/>
        <w:divId w:val="678431950"/>
        <w:rPr>
          <w:rFonts w:ascii="Times New Roman" w:eastAsia="Times New Roman" w:hAnsi="Times New Roman" w:cs="Times New Roman"/>
          <w:sz w:val="24"/>
          <w:szCs w:val="24"/>
        </w:rPr>
      </w:pPr>
    </w:p>
    <w:p w:rsidR="00FC4B69" w:rsidRDefault="00330965">
      <w:pPr>
        <w:spacing w:after="0" w:line="240" w:lineRule="auto"/>
        <w:ind w:firstLine="855"/>
        <w:divId w:val="677773777"/>
        <w:rPr>
          <w:rFonts w:ascii="Times New Roman" w:eastAsia="Times New Roman" w:hAnsi="Times New Roman" w:cs="Times New Roman"/>
          <w:sz w:val="24"/>
          <w:szCs w:val="24"/>
        </w:rPr>
      </w:pPr>
      <w:r>
        <w:rPr>
          <w:rFonts w:ascii="Times New Roman" w:eastAsia="Times New Roman" w:hAnsi="Times New Roman" w:cs="Times New Roman"/>
          <w:sz w:val="24"/>
          <w:szCs w:val="24"/>
        </w:rPr>
        <w:t>12. "Официален документ за самоличност" е документ по смисъла на:</w:t>
      </w:r>
    </w:p>
    <w:p w:rsidR="00FC4B69" w:rsidRDefault="00FC4B69">
      <w:pPr>
        <w:spacing w:after="0" w:line="240" w:lineRule="auto"/>
        <w:ind w:firstLine="855"/>
        <w:divId w:val="678431950"/>
        <w:rPr>
          <w:rFonts w:ascii="Times New Roman" w:eastAsia="Times New Roman" w:hAnsi="Times New Roman" w:cs="Times New Roman"/>
          <w:sz w:val="24"/>
          <w:szCs w:val="24"/>
        </w:rPr>
      </w:pPr>
    </w:p>
    <w:p w:rsidR="00FC4B69" w:rsidRDefault="00330965">
      <w:pPr>
        <w:spacing w:after="0" w:line="240" w:lineRule="auto"/>
        <w:ind w:firstLine="855"/>
        <w:divId w:val="1183207431"/>
        <w:rPr>
          <w:rFonts w:ascii="Times New Roman" w:eastAsia="Times New Roman" w:hAnsi="Times New Roman" w:cs="Times New Roman"/>
          <w:sz w:val="24"/>
          <w:szCs w:val="24"/>
        </w:rPr>
      </w:pPr>
      <w:r>
        <w:rPr>
          <w:rFonts w:ascii="Times New Roman" w:eastAsia="Times New Roman" w:hAnsi="Times New Roman" w:cs="Times New Roman"/>
          <w:sz w:val="24"/>
          <w:szCs w:val="24"/>
        </w:rPr>
        <w:t>а) член 13 и чл. 14, ал. 1 от Закона за българските лични документи;</w:t>
      </w:r>
    </w:p>
    <w:p w:rsidR="00FC4B69" w:rsidRDefault="00330965">
      <w:pPr>
        <w:spacing w:after="0" w:line="240" w:lineRule="auto"/>
        <w:ind w:firstLine="855"/>
        <w:divId w:val="855316165"/>
        <w:rPr>
          <w:rFonts w:ascii="Times New Roman" w:eastAsia="Times New Roman" w:hAnsi="Times New Roman" w:cs="Times New Roman"/>
          <w:sz w:val="24"/>
          <w:szCs w:val="24"/>
        </w:rPr>
      </w:pPr>
      <w:r>
        <w:rPr>
          <w:rFonts w:ascii="Times New Roman" w:eastAsia="Times New Roman" w:hAnsi="Times New Roman" w:cs="Times New Roman"/>
          <w:sz w:val="24"/>
          <w:szCs w:val="24"/>
        </w:rPr>
        <w:t>б) параграф 1, т. 3 от допълнителните разпоредби на Закона за чужденците в Република България;</w:t>
      </w:r>
    </w:p>
    <w:p w:rsidR="00FC4B69" w:rsidRDefault="00330965">
      <w:pPr>
        <w:spacing w:after="0" w:line="240" w:lineRule="auto"/>
        <w:ind w:firstLine="855"/>
        <w:divId w:val="368721904"/>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34 от 2019 г.) член 21, ал. 1 от Закона за влизането, пребиваването и напускането на Република България на гражданите на Европейския съюз и членовете на техните семейства;</w:t>
      </w:r>
    </w:p>
    <w:p w:rsidR="00FC4B69" w:rsidRDefault="00330965">
      <w:pPr>
        <w:spacing w:after="0" w:line="240" w:lineRule="auto"/>
        <w:ind w:firstLine="855"/>
        <w:divId w:val="1839228864"/>
        <w:rPr>
          <w:rFonts w:ascii="Times New Roman" w:eastAsia="Times New Roman" w:hAnsi="Times New Roman" w:cs="Times New Roman"/>
          <w:sz w:val="24"/>
          <w:szCs w:val="24"/>
        </w:rPr>
      </w:pPr>
      <w:r>
        <w:rPr>
          <w:rFonts w:ascii="Times New Roman" w:eastAsia="Times New Roman" w:hAnsi="Times New Roman" w:cs="Times New Roman"/>
          <w:sz w:val="24"/>
          <w:szCs w:val="24"/>
        </w:rPr>
        <w:t>г) документ за самоличност, издаден от чужд компетентен държавен орган, с уникален идентификационен номер на документа, дата на издаване и валидност, съдържащ снимка, имена, дата и място на раждане на лицето и гражданство.</w:t>
      </w:r>
    </w:p>
    <w:p w:rsidR="00FC4B69" w:rsidRDefault="00330965">
      <w:pPr>
        <w:spacing w:after="0" w:line="240" w:lineRule="auto"/>
        <w:ind w:firstLine="855"/>
        <w:divId w:val="1665812986"/>
        <w:rPr>
          <w:rFonts w:ascii="Times New Roman" w:eastAsia="Times New Roman" w:hAnsi="Times New Roman" w:cs="Times New Roman"/>
          <w:sz w:val="24"/>
          <w:szCs w:val="24"/>
        </w:rPr>
      </w:pPr>
      <w:r>
        <w:rPr>
          <w:rFonts w:ascii="Times New Roman" w:eastAsia="Times New Roman" w:hAnsi="Times New Roman" w:cs="Times New Roman"/>
          <w:sz w:val="24"/>
          <w:szCs w:val="24"/>
        </w:rPr>
        <w:t>Не са "официални документи за самоличност" документите за пребиваване и чуждестранното свидетелство за управление на моторно превозно средство.</w:t>
      </w:r>
    </w:p>
    <w:p w:rsidR="00FC4B69" w:rsidRDefault="00330965">
      <w:pPr>
        <w:spacing w:after="0" w:line="240" w:lineRule="auto"/>
        <w:ind w:firstLine="855"/>
        <w:divId w:val="362093994"/>
        <w:rPr>
          <w:rFonts w:ascii="Times New Roman" w:eastAsia="Times New Roman" w:hAnsi="Times New Roman" w:cs="Times New Roman"/>
          <w:sz w:val="24"/>
          <w:szCs w:val="24"/>
        </w:rPr>
      </w:pPr>
      <w:r>
        <w:rPr>
          <w:rFonts w:ascii="Times New Roman" w:eastAsia="Times New Roman" w:hAnsi="Times New Roman" w:cs="Times New Roman"/>
          <w:sz w:val="24"/>
          <w:szCs w:val="24"/>
        </w:rPr>
        <w:t>13. "Повторно нарушение" е нарушението, извършено в едногодишен срок от влизането в сила на наказателното постановление, с което е наложено наказание за нарушение от същия вид.</w:t>
      </w:r>
    </w:p>
    <w:p w:rsidR="00FC4B69" w:rsidRDefault="00330965">
      <w:pPr>
        <w:spacing w:after="0" w:line="240" w:lineRule="auto"/>
        <w:ind w:firstLine="855"/>
        <w:divId w:val="2327851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"Свързани операции" са операциите и сделките, които отговарят на следните условия:</w:t>
      </w:r>
    </w:p>
    <w:p w:rsidR="00FC4B69" w:rsidRDefault="00330965">
      <w:pPr>
        <w:spacing w:after="0" w:line="240" w:lineRule="auto"/>
        <w:ind w:firstLine="855"/>
        <w:divId w:val="733312840"/>
        <w:rPr>
          <w:rFonts w:ascii="Times New Roman" w:eastAsia="Times New Roman" w:hAnsi="Times New Roman" w:cs="Times New Roman"/>
          <w:sz w:val="24"/>
          <w:szCs w:val="24"/>
        </w:rPr>
      </w:pPr>
      <w:r>
        <w:rPr>
          <w:rFonts w:ascii="Times New Roman" w:eastAsia="Times New Roman" w:hAnsi="Times New Roman" w:cs="Times New Roman"/>
          <w:sz w:val="24"/>
          <w:szCs w:val="24"/>
        </w:rPr>
        <w:t>а) поредица от последователни прехвърляния на парични средства или ценности от или на едно и също физическо лице, юридическо лице или друго правно образувание, които са извършени във връзка с едно задължение, когато всяко отделно прехвърляне е под законовия праг, но които заедно отговарят на критериите за прилагане на мерките за комплексна проверка, или</w:t>
      </w:r>
    </w:p>
    <w:p w:rsidR="00FC4B69" w:rsidRDefault="00330965">
      <w:pPr>
        <w:spacing w:after="0" w:line="240" w:lineRule="auto"/>
        <w:ind w:firstLine="855"/>
        <w:divId w:val="769277063"/>
        <w:rPr>
          <w:rFonts w:ascii="Times New Roman" w:eastAsia="Times New Roman" w:hAnsi="Times New Roman" w:cs="Times New Roman"/>
          <w:sz w:val="24"/>
          <w:szCs w:val="24"/>
        </w:rPr>
      </w:pPr>
      <w:r>
        <w:rPr>
          <w:rFonts w:ascii="Times New Roman" w:eastAsia="Times New Roman" w:hAnsi="Times New Roman" w:cs="Times New Roman"/>
          <w:sz w:val="24"/>
          <w:szCs w:val="24"/>
        </w:rPr>
        <w:t>б) поредица от прехвърляния чрез различни лица по чл. 4, която е свързана с едно и също задължение, или</w:t>
      </w:r>
    </w:p>
    <w:p w:rsidR="00FC4B69" w:rsidRDefault="00330965">
      <w:pPr>
        <w:spacing w:after="0" w:line="240" w:lineRule="auto"/>
        <w:ind w:firstLine="855"/>
        <w:divId w:val="342978878"/>
        <w:rPr>
          <w:rFonts w:ascii="Times New Roman" w:eastAsia="Times New Roman" w:hAnsi="Times New Roman" w:cs="Times New Roman"/>
          <w:sz w:val="24"/>
          <w:szCs w:val="24"/>
        </w:rPr>
      </w:pPr>
      <w:r>
        <w:rPr>
          <w:rFonts w:ascii="Times New Roman" w:eastAsia="Times New Roman" w:hAnsi="Times New Roman" w:cs="Times New Roman"/>
          <w:sz w:val="24"/>
          <w:szCs w:val="24"/>
        </w:rPr>
        <w:t>в) друга свързаност, установена с оглед на спецификата на операциите или сделките, основана на прилагане на мерките по този закон.</w:t>
      </w:r>
    </w:p>
    <w:p w:rsidR="00FC4B69" w:rsidRDefault="00330965">
      <w:pPr>
        <w:spacing w:after="0" w:line="240" w:lineRule="auto"/>
        <w:ind w:firstLine="855"/>
        <w:divId w:val="264119224"/>
        <w:rPr>
          <w:rFonts w:ascii="Times New Roman" w:eastAsia="Times New Roman" w:hAnsi="Times New Roman" w:cs="Times New Roman"/>
          <w:sz w:val="24"/>
          <w:szCs w:val="24"/>
        </w:rPr>
      </w:pPr>
      <w:r>
        <w:rPr>
          <w:rFonts w:ascii="Times New Roman" w:eastAsia="Times New Roman" w:hAnsi="Times New Roman" w:cs="Times New Roman"/>
          <w:sz w:val="24"/>
          <w:szCs w:val="24"/>
        </w:rPr>
        <w:t>15. "Системно нарушение" е налице, когато са извършени 5 или повече административни нарушения на този закон или на правилника за прилагането му от същия вид в рамките на една година.</w:t>
      </w:r>
    </w:p>
    <w:p w:rsidR="00FC4B69" w:rsidRDefault="00FC4B69">
      <w:pPr>
        <w:spacing w:after="0" w:line="240" w:lineRule="auto"/>
        <w:ind w:firstLine="855"/>
        <w:divId w:val="678431950"/>
        <w:rPr>
          <w:rFonts w:ascii="Times New Roman" w:eastAsia="Times New Roman" w:hAnsi="Times New Roman" w:cs="Times New Roman"/>
          <w:sz w:val="24"/>
          <w:szCs w:val="24"/>
        </w:rPr>
      </w:pPr>
    </w:p>
    <w:p w:rsidR="00FC4B69" w:rsidRDefault="00330965">
      <w:pPr>
        <w:spacing w:after="0" w:line="240" w:lineRule="auto"/>
        <w:ind w:firstLine="855"/>
        <w:divId w:val="1334064806"/>
        <w:rPr>
          <w:rFonts w:ascii="Times New Roman" w:eastAsia="Times New Roman" w:hAnsi="Times New Roman" w:cs="Times New Roman"/>
          <w:sz w:val="24"/>
          <w:szCs w:val="24"/>
        </w:rPr>
      </w:pPr>
      <w:r>
        <w:rPr>
          <w:rFonts w:ascii="Times New Roman" w:eastAsia="Times New Roman" w:hAnsi="Times New Roman" w:cs="Times New Roman"/>
          <w:sz w:val="24"/>
          <w:szCs w:val="24"/>
        </w:rPr>
        <w:t>16. "Служби за обществен ред" са Главна дирекция "Национална полиция", Главна дирекция "Гранична полиция", Главна дирекция "Пожарна безопасност и защита на населението", областните дирекции на Министерството на вътрешните работи и служба "Военна полиция" към министъра на отбраната.</w:t>
      </w:r>
    </w:p>
    <w:p w:rsidR="00FC4B69" w:rsidRDefault="00330965">
      <w:pPr>
        <w:spacing w:after="0" w:line="240" w:lineRule="auto"/>
        <w:ind w:firstLine="855"/>
        <w:divId w:val="516431652"/>
        <w:rPr>
          <w:rFonts w:ascii="Times New Roman" w:eastAsia="Times New Roman" w:hAnsi="Times New Roman" w:cs="Times New Roman"/>
          <w:sz w:val="24"/>
          <w:szCs w:val="24"/>
        </w:rPr>
      </w:pPr>
      <w:r>
        <w:rPr>
          <w:rFonts w:ascii="Times New Roman" w:eastAsia="Times New Roman" w:hAnsi="Times New Roman" w:cs="Times New Roman"/>
          <w:sz w:val="24"/>
          <w:szCs w:val="24"/>
        </w:rPr>
        <w:t>17. (изм. - ДВ, бр. 69 от 2020 г.) "Служби за сигурност" са Държавна агенция "Разузнаване", Служба "Военно разузнаване" на Министерството на отбраната и Главна дирекция "Борба с организираната престъпност" на Министерството на вътрешните работи.</w:t>
      </w:r>
    </w:p>
    <w:p w:rsidR="00FC4B69" w:rsidRDefault="00330965">
      <w:pPr>
        <w:spacing w:after="0" w:line="240" w:lineRule="auto"/>
        <w:ind w:firstLine="855"/>
        <w:divId w:val="1059402465"/>
        <w:rPr>
          <w:rFonts w:ascii="Times New Roman" w:eastAsia="Times New Roman" w:hAnsi="Times New Roman" w:cs="Times New Roman"/>
          <w:sz w:val="24"/>
          <w:szCs w:val="24"/>
        </w:rPr>
      </w:pPr>
      <w:r>
        <w:rPr>
          <w:rFonts w:ascii="Times New Roman" w:eastAsia="Times New Roman" w:hAnsi="Times New Roman" w:cs="Times New Roman"/>
          <w:sz w:val="24"/>
          <w:szCs w:val="24"/>
        </w:rPr>
        <w:t>18. "Служител на висша ръководна длъжност" е длъжностно лице или служител, които притежават достатъчно познания относно рисковата експозиция на лицето по чл. 4 във връзка с изпирането на пари и финансирането на тероризма и достатъчно висок ранг за вземане на решения, засягащи тази рискова експозиция, като не е необходимо във всички случаи това да бъде орган или член на орган на управление или представителство на лицето по чл. 4.</w:t>
      </w:r>
    </w:p>
    <w:p w:rsidR="00FC4B69" w:rsidRDefault="00FC4B69">
      <w:pPr>
        <w:spacing w:after="0" w:line="240" w:lineRule="auto"/>
        <w:ind w:firstLine="855"/>
        <w:divId w:val="678431950"/>
        <w:rPr>
          <w:rFonts w:ascii="Times New Roman" w:eastAsia="Times New Roman" w:hAnsi="Times New Roman" w:cs="Times New Roman"/>
          <w:sz w:val="24"/>
          <w:szCs w:val="24"/>
        </w:rPr>
      </w:pPr>
    </w:p>
    <w:p w:rsidR="00FC4B69" w:rsidRDefault="00330965">
      <w:pPr>
        <w:spacing w:after="0" w:line="240" w:lineRule="auto"/>
        <w:ind w:firstLine="855"/>
        <w:divId w:val="197814707"/>
        <w:rPr>
          <w:rFonts w:ascii="Times New Roman" w:eastAsia="Times New Roman" w:hAnsi="Times New Roman" w:cs="Times New Roman"/>
          <w:sz w:val="24"/>
          <w:szCs w:val="24"/>
        </w:rPr>
      </w:pPr>
      <w:r>
        <w:rPr>
          <w:rFonts w:ascii="Times New Roman" w:eastAsia="Times New Roman" w:hAnsi="Times New Roman" w:cs="Times New Roman"/>
          <w:sz w:val="24"/>
          <w:szCs w:val="24"/>
        </w:rPr>
        <w:t>19. "Случайна операция или сделка" е всяка операция или сделка, свързана с дейността на лице по чл. 4, която се извършва извън рамките на установени делови взаимоотношения.</w:t>
      </w:r>
    </w:p>
    <w:p w:rsidR="00FC4B69" w:rsidRDefault="00330965">
      <w:pPr>
        <w:spacing w:after="0" w:line="240" w:lineRule="auto"/>
        <w:ind w:firstLine="855"/>
        <w:divId w:val="451360822"/>
        <w:rPr>
          <w:rFonts w:ascii="Times New Roman" w:eastAsia="Times New Roman" w:hAnsi="Times New Roman" w:cs="Times New Roman"/>
          <w:sz w:val="24"/>
          <w:szCs w:val="24"/>
        </w:rPr>
      </w:pPr>
      <w:r>
        <w:rPr>
          <w:rFonts w:ascii="Times New Roman" w:eastAsia="Times New Roman" w:hAnsi="Times New Roman" w:cs="Times New Roman"/>
          <w:sz w:val="24"/>
          <w:szCs w:val="24"/>
        </w:rPr>
        <w:t>20. (изм. - ДВ, бр. 21 от 2021 г.) "Трета държава" е държава, която не е държава членка по смисъла на т. 6.</w:t>
      </w:r>
    </w:p>
    <w:p w:rsidR="00FC4B69" w:rsidRDefault="00330965">
      <w:pPr>
        <w:spacing w:after="0" w:line="240" w:lineRule="auto"/>
        <w:ind w:firstLine="855"/>
        <w:divId w:val="1987584169"/>
        <w:rPr>
          <w:rFonts w:ascii="Times New Roman" w:eastAsia="Times New Roman" w:hAnsi="Times New Roman" w:cs="Times New Roman"/>
          <w:sz w:val="24"/>
          <w:szCs w:val="24"/>
        </w:rPr>
      </w:pPr>
      <w:r>
        <w:rPr>
          <w:rFonts w:ascii="Times New Roman" w:eastAsia="Times New Roman" w:hAnsi="Times New Roman" w:cs="Times New Roman"/>
          <w:sz w:val="24"/>
          <w:szCs w:val="24"/>
        </w:rPr>
        <w:t>21. "Групата за финансови действия срещу изпирането на пари (FATF)" е групата, създадена с Решение на държавните глави на страните от Г-7 и председателя на Европейската комисия по време на срещата на върха на Г-7, състояла се в Париж през 1989 г.</w:t>
      </w:r>
    </w:p>
    <w:p w:rsidR="00FC4B69" w:rsidRDefault="00330965">
      <w:pPr>
        <w:spacing w:after="0" w:line="240" w:lineRule="auto"/>
        <w:ind w:firstLine="855"/>
        <w:divId w:val="325592629"/>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42 от 2019 г., в сила от 28.05.2019 г.) "Имущество" са активи от всякакъв вид, движими или недвижими, материални или нематериални, както и всякакви други оценими права върху движими или недвижими, материални или нематериални обекти, както и документи или инструменти, включително електронни или цифрови, удостоверяващи право на собственост върху или участие в такива активи.</w:t>
      </w:r>
    </w:p>
    <w:p w:rsidR="00FC4B69" w:rsidRDefault="00330965">
      <w:pPr>
        <w:spacing w:after="0" w:line="240" w:lineRule="auto"/>
        <w:ind w:firstLine="855"/>
        <w:divId w:val="1484128645"/>
        <w:rPr>
          <w:rFonts w:ascii="Times New Roman" w:eastAsia="Times New Roman" w:hAnsi="Times New Roman" w:cs="Times New Roman"/>
          <w:sz w:val="24"/>
          <w:szCs w:val="24"/>
        </w:rPr>
      </w:pPr>
      <w:r>
        <w:rPr>
          <w:rFonts w:ascii="Times New Roman" w:eastAsia="Times New Roman" w:hAnsi="Times New Roman" w:cs="Times New Roman"/>
          <w:sz w:val="24"/>
          <w:szCs w:val="24"/>
        </w:rPr>
        <w:t>23. (нова - ДВ, бр. 94 от 2019 г.) "Престъпление, от което е придобито имуществото" по смисъла на чл. 2, ал. 1 е всяко престъпление по българското законодателство.</w:t>
      </w:r>
    </w:p>
    <w:p w:rsidR="00FC4B69" w:rsidRDefault="00330965">
      <w:pPr>
        <w:spacing w:after="0" w:line="240" w:lineRule="auto"/>
        <w:ind w:firstLine="855"/>
        <w:divId w:val="11840506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 (нова - ДВ, бр. 94 от 2019 г.) "Виртуални валути" са цифрово представяне на стойност, която не се емитира или гарантира от централна банка или от публичен орган, не е непременно свързана със законово установена валута и няма правния статут на валута или на пари, но се приема от физически или юридически лица като средство за обмяна и може да се прехвърля, съхранява и търгува по електронен път.</w:t>
      </w:r>
    </w:p>
    <w:p w:rsidR="00FC4B69" w:rsidRDefault="00330965">
      <w:pPr>
        <w:spacing w:after="0" w:line="240" w:lineRule="auto"/>
        <w:ind w:firstLine="855"/>
        <w:divId w:val="1625500032"/>
        <w:rPr>
          <w:rFonts w:ascii="Times New Roman" w:eastAsia="Times New Roman" w:hAnsi="Times New Roman" w:cs="Times New Roman"/>
          <w:sz w:val="24"/>
          <w:szCs w:val="24"/>
        </w:rPr>
      </w:pPr>
      <w:r>
        <w:rPr>
          <w:rFonts w:ascii="Times New Roman" w:eastAsia="Times New Roman" w:hAnsi="Times New Roman" w:cs="Times New Roman"/>
          <w:sz w:val="24"/>
          <w:szCs w:val="24"/>
        </w:rPr>
        <w:t>25. (нова - ДВ, бр. 94 от 2019 г.) "Доставчик на портфейл, който предлага попечителски услуги" е физическо или юридическо лице или друго правно образувание, което предоставя услуги за опазване на частни криптографски ключове от името на своите клиенти за притежаването, съхраняването и прехвърлянето на виртуални валути.</w:t>
      </w:r>
    </w:p>
    <w:p w:rsidR="00FC4B69" w:rsidRDefault="00330965">
      <w:pPr>
        <w:spacing w:after="0" w:line="240" w:lineRule="auto"/>
        <w:ind w:firstLine="855"/>
        <w:divId w:val="908341816"/>
        <w:rPr>
          <w:rFonts w:ascii="Times New Roman" w:eastAsia="Times New Roman" w:hAnsi="Times New Roman" w:cs="Times New Roman"/>
          <w:sz w:val="24"/>
          <w:szCs w:val="24"/>
        </w:rPr>
      </w:pPr>
      <w:r>
        <w:rPr>
          <w:rFonts w:ascii="Times New Roman" w:eastAsia="Times New Roman" w:hAnsi="Times New Roman" w:cs="Times New Roman"/>
          <w:sz w:val="24"/>
          <w:szCs w:val="24"/>
        </w:rPr>
        <w:t>26. (нова - ДВ, бр. 21 от 2021 г.) "Годишен оборот" по смисъла на чл. 98, ал. 4 на лице по чл. 4, т. 28 е общият оборот на лицето, който включва сумата от приходите, посочени в раздел І "Приходи от дейността" от Отчета за приходи и разходи от нестопанска дейност (приложение № 2 към Национален счетоводен стандарт 9), и общо приходи от оперативната дейност, посочени в Отчета за приходи и разходи от стопанска дейност (приложение № 2 към Национален счетоводен стандарт 1), ако е изготвян такъв.</w:t>
      </w:r>
    </w:p>
    <w:p w:rsidR="00FC4B69" w:rsidRDefault="00330965">
      <w:pPr>
        <w:spacing w:after="0" w:line="240" w:lineRule="auto"/>
        <w:ind w:firstLine="855"/>
        <w:divId w:val="1195734402"/>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42 от 2019 г., в сила от 28.05.2019 г., отм. - ДВ, бр. 7 от 2021 г.)</w:t>
      </w:r>
    </w:p>
    <w:p w:rsidR="00FC4B69" w:rsidRDefault="00330965">
      <w:pPr>
        <w:spacing w:after="0" w:line="240" w:lineRule="auto"/>
        <w:ind w:firstLine="855"/>
        <w:divId w:val="925770344"/>
        <w:rPr>
          <w:rFonts w:ascii="Times New Roman" w:eastAsia="Times New Roman" w:hAnsi="Times New Roman" w:cs="Times New Roman"/>
          <w:sz w:val="24"/>
          <w:szCs w:val="24"/>
        </w:rPr>
      </w:pPr>
      <w:r>
        <w:rPr>
          <w:rFonts w:ascii="Times New Roman" w:eastAsia="Times New Roman"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C4B69" w:rsidRDefault="00FC4B69">
      <w:pPr>
        <w:spacing w:after="0" w:line="240" w:lineRule="auto"/>
        <w:ind w:firstLine="855"/>
        <w:divId w:val="31922835"/>
        <w:rPr>
          <w:rFonts w:ascii="Times New Roman" w:eastAsia="Times New Roman" w:hAnsi="Times New Roman" w:cs="Times New Roman"/>
          <w:sz w:val="24"/>
          <w:szCs w:val="24"/>
        </w:rPr>
      </w:pPr>
    </w:p>
    <w:p w:rsidR="00FC4B69" w:rsidRDefault="00330965">
      <w:pPr>
        <w:spacing w:after="0" w:line="240" w:lineRule="auto"/>
        <w:ind w:firstLine="855"/>
        <w:divId w:val="2062709303"/>
        <w:rPr>
          <w:rFonts w:ascii="Times New Roman" w:eastAsia="Times New Roman" w:hAnsi="Times New Roman" w:cs="Times New Roman"/>
          <w:sz w:val="24"/>
          <w:szCs w:val="24"/>
        </w:rPr>
      </w:pPr>
      <w:r>
        <w:rPr>
          <w:rFonts w:ascii="Times New Roman" w:eastAsia="Times New Roman"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C4B69" w:rsidRDefault="00FC4B69">
      <w:pPr>
        <w:spacing w:after="0" w:line="240" w:lineRule="auto"/>
        <w:ind w:firstLine="855"/>
        <w:divId w:val="31922835"/>
        <w:rPr>
          <w:rFonts w:ascii="Times New Roman" w:eastAsia="Times New Roman" w:hAnsi="Times New Roman" w:cs="Times New Roman"/>
          <w:sz w:val="24"/>
          <w:szCs w:val="24"/>
        </w:rPr>
      </w:pPr>
    </w:p>
    <w:p w:rsidR="00FC4B69" w:rsidRDefault="00330965">
      <w:pPr>
        <w:spacing w:after="0" w:line="240" w:lineRule="auto"/>
        <w:ind w:firstLine="855"/>
        <w:divId w:val="139816541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C4B69" w:rsidRDefault="00330965">
      <w:pPr>
        <w:spacing w:after="0" w:line="240" w:lineRule="auto"/>
        <w:ind w:firstLine="855"/>
        <w:divId w:val="44966554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C4B69" w:rsidRDefault="00330965">
      <w:pPr>
        <w:spacing w:after="0" w:line="240" w:lineRule="auto"/>
        <w:ind w:firstLine="855"/>
        <w:divId w:val="1921061763"/>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FC4B69" w:rsidRDefault="00FC4B69">
      <w:pPr>
        <w:spacing w:after="0" w:line="240" w:lineRule="auto"/>
        <w:ind w:firstLine="855"/>
        <w:divId w:val="31922835"/>
        <w:rPr>
          <w:rFonts w:ascii="Times New Roman" w:eastAsia="Times New Roman" w:hAnsi="Times New Roman" w:cs="Times New Roman"/>
          <w:sz w:val="24"/>
          <w:szCs w:val="24"/>
        </w:rPr>
      </w:pPr>
    </w:p>
    <w:p w:rsidR="00FC4B69" w:rsidRDefault="00330965">
      <w:pPr>
        <w:spacing w:after="0" w:line="240" w:lineRule="auto"/>
        <w:ind w:firstLine="855"/>
        <w:divId w:val="204682046"/>
        <w:rPr>
          <w:rFonts w:ascii="Times New Roman" w:eastAsia="Times New Roman" w:hAnsi="Times New Roman" w:cs="Times New Roman"/>
          <w:sz w:val="24"/>
          <w:szCs w:val="24"/>
        </w:rPr>
      </w:pPr>
      <w:r>
        <w:rPr>
          <w:rFonts w:ascii="Times New Roman" w:eastAsia="Times New Roman" w:hAnsi="Times New Roman" w:cs="Times New Roman"/>
          <w:sz w:val="24"/>
          <w:szCs w:val="24"/>
        </w:rPr>
        <w:t>а) учредителят;</w:t>
      </w:r>
    </w:p>
    <w:p w:rsidR="00FC4B69" w:rsidRDefault="00330965">
      <w:pPr>
        <w:spacing w:after="0" w:line="240" w:lineRule="auto"/>
        <w:ind w:firstLine="855"/>
        <w:divId w:val="1497263000"/>
        <w:rPr>
          <w:rFonts w:ascii="Times New Roman" w:eastAsia="Times New Roman" w:hAnsi="Times New Roman" w:cs="Times New Roman"/>
          <w:sz w:val="24"/>
          <w:szCs w:val="24"/>
        </w:rPr>
      </w:pPr>
      <w:r>
        <w:rPr>
          <w:rFonts w:ascii="Times New Roman" w:eastAsia="Times New Roman" w:hAnsi="Times New Roman" w:cs="Times New Roman"/>
          <w:sz w:val="24"/>
          <w:szCs w:val="24"/>
        </w:rPr>
        <w:t>б) доверителният собственик;</w:t>
      </w:r>
    </w:p>
    <w:p w:rsidR="00FC4B69" w:rsidRDefault="00330965">
      <w:pPr>
        <w:spacing w:after="0" w:line="240" w:lineRule="auto"/>
        <w:ind w:firstLine="855"/>
        <w:divId w:val="13255488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пазителят, ако има такъв;</w:t>
      </w:r>
    </w:p>
    <w:p w:rsidR="00FC4B69" w:rsidRDefault="00330965">
      <w:pPr>
        <w:spacing w:after="0" w:line="240" w:lineRule="auto"/>
        <w:ind w:firstLine="855"/>
        <w:divId w:val="1015611814"/>
        <w:rPr>
          <w:rFonts w:ascii="Times New Roman" w:eastAsia="Times New Roman" w:hAnsi="Times New Roman" w:cs="Times New Roman"/>
          <w:sz w:val="24"/>
          <w:szCs w:val="24"/>
        </w:rPr>
      </w:pPr>
      <w:r>
        <w:rPr>
          <w:rFonts w:ascii="Times New Roman" w:eastAsia="Times New Roman" w:hAnsi="Times New Roman" w:cs="Times New Roman"/>
          <w:sz w:val="24"/>
          <w:szCs w:val="24"/>
        </w:rPr>
        <w:t>г) бенефициерът или класът бенефициери, или</w:t>
      </w:r>
    </w:p>
    <w:p w:rsidR="00FC4B69" w:rsidRDefault="00330965">
      <w:pPr>
        <w:spacing w:after="0" w:line="240" w:lineRule="auto"/>
        <w:ind w:firstLine="855"/>
        <w:divId w:val="1083843607"/>
        <w:rPr>
          <w:rFonts w:ascii="Times New Roman" w:eastAsia="Times New Roman" w:hAnsi="Times New Roman" w:cs="Times New Roman"/>
          <w:sz w:val="24"/>
          <w:szCs w:val="24"/>
        </w:rPr>
      </w:pPr>
      <w:r>
        <w:rPr>
          <w:rFonts w:ascii="Times New Roman" w:eastAsia="Times New Roman"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C4B69" w:rsidRDefault="00330965">
      <w:pPr>
        <w:spacing w:after="0" w:line="240" w:lineRule="auto"/>
        <w:ind w:firstLine="855"/>
        <w:divId w:val="320232053"/>
        <w:rPr>
          <w:rFonts w:ascii="Times New Roman" w:eastAsia="Times New Roman" w:hAnsi="Times New Roman" w:cs="Times New Roman"/>
          <w:sz w:val="24"/>
          <w:szCs w:val="24"/>
        </w:rPr>
      </w:pPr>
      <w:r>
        <w:rPr>
          <w:rFonts w:ascii="Times New Roman" w:eastAsia="Times New Roman"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FC4B69" w:rsidRDefault="00330965">
      <w:pPr>
        <w:spacing w:after="0" w:line="240" w:lineRule="auto"/>
        <w:ind w:firstLine="855"/>
        <w:divId w:val="1308700412"/>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C4B69" w:rsidRDefault="00FC4B69">
      <w:pPr>
        <w:spacing w:after="0" w:line="240" w:lineRule="auto"/>
        <w:ind w:firstLine="855"/>
        <w:divId w:val="31922835"/>
        <w:rPr>
          <w:rFonts w:ascii="Times New Roman" w:eastAsia="Times New Roman" w:hAnsi="Times New Roman" w:cs="Times New Roman"/>
          <w:sz w:val="24"/>
          <w:szCs w:val="24"/>
        </w:rPr>
      </w:pPr>
    </w:p>
    <w:p w:rsidR="00FC4B69" w:rsidRDefault="00330965">
      <w:pPr>
        <w:spacing w:after="0" w:line="240" w:lineRule="auto"/>
        <w:ind w:firstLine="855"/>
        <w:divId w:val="282080122"/>
        <w:rPr>
          <w:rFonts w:ascii="Times New Roman" w:eastAsia="Times New Roman" w:hAnsi="Times New Roman" w:cs="Times New Roman"/>
          <w:sz w:val="24"/>
          <w:szCs w:val="24"/>
        </w:rPr>
      </w:pPr>
      <w:r>
        <w:rPr>
          <w:rFonts w:ascii="Times New Roman" w:eastAsia="Times New Roman"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C4B69" w:rsidRDefault="00FC4B69">
      <w:pPr>
        <w:spacing w:after="0" w:line="240" w:lineRule="auto"/>
        <w:ind w:firstLine="855"/>
        <w:divId w:val="31922835"/>
        <w:rPr>
          <w:rFonts w:ascii="Times New Roman" w:eastAsia="Times New Roman" w:hAnsi="Times New Roman" w:cs="Times New Roman"/>
          <w:sz w:val="24"/>
          <w:szCs w:val="24"/>
        </w:rPr>
      </w:pPr>
    </w:p>
    <w:p w:rsidR="00FC4B69" w:rsidRDefault="00330965">
      <w:pPr>
        <w:spacing w:after="0" w:line="240" w:lineRule="auto"/>
        <w:ind w:firstLine="855"/>
        <w:divId w:val="1497381936"/>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FC4B69" w:rsidRDefault="00FC4B69">
      <w:pPr>
        <w:spacing w:after="0" w:line="240" w:lineRule="auto"/>
        <w:ind w:firstLine="855"/>
        <w:divId w:val="31922835"/>
        <w:rPr>
          <w:rFonts w:ascii="Times New Roman" w:eastAsia="Times New Roman" w:hAnsi="Times New Roman" w:cs="Times New Roman"/>
          <w:sz w:val="24"/>
          <w:szCs w:val="24"/>
        </w:rPr>
      </w:pPr>
    </w:p>
    <w:p w:rsidR="00FC4B69" w:rsidRDefault="00330965">
      <w:pPr>
        <w:spacing w:after="0" w:line="240" w:lineRule="auto"/>
        <w:ind w:firstLine="855"/>
        <w:divId w:val="263389936"/>
        <w:rPr>
          <w:rFonts w:ascii="Times New Roman" w:eastAsia="Times New Roman" w:hAnsi="Times New Roman" w:cs="Times New Roman"/>
          <w:sz w:val="24"/>
          <w:szCs w:val="24"/>
        </w:rPr>
      </w:pPr>
      <w:r>
        <w:rPr>
          <w:rFonts w:ascii="Times New Roman" w:eastAsia="Times New Roman"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C4B69" w:rsidRDefault="00FC4B69">
      <w:pPr>
        <w:spacing w:after="0" w:line="240" w:lineRule="auto"/>
        <w:ind w:firstLine="855"/>
        <w:divId w:val="31922835"/>
        <w:rPr>
          <w:rFonts w:ascii="Times New Roman" w:eastAsia="Times New Roman" w:hAnsi="Times New Roman" w:cs="Times New Roman"/>
          <w:sz w:val="24"/>
          <w:szCs w:val="24"/>
        </w:rPr>
      </w:pPr>
    </w:p>
    <w:p w:rsidR="00FC4B69" w:rsidRDefault="00330965">
      <w:pPr>
        <w:spacing w:after="0" w:line="240" w:lineRule="auto"/>
        <w:ind w:firstLine="855"/>
        <w:divId w:val="1168980409"/>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42 от 2019 г., в сила от 28.05.2019 г.) Когато, след като са изчерпани всички възможни средства и при условие, че няма основание за съмнения,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FC4B69" w:rsidRDefault="00FC4B69">
      <w:pPr>
        <w:spacing w:after="0" w:line="240" w:lineRule="auto"/>
        <w:ind w:firstLine="855"/>
        <w:divId w:val="31922835"/>
        <w:rPr>
          <w:rFonts w:ascii="Times New Roman" w:eastAsia="Times New Roman" w:hAnsi="Times New Roman" w:cs="Times New Roman"/>
          <w:sz w:val="24"/>
          <w:szCs w:val="24"/>
        </w:rPr>
      </w:pPr>
    </w:p>
    <w:p w:rsidR="00FC4B69" w:rsidRDefault="00330965">
      <w:pPr>
        <w:spacing w:after="0" w:line="240" w:lineRule="auto"/>
        <w:ind w:firstLine="855"/>
        <w:divId w:val="2336629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(Доп. - ДВ, бр. 94 от 2019 г., изм. и доп. - ДВ, бр. 21 от 2021 г.) Този закон въвежда изисквания на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141/73 от 5 юни 2015 г.), Директива (ЕС) 2018/843 на Европейския парламент и на Съвета от 30 май 2018 г. за изменение на Директива (ЕС) 2015/849 за предотвратяване </w:t>
      </w:r>
      <w:r>
        <w:rPr>
          <w:rFonts w:ascii="Times New Roman" w:eastAsia="Times New Roman" w:hAnsi="Times New Roman" w:cs="Times New Roman"/>
          <w:sz w:val="24"/>
          <w:szCs w:val="24"/>
        </w:rPr>
        <w:lastRenderedPageBreak/>
        <w:t>използването на финансовата система за целите на изпирането на пари и финансирането на тероризма и за изменение на директиви 2009/138/ЕО и 2013/36/ЕС (ОВ, L 156/43 от 19 юни 2018 г.) и Директива (ЕС) 2019/2177 на Европейския парламент и на Съвета от 18 декември 2019 г. за изменение на Директива 2009/138/ЕО относно започването и упражняването на застрахователна и презастрахователна дейност (Платежоспособност II), Директива 2014/65/ЕС относно пазарите на финансови инструменти и Директива (ЕС) 2015/849 за предотвратяване използването на финансовата система за целите на изпирането на пари и финансирането на тероризма (ОВ, L 334/155 от 27 декември 2019 г.).</w:t>
      </w:r>
    </w:p>
    <w:p w:rsidR="00FC4B69" w:rsidRDefault="00330965">
      <w:pPr>
        <w:spacing w:after="0" w:line="240" w:lineRule="auto"/>
        <w:ind w:firstLine="855"/>
        <w:divId w:val="1440562045"/>
        <w:rPr>
          <w:rFonts w:ascii="Times New Roman" w:eastAsia="Times New Roman" w:hAnsi="Times New Roman" w:cs="Times New Roman"/>
          <w:sz w:val="24"/>
          <w:szCs w:val="24"/>
        </w:rPr>
      </w:pPr>
      <w:r>
        <w:rPr>
          <w:rFonts w:ascii="Times New Roman" w:eastAsia="Times New Roman" w:hAnsi="Times New Roman" w:cs="Times New Roman"/>
          <w:sz w:val="24"/>
          <w:szCs w:val="24"/>
        </w:rPr>
        <w:t>§ 4. Този закон предвижда мерки по прилагане на 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(ОВ, L 122/1 от 3 май 2013 г.).</w:t>
      </w:r>
    </w:p>
    <w:p w:rsidR="00FC4B69" w:rsidRDefault="00330965">
      <w:pPr>
        <w:spacing w:after="0" w:line="240" w:lineRule="auto"/>
        <w:ind w:firstLine="855"/>
        <w:divId w:val="793593561"/>
        <w:rPr>
          <w:rFonts w:ascii="Times New Roman" w:eastAsia="Times New Roman" w:hAnsi="Times New Roman" w:cs="Times New Roman"/>
          <w:sz w:val="24"/>
          <w:szCs w:val="24"/>
        </w:rPr>
      </w:pPr>
      <w:r>
        <w:rPr>
          <w:rFonts w:ascii="Times New Roman" w:eastAsia="Times New Roman" w:hAnsi="Times New Roman" w:cs="Times New Roman"/>
          <w:sz w:val="24"/>
          <w:szCs w:val="24"/>
        </w:rPr>
        <w:t>§ 4а. (Нов - ДВ, бр. 17 от 2019 г.) Този закон предвижда мерки по прилагане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rsidR="00FC4B69" w:rsidRDefault="00330965">
      <w:pPr>
        <w:spacing w:after="0" w:line="240" w:lineRule="auto"/>
        <w:ind w:firstLine="855"/>
        <w:divId w:val="865796791"/>
        <w:rPr>
          <w:rFonts w:ascii="Times New Roman" w:eastAsia="Times New Roman" w:hAnsi="Times New Roman" w:cs="Times New Roman"/>
          <w:sz w:val="24"/>
          <w:szCs w:val="24"/>
        </w:rPr>
      </w:pPr>
      <w:r>
        <w:rPr>
          <w:rFonts w:ascii="Times New Roman" w:eastAsia="Times New Roman" w:hAnsi="Times New Roman" w:cs="Times New Roman"/>
          <w:sz w:val="24"/>
          <w:szCs w:val="24"/>
        </w:rPr>
        <w:t>§ 5. Изричното посочване на една или повече от дейностите по чл. 4 в предмета на дейност по партидата на юридическо лице или друго правно образувание в съответния публичен регистър, когато тази дейност не подлежи на разрешение, лицензиране или регистриране, е основание да се смята, че посочената дейност се извършва по занятие, а лицето попада в обхвата на лицата по чл. 4 и същото е задължено да прилага мерките по този закон, докато не докаже с официални, счетоводни и други документи, че посочената дейност не се извършва по занятие или е извършена случайно.</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FC4B69" w:rsidRDefault="00330965">
      <w:pPr>
        <w:spacing w:after="0" w:line="240" w:lineRule="auto"/>
        <w:ind w:firstLine="855"/>
        <w:divId w:val="15332999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(1) (Изм. - ДВ, бр. 37 от 2019 г.) Лицата по чл. 4, за които задължението за прилагане на мерки срещу изпирането на пари е възникнало до влизането в сила на този закон, привеждат вътрешните си правила в съответствие с изискванията на чл. 101 в срок до 6 месеца от публикуването на резултатите от националната оценка на риска на </w:t>
      </w:r>
      <w:hyperlink r:id="rId19"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 За публикуването на резултатите се изпраща и съобщение до средствата за масово осведомяване.</w:t>
      </w:r>
    </w:p>
    <w:p w:rsidR="00FC4B69" w:rsidRDefault="00FC4B69">
      <w:pPr>
        <w:spacing w:after="0" w:line="240" w:lineRule="auto"/>
        <w:ind w:firstLine="855"/>
        <w:divId w:val="96560466"/>
        <w:rPr>
          <w:rFonts w:ascii="Times New Roman" w:eastAsia="Times New Roman" w:hAnsi="Times New Roman" w:cs="Times New Roman"/>
          <w:sz w:val="24"/>
          <w:szCs w:val="24"/>
        </w:rPr>
      </w:pPr>
    </w:p>
    <w:p w:rsidR="00FC4B69" w:rsidRDefault="00330965">
      <w:pPr>
        <w:spacing w:after="0" w:line="240" w:lineRule="auto"/>
        <w:ind w:firstLine="855"/>
        <w:divId w:val="14356633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2019 г.) Лицата по чл. 4, за които с този закон възниква задължение за прилагане на мерки срещу изпирането на пари, приемат вътрешни правила по чл. 101 в срока по ал. 1.</w:t>
      </w:r>
    </w:p>
    <w:p w:rsidR="00FC4B69" w:rsidRDefault="00330965">
      <w:pPr>
        <w:spacing w:after="0" w:line="240" w:lineRule="auto"/>
        <w:ind w:firstLine="855"/>
        <w:divId w:val="1588076703"/>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104 лицата по чл. 4, за които задължението за прилагане на мерки срещу изпирането на пари е възникнало до влизането в сила на този закон, извършват уведомяването по чл. 104, ал. 2 и 4 в 30-дневен срок от приемане на правилника за прилагане на закона.</w:t>
      </w:r>
    </w:p>
    <w:p w:rsidR="00FC4B69" w:rsidRDefault="00330965">
      <w:pPr>
        <w:spacing w:after="0" w:line="240" w:lineRule="auto"/>
        <w:ind w:firstLine="855"/>
        <w:divId w:val="674724185"/>
        <w:rPr>
          <w:rFonts w:ascii="Times New Roman" w:eastAsia="Times New Roman" w:hAnsi="Times New Roman" w:cs="Times New Roman"/>
          <w:sz w:val="24"/>
          <w:szCs w:val="24"/>
        </w:rPr>
      </w:pPr>
      <w:r>
        <w:rPr>
          <w:rFonts w:ascii="Times New Roman" w:eastAsia="Times New Roman" w:hAnsi="Times New Roman" w:cs="Times New Roman"/>
          <w:sz w:val="24"/>
          <w:szCs w:val="24"/>
        </w:rPr>
        <w:t>§ 7. Лицата по чл. 4, т. 1, 3, 5 и 8 - 11, за които задължението за прилагане на мерки срещу изпирането на пари е възникнало до влизането в сила на този закон и не са създали специализирани служби по отменения Закон за мерките срещу изпирането на пари, са длъжни да създадат служби по чл. 106 в 4-месечен срок от влизането в сила на този закон.</w:t>
      </w:r>
    </w:p>
    <w:p w:rsidR="00FC4B69" w:rsidRDefault="00330965">
      <w:pPr>
        <w:spacing w:after="0" w:line="240" w:lineRule="auto"/>
        <w:ind w:firstLine="855"/>
        <w:divId w:val="20858336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8. (1) Член 79, ал. 1 и чл. 94, ал. 2 се прилагат след осигуряване на съответната техническа възможност и изграждане на защитени канали за електронна комуникация.</w:t>
      </w:r>
    </w:p>
    <w:p w:rsidR="00FC4B69" w:rsidRDefault="00330965">
      <w:pPr>
        <w:spacing w:after="0" w:line="240" w:lineRule="auto"/>
        <w:ind w:firstLine="855"/>
        <w:divId w:val="350224595"/>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79, ал. 3 се прилага след осигуряване на съответната техническа възможност и изграждане на автоматизирани информационни системи или мрежи.</w:t>
      </w:r>
    </w:p>
    <w:p w:rsidR="00FC4B69" w:rsidRDefault="00330965">
      <w:pPr>
        <w:spacing w:after="0" w:line="240" w:lineRule="auto"/>
        <w:ind w:firstLine="855"/>
        <w:divId w:val="1898009801"/>
        <w:rPr>
          <w:rFonts w:ascii="Times New Roman" w:eastAsia="Times New Roman" w:hAnsi="Times New Roman" w:cs="Times New Roman"/>
          <w:sz w:val="24"/>
          <w:szCs w:val="24"/>
        </w:rPr>
      </w:pPr>
      <w:r>
        <w:rPr>
          <w:rFonts w:ascii="Times New Roman" w:eastAsia="Times New Roman" w:hAnsi="Times New Roman" w:cs="Times New Roman"/>
          <w:sz w:val="24"/>
          <w:szCs w:val="24"/>
        </w:rPr>
        <w:t>§ 9. (1) (Изм. - ДВ, бр. 94 от 2018 г., в сила от 01.10.2018 г.) В срок до 31 януари 2019 г. Агенцията по вписванията осигурява възможност за вписване на данните по чл. 63, ал. 4 в съответния регистър по чл. 63.</w:t>
      </w:r>
    </w:p>
    <w:p w:rsidR="00FC4B69" w:rsidRDefault="00330965">
      <w:pPr>
        <w:spacing w:after="0" w:line="240" w:lineRule="auto"/>
        <w:ind w:firstLine="855"/>
        <w:divId w:val="99545605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за които се прилага изискването за вписване на данните по ал. 1 в съответния регистър по чл. 63, заявяват за вписване тези данни в срок до 4 месеца от изтичането на срока по ал. 1.</w:t>
      </w:r>
    </w:p>
    <w:p w:rsidR="00FC4B69" w:rsidRDefault="00330965">
      <w:pPr>
        <w:spacing w:after="0" w:line="240" w:lineRule="auto"/>
        <w:ind w:firstLine="855"/>
        <w:divId w:val="134810084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2018 г., в сила от 01.10.2018 г.) Юридическите лица с нестопанска цел по § 25 от преходните и заключителните разпоредби на Закона за изменение и допълнение на Закона за юридическите лица с нестопанска цел (ДВ, бр. 74 от 2016 г.), които са извършили пререгистрация до 31 януари 2019 г., заявяват за вписване данните по ал. 1 в срок до 4 месеца от изтичането на срока по ал. 1.</w:t>
      </w:r>
    </w:p>
    <w:p w:rsidR="00FC4B69" w:rsidRDefault="00330965">
      <w:pPr>
        <w:spacing w:after="0" w:line="240" w:lineRule="auto"/>
        <w:ind w:firstLine="855"/>
        <w:divId w:val="77374605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2018 г., в сила от 01.10.2018 г.) Лицата по ал. 3, които са извършили пререгистрация след 31 януари 2019 г., заявяват за вписване данните по ал. 1 в срок до 4 месеца от извършването на пререгистрацията.</w:t>
      </w:r>
    </w:p>
    <w:p w:rsidR="00FC4B69" w:rsidRDefault="00330965">
      <w:pPr>
        <w:spacing w:after="0" w:line="240" w:lineRule="auto"/>
        <w:ind w:firstLine="855"/>
        <w:divId w:val="161285431"/>
        <w:rPr>
          <w:rFonts w:ascii="Times New Roman" w:eastAsia="Times New Roman" w:hAnsi="Times New Roman" w:cs="Times New Roman"/>
          <w:sz w:val="24"/>
          <w:szCs w:val="24"/>
        </w:rPr>
      </w:pPr>
      <w:r>
        <w:rPr>
          <w:rFonts w:ascii="Times New Roman" w:eastAsia="Times New Roman" w:hAnsi="Times New Roman" w:cs="Times New Roman"/>
          <w:sz w:val="24"/>
          <w:szCs w:val="24"/>
        </w:rPr>
        <w:t>§ 10. Министерският съвет приема правилника за прилагане на закона в 5-месечен срок от влизането в сила на този закон.</w:t>
      </w:r>
    </w:p>
    <w:p w:rsidR="00FC4B69" w:rsidRDefault="00330965">
      <w:pPr>
        <w:spacing w:after="0" w:line="240" w:lineRule="auto"/>
        <w:ind w:firstLine="855"/>
        <w:divId w:val="51390319"/>
        <w:rPr>
          <w:rFonts w:ascii="Times New Roman" w:eastAsia="Times New Roman" w:hAnsi="Times New Roman" w:cs="Times New Roman"/>
          <w:sz w:val="24"/>
          <w:szCs w:val="24"/>
        </w:rPr>
      </w:pPr>
      <w:r>
        <w:rPr>
          <w:rFonts w:ascii="Times New Roman" w:eastAsia="Times New Roman" w:hAnsi="Times New Roman" w:cs="Times New Roman"/>
          <w:sz w:val="24"/>
          <w:szCs w:val="24"/>
        </w:rPr>
        <w:t>§ 11. В Закона за Държавна агенция "Национална сигурност" (обн., ДВ, бр. 109 от 2007 г.; изм., бр. 69 и 94 от 2008 г., бр. 22, 35, 42, 82 и 93 от 2009 г., бр. 16, 80 и 97 от 2010 г., бр. 9 и 100 от 2011 г., бр. 38 от 2012 г., бр. 15, 30, 52, 65 и 71 от 2013 г., бр. 53 от 2014 г., бр. 14, 24 и 61 от 2015 г., бр. 15, 101, 103 и 105 от 2016 г., бр. 103 от 2017 г. и бр. 7 от 2018 г.) в чл. 132 ал. 4 се изменя така:</w:t>
      </w:r>
    </w:p>
    <w:p w:rsidR="00FC4B69" w:rsidRDefault="00330965">
      <w:pPr>
        <w:spacing w:after="0" w:line="240" w:lineRule="auto"/>
        <w:ind w:firstLine="855"/>
        <w:divId w:val="1788308423"/>
        <w:rPr>
          <w:rFonts w:ascii="Times New Roman" w:eastAsia="Times New Roman" w:hAnsi="Times New Roman" w:cs="Times New Roman"/>
          <w:sz w:val="24"/>
          <w:szCs w:val="24"/>
        </w:rPr>
      </w:pPr>
      <w:r>
        <w:rPr>
          <w:rFonts w:ascii="Times New Roman" w:eastAsia="Times New Roman" w:hAnsi="Times New Roman" w:cs="Times New Roman"/>
          <w:sz w:val="24"/>
          <w:szCs w:val="24"/>
        </w:rPr>
        <w:t>"(4) В доклада по ал. 3 се включва информация относно използването на данните по чл. 75, ал. 3, чл. 76 и 78 от Закона за мерките срещу изпирането на пари."</w:t>
      </w:r>
    </w:p>
    <w:p w:rsidR="00FC4B69" w:rsidRDefault="00330965">
      <w:pPr>
        <w:spacing w:after="0" w:line="240" w:lineRule="auto"/>
        <w:ind w:firstLine="855"/>
        <w:divId w:val="1859000705"/>
        <w:rPr>
          <w:rFonts w:ascii="Times New Roman" w:eastAsia="Times New Roman" w:hAnsi="Times New Roman" w:cs="Times New Roman"/>
          <w:sz w:val="24"/>
          <w:szCs w:val="24"/>
        </w:rPr>
      </w:pPr>
      <w:r>
        <w:rPr>
          <w:rFonts w:ascii="Times New Roman" w:eastAsia="Times New Roman" w:hAnsi="Times New Roman" w:cs="Times New Roman"/>
          <w:sz w:val="24"/>
          <w:szCs w:val="24"/>
        </w:rPr>
        <w:t>§ 12. В Данъчно-осигурителния процесуален кодекс (обн., ДВ, бр. 105 от 2005 г.; изм., бр. 30, 33, 34, 59, 63, 73, 80, 82, 86, 95 и 105 от 2006 г., бр. 46, 52, 53, 57, 59, 108 и 109 от 2007 г., бр. 36, 69 и 98 от 2008 г., бр. 12, 32, 41 и 93 от 2009 г., бр. 15, 94, 98, 100 и 101 от 2010 г., бр. 14, 31, 77 и 99 от 2011 г., бр. 26, 38, 40, 82, 94 и 99 от 2012 г., бр. 52, 98, 106 и 109 от 2013 г., бр. 1 от 2014 г.; Решение № 2 на Конституционния съд от 2014 г. - бр. 14 от 2014 г.; изм. и доп., бр. 18, 40, 53 и 105 от 2014 г., бр. 12, 14, 60, 61 и 94 от 2015 г., бр. 13, 42, 58, 62, 97 и 105 от 2016 г., бр. 58, 63, 85, 92 и 103 от 2017 г. и бр. 7 и 15 от 2018 г.) се правят следните изменения и допълнения:</w:t>
      </w:r>
    </w:p>
    <w:p w:rsidR="00FC4B69" w:rsidRDefault="00330965">
      <w:pPr>
        <w:spacing w:after="0" w:line="240" w:lineRule="auto"/>
        <w:ind w:firstLine="855"/>
        <w:divId w:val="2129736563"/>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12 се създава ал. 9:</w:t>
      </w:r>
    </w:p>
    <w:p w:rsidR="00FC4B69" w:rsidRDefault="00330965">
      <w:pPr>
        <w:spacing w:after="0" w:line="240" w:lineRule="auto"/>
        <w:ind w:firstLine="855"/>
        <w:divId w:val="1594776389"/>
        <w:rPr>
          <w:rFonts w:ascii="Times New Roman" w:eastAsia="Times New Roman" w:hAnsi="Times New Roman" w:cs="Times New Roman"/>
          <w:sz w:val="24"/>
          <w:szCs w:val="24"/>
        </w:rPr>
      </w:pPr>
      <w:r>
        <w:rPr>
          <w:rFonts w:ascii="Times New Roman" w:eastAsia="Times New Roman" w:hAnsi="Times New Roman" w:cs="Times New Roman"/>
          <w:sz w:val="24"/>
          <w:szCs w:val="24"/>
        </w:rPr>
        <w:t>"(9) За целите на административното сътрудничество и обмена на информация по глава шестнадесета, раздели IIIа, IV, V и VI органът по приходите освен правомощията по ал. 1 има право на достъп до:</w:t>
      </w:r>
    </w:p>
    <w:p w:rsidR="00FC4B69" w:rsidRDefault="00330965">
      <w:pPr>
        <w:spacing w:after="0" w:line="240" w:lineRule="auto"/>
        <w:ind w:firstLine="855"/>
        <w:divId w:val="356390141"/>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информацията, документите и данните, събирани по реда на глава втора от Закона за мерките срещу изпирането на пари и съхранявани по реда на глава трета, раздел I от същия закон, включително информацията, документите и данните за отделните сделки и операции;</w:t>
      </w:r>
    </w:p>
    <w:p w:rsidR="00FC4B69" w:rsidRDefault="00330965">
      <w:pPr>
        <w:spacing w:after="0" w:line="240" w:lineRule="auto"/>
        <w:ind w:firstLine="855"/>
        <w:divId w:val="1151018638"/>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механизмите и процедурите за прилаганите мерки за комплексна проверка по реда на глава втора от Закона за мерките срещу изпирането на пари, както и до вътрешните правила, политики и процедури за контрол и предотвратяване изпирането на пари по глава осма, раздел I от същия закон;</w:t>
      </w:r>
    </w:p>
    <w:p w:rsidR="00FC4B69" w:rsidRDefault="00330965">
      <w:pPr>
        <w:spacing w:after="0" w:line="240" w:lineRule="auto"/>
        <w:ind w:firstLine="855"/>
        <w:divId w:val="6770754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информацията и данните за действителните собственици, с които разполагат лицата по чл. 61, ал. 1 и чл. 62, ал. 1 от Закона за мерките срещу изпирането на пари, както и до информацията и данните по чл. 63, ал. 4 от същия закон, вписани в търговския регистър и регистъра на юридическите лица с нестопанска цел и в регистър БУЛСТАТ."</w:t>
      </w:r>
    </w:p>
    <w:p w:rsidR="00FC4B69" w:rsidRDefault="00330965">
      <w:pPr>
        <w:spacing w:after="0" w:line="240" w:lineRule="auto"/>
        <w:ind w:firstLine="855"/>
        <w:divId w:val="35574005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74, ал. 1, т. 3 думите "председателя на Държавна агенция "Национална сигурност" или оправомощени от него длъжностни лица" се заменят с "председателя на Държавна агенция "Национална сигурност", директора на дирекция "Финансово разузнаване" на Държавна агенция "Национална сигурност" или други оправомощени от председателя на Държавна агенция "Национална сигурност" длъжностни лица".</w:t>
      </w:r>
    </w:p>
    <w:p w:rsidR="00FC4B69" w:rsidRDefault="00330965">
      <w:pPr>
        <w:spacing w:after="0" w:line="240" w:lineRule="auto"/>
        <w:ind w:firstLine="855"/>
        <w:divId w:val="368991238"/>
        <w:rPr>
          <w:rFonts w:ascii="Times New Roman" w:eastAsia="Times New Roman" w:hAnsi="Times New Roman" w:cs="Times New Roman"/>
          <w:sz w:val="24"/>
          <w:szCs w:val="24"/>
        </w:rPr>
      </w:pPr>
      <w:r>
        <w:rPr>
          <w:rFonts w:ascii="Times New Roman" w:eastAsia="Times New Roman" w:hAnsi="Times New Roman" w:cs="Times New Roman"/>
          <w:sz w:val="24"/>
          <w:szCs w:val="24"/>
        </w:rPr>
        <w:t>3. В § 2б от допълнителните разпоредби след думите "(ОВ, L 332/1 от 18 декември 2015 г.)" съюзът "и" се заменя със запетая, а накрая се добавя "и на Директива (ЕС) 2016/2258 на Съвета от 6 декември 2016 г. за изменение на Директива 2011/16/ЕС по отношение на достъпа на данъчните органи до информация за борбата с изпирането на пари (ОВ, L 342/1 от 16 декември 2016 г.)".</w:t>
      </w:r>
    </w:p>
    <w:p w:rsidR="00FC4B69" w:rsidRDefault="00330965">
      <w:pPr>
        <w:spacing w:after="0" w:line="240" w:lineRule="auto"/>
        <w:ind w:firstLine="855"/>
        <w:divId w:val="471215143"/>
        <w:rPr>
          <w:rFonts w:ascii="Times New Roman" w:eastAsia="Times New Roman" w:hAnsi="Times New Roman" w:cs="Times New Roman"/>
          <w:sz w:val="24"/>
          <w:szCs w:val="24"/>
        </w:rPr>
      </w:pPr>
      <w:r>
        <w:rPr>
          <w:rFonts w:ascii="Times New Roman" w:eastAsia="Times New Roman" w:hAnsi="Times New Roman" w:cs="Times New Roman"/>
          <w:sz w:val="24"/>
          <w:szCs w:val="24"/>
        </w:rPr>
        <w:t>§ 13. В Закона за мерките срещу финансирането на тероризма (обн., ДВ, бр. 16 от 2003 г.; изм., бр. 31 от 2003 г., бр. 19 от 2005 г., бр. 59 от 2006 г., бр. 92 и 109 от 2007 г., бр. 28 и 36 от 2008 г., бр. 33 и 57 от 2011 г., бр. 38 и 102 от 2012 г., бр. 27 и 81 от 2016 г. и бр. 7 от 2018 г.) се правят следните изменения и допълнения:</w:t>
      </w:r>
    </w:p>
    <w:p w:rsidR="00FC4B69" w:rsidRDefault="00330965">
      <w:pPr>
        <w:spacing w:after="0" w:line="240" w:lineRule="auto"/>
        <w:ind w:firstLine="855"/>
        <w:divId w:val="150866720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w:t>
      </w:r>
    </w:p>
    <w:p w:rsidR="00FC4B69" w:rsidRDefault="00330965">
      <w:pPr>
        <w:spacing w:after="0" w:line="240" w:lineRule="auto"/>
        <w:ind w:firstLine="855"/>
        <w:divId w:val="207650152"/>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FC4B69" w:rsidRDefault="00330965">
      <w:pPr>
        <w:spacing w:after="0" w:line="240" w:lineRule="auto"/>
        <w:ind w:firstLine="855"/>
        <w:divId w:val="938559596"/>
        <w:rPr>
          <w:rFonts w:ascii="Times New Roman" w:eastAsia="Times New Roman" w:hAnsi="Times New Roman" w:cs="Times New Roman"/>
          <w:sz w:val="24"/>
          <w:szCs w:val="24"/>
        </w:rPr>
      </w:pPr>
      <w:r>
        <w:rPr>
          <w:rFonts w:ascii="Times New Roman" w:eastAsia="Times New Roman" w:hAnsi="Times New Roman" w:cs="Times New Roman"/>
          <w:sz w:val="24"/>
          <w:szCs w:val="24"/>
        </w:rPr>
        <w:t>"(1) Блокират се всички финансови средства и други финансови активи или икономически ресурси, които са собственост на лицата, посочени в чл. 4б, т. 2 и 3, независимо в чие владение се намират, както и всички финансови средства и други финансови активи или икономически ресурси, намиращи се във владение, държани или контролирани от лицата, посочени в чл. 4б, т. 2 и 3, както и от лица, действащи от тяхно име и за тяхна сметка или по тяхно указание, с изключение на вещите и правата, върху които не може да се насочва принудително изпълнение.";</w:t>
      </w:r>
    </w:p>
    <w:p w:rsidR="00FC4B69" w:rsidRDefault="00330965">
      <w:pPr>
        <w:spacing w:after="0" w:line="240" w:lineRule="auto"/>
        <w:ind w:firstLine="855"/>
        <w:divId w:val="1807817219"/>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4 се изменя така:</w:t>
      </w:r>
    </w:p>
    <w:p w:rsidR="00FC4B69" w:rsidRDefault="00330965">
      <w:pPr>
        <w:spacing w:after="0" w:line="240" w:lineRule="auto"/>
        <w:ind w:firstLine="855"/>
        <w:divId w:val="2001349449"/>
        <w:rPr>
          <w:rFonts w:ascii="Times New Roman" w:eastAsia="Times New Roman" w:hAnsi="Times New Roman" w:cs="Times New Roman"/>
          <w:sz w:val="24"/>
          <w:szCs w:val="24"/>
        </w:rPr>
      </w:pPr>
      <w:r>
        <w:rPr>
          <w:rFonts w:ascii="Times New Roman" w:eastAsia="Times New Roman" w:hAnsi="Times New Roman" w:cs="Times New Roman"/>
          <w:sz w:val="24"/>
          <w:szCs w:val="24"/>
        </w:rPr>
        <w:t>"(4) Всичко придобито и генерирано от финансови средства и други финансови активи или икономически ресурси, притежавани, намиращи се във владение, държани или контролирани от лицата, посочени в чл. 4б, т. 2 и 3, както и от лица, действащи от тяхно име и за тяхна сметка или по тяхно указание, също се блокира от съответната дата по ал. 2."</w:t>
      </w:r>
    </w:p>
    <w:p w:rsidR="00FC4B69" w:rsidRDefault="00330965">
      <w:pPr>
        <w:spacing w:after="0" w:line="240" w:lineRule="auto"/>
        <w:ind w:firstLine="855"/>
        <w:divId w:val="819078321"/>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 ал. 1 се изменя така:</w:t>
      </w:r>
    </w:p>
    <w:p w:rsidR="00FC4B69" w:rsidRDefault="00330965">
      <w:pPr>
        <w:spacing w:after="0" w:line="240" w:lineRule="auto"/>
        <w:ind w:firstLine="855"/>
        <w:divId w:val="586111427"/>
        <w:rPr>
          <w:rFonts w:ascii="Times New Roman" w:eastAsia="Times New Roman" w:hAnsi="Times New Roman" w:cs="Times New Roman"/>
          <w:sz w:val="24"/>
          <w:szCs w:val="24"/>
        </w:rPr>
      </w:pPr>
      <w:r>
        <w:rPr>
          <w:rFonts w:ascii="Times New Roman" w:eastAsia="Times New Roman" w:hAnsi="Times New Roman" w:cs="Times New Roman"/>
          <w:sz w:val="24"/>
          <w:szCs w:val="24"/>
        </w:rPr>
        <w:t>"(1) Забранява се на физическите и юридическите лица или други правни образувания да предоставят финансови средства и други финансови активи или икономически ресурси, както и финансови услуги на лица, посочени в чл. 4б, т. 2 и 3, освен с разрешение, издадено при условията и по реда на чл. 6."</w:t>
      </w:r>
    </w:p>
    <w:p w:rsidR="00FC4B69" w:rsidRDefault="00330965">
      <w:pPr>
        <w:spacing w:after="0" w:line="240" w:lineRule="auto"/>
        <w:ind w:firstLine="855"/>
        <w:divId w:val="1030956796"/>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8 ал. 1 се изменя така:</w:t>
      </w:r>
    </w:p>
    <w:p w:rsidR="00FC4B69" w:rsidRDefault="00330965">
      <w:pPr>
        <w:spacing w:after="0" w:line="240" w:lineRule="auto"/>
        <w:ind w:firstLine="855"/>
        <w:divId w:val="386489348"/>
        <w:rPr>
          <w:rFonts w:ascii="Times New Roman" w:eastAsia="Times New Roman" w:hAnsi="Times New Roman" w:cs="Times New Roman"/>
          <w:sz w:val="24"/>
          <w:szCs w:val="24"/>
        </w:rPr>
      </w:pPr>
      <w:r>
        <w:rPr>
          <w:rFonts w:ascii="Times New Roman" w:eastAsia="Times New Roman" w:hAnsi="Times New Roman" w:cs="Times New Roman"/>
          <w:sz w:val="24"/>
          <w:szCs w:val="24"/>
        </w:rPr>
        <w:t>"(1) Забраняват се сделките с блокирани финансови средства и други финансови активи или икономически ресурси на лица, посочени в чл. 4б, т. 2 и 3, както и на лица, действащи от тяхно име и за тяхна сметка или по тяхно указание, както и сделките по предоставянето на финансови средства и други финансови активи или икономически ресурси на такива лица."</w:t>
      </w:r>
    </w:p>
    <w:p w:rsidR="00FC4B69" w:rsidRDefault="00330965">
      <w:pPr>
        <w:spacing w:after="0" w:line="240" w:lineRule="auto"/>
        <w:ind w:firstLine="855"/>
        <w:divId w:val="407533626"/>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9:</w:t>
      </w:r>
    </w:p>
    <w:p w:rsidR="00FC4B69" w:rsidRDefault="00330965">
      <w:pPr>
        <w:spacing w:after="0" w:line="240" w:lineRule="auto"/>
        <w:ind w:firstLine="855"/>
        <w:divId w:val="7144871"/>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3 се изменя така:</w:t>
      </w:r>
    </w:p>
    <w:p w:rsidR="00FC4B69" w:rsidRDefault="00330965">
      <w:pPr>
        <w:spacing w:after="0" w:line="240" w:lineRule="auto"/>
        <w:ind w:firstLine="855"/>
        <w:divId w:val="18320202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Лицата по чл. 4 от Закона за мерките срещу изпирането на пари са длъжни при възникване на съмнение за финансиране на тероризъм да извършат идентифициране на клиентите и проверка на тяхната идентификация по съмнителната операция или сделка по реда на глава втора, раздели V и VI от Закона за мерките срещу изпирането на пари, да съберат информация за съществените елементи и стойността на операцията или сделката, съответните документи и другите идентификационни данни и да уведомят незабавно и дирекция "Финансово разузнаване" на Държавна агенция "Национална сигурност" преди извършване на операцията или сделката, като забавят нейното осъществяване в рамките на допустимия срок съгласно нормативните актове, уреждащи съответния вид дейност. В тези случаи дирекцията упражнява правомощията си по чл. 74 и 90 от Закона за мерките срещу изпирането на пари.";</w:t>
      </w:r>
    </w:p>
    <w:p w:rsidR="00FC4B69" w:rsidRDefault="00330965">
      <w:pPr>
        <w:spacing w:after="0" w:line="240" w:lineRule="auto"/>
        <w:ind w:firstLine="855"/>
        <w:divId w:val="2076734763"/>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5 се изменя така:</w:t>
      </w:r>
    </w:p>
    <w:p w:rsidR="00FC4B69" w:rsidRDefault="00330965">
      <w:pPr>
        <w:spacing w:after="0" w:line="240" w:lineRule="auto"/>
        <w:ind w:firstLine="855"/>
        <w:divId w:val="510490202"/>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забавянето на операцията или сделката по ал. 3 е обективно невъзможно или има вероятност това да осуети действията по преследване на бенефициерите на съмнителна сделка или операция, лицето по чл. 4 от Закона за мерките срещу изпирането на пари уведомява дирекция "Финансово разузнаване" на Държавна агенция "Национална сигурност" незабавно след извършването ѝ, като посочва причините, поради които забавянето е било невъзможно.";</w:t>
      </w:r>
    </w:p>
    <w:p w:rsidR="00FC4B69" w:rsidRDefault="00330965">
      <w:pPr>
        <w:spacing w:after="0" w:line="240" w:lineRule="auto"/>
        <w:ind w:firstLine="855"/>
        <w:divId w:val="402532511"/>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създават се нови ал. 6 и 7:</w:t>
      </w:r>
    </w:p>
    <w:p w:rsidR="00FC4B69" w:rsidRDefault="00330965">
      <w:pPr>
        <w:spacing w:after="0" w:line="240" w:lineRule="auto"/>
        <w:ind w:firstLine="855"/>
        <w:divId w:val="1925408359"/>
        <w:rPr>
          <w:rFonts w:ascii="Times New Roman" w:eastAsia="Times New Roman" w:hAnsi="Times New Roman" w:cs="Times New Roman"/>
          <w:sz w:val="24"/>
          <w:szCs w:val="24"/>
        </w:rPr>
      </w:pPr>
      <w:r>
        <w:rPr>
          <w:rFonts w:ascii="Times New Roman" w:eastAsia="Times New Roman" w:hAnsi="Times New Roman" w:cs="Times New Roman"/>
          <w:sz w:val="24"/>
          <w:szCs w:val="24"/>
        </w:rPr>
        <w:t>"(6) Дирекция "Финансово разузнаване" на Държавна агенция "Национална сигурност" може да получи информация за финансиране на тероризъм освен от лицата по ал. 3 и от държавен орган или чрез международен обмен. В тези случаи дирекцията упражнява правомощията си по чл. 74 и 90 от Закона за мерките срещу изпирането на пари.</w:t>
      </w:r>
    </w:p>
    <w:p w:rsidR="00FC4B69" w:rsidRDefault="00330965">
      <w:pPr>
        <w:spacing w:after="0" w:line="240" w:lineRule="auto"/>
        <w:ind w:firstLine="855"/>
        <w:divId w:val="907500212"/>
        <w:rPr>
          <w:rFonts w:ascii="Times New Roman" w:eastAsia="Times New Roman" w:hAnsi="Times New Roman" w:cs="Times New Roman"/>
          <w:sz w:val="24"/>
          <w:szCs w:val="24"/>
        </w:rPr>
      </w:pPr>
      <w:r>
        <w:rPr>
          <w:rFonts w:ascii="Times New Roman" w:eastAsia="Times New Roman" w:hAnsi="Times New Roman" w:cs="Times New Roman"/>
          <w:sz w:val="24"/>
          <w:szCs w:val="24"/>
        </w:rPr>
        <w:t>(7) Дирекция "Финансово разузнаване" на Държавна агенция "Национална сигурност" предоставя на лицето по ал. 3 и на органите по ал. 6 информация, свързана с извършеното от него уведомяване. Решението относно обема информация, който следва да се предостави обратно за всеки конкретен случай на уведомяване, се взема от директора на дирекцията.";</w:t>
      </w:r>
    </w:p>
    <w:p w:rsidR="00FC4B69" w:rsidRDefault="00330965">
      <w:pPr>
        <w:spacing w:after="0" w:line="240" w:lineRule="auto"/>
        <w:ind w:firstLine="855"/>
        <w:divId w:val="1189828612"/>
        <w:rPr>
          <w:rFonts w:ascii="Times New Roman" w:eastAsia="Times New Roman" w:hAnsi="Times New Roman" w:cs="Times New Roman"/>
          <w:sz w:val="24"/>
          <w:szCs w:val="24"/>
        </w:rPr>
      </w:pPr>
      <w:r>
        <w:rPr>
          <w:rFonts w:ascii="Times New Roman" w:eastAsia="Times New Roman" w:hAnsi="Times New Roman" w:cs="Times New Roman"/>
          <w:sz w:val="24"/>
          <w:szCs w:val="24"/>
        </w:rPr>
        <w:t>г) досегашната ал. 6 става ал. 8 и се изменя така:</w:t>
      </w:r>
    </w:p>
    <w:p w:rsidR="00FC4B69" w:rsidRDefault="00330965">
      <w:pPr>
        <w:spacing w:after="0" w:line="240" w:lineRule="auto"/>
        <w:ind w:firstLine="855"/>
        <w:divId w:val="1055469093"/>
        <w:rPr>
          <w:rFonts w:ascii="Times New Roman" w:eastAsia="Times New Roman" w:hAnsi="Times New Roman" w:cs="Times New Roman"/>
          <w:sz w:val="24"/>
          <w:szCs w:val="24"/>
        </w:rPr>
      </w:pPr>
      <w:r>
        <w:rPr>
          <w:rFonts w:ascii="Times New Roman" w:eastAsia="Times New Roman" w:hAnsi="Times New Roman" w:cs="Times New Roman"/>
          <w:sz w:val="24"/>
          <w:szCs w:val="24"/>
        </w:rPr>
        <w:t>"(8) Лицата по чл. 4 от Закона за мерките срещу изпирането на пари включват във вътрешните си правила по глава осма, раздел І от същия закон критерии за разпознаване на съмнителни операции, сделки и клиенти, насочени към финансиране на тероризъм.";</w:t>
      </w:r>
    </w:p>
    <w:p w:rsidR="00FC4B69" w:rsidRDefault="00330965">
      <w:pPr>
        <w:spacing w:after="0" w:line="240" w:lineRule="auto"/>
        <w:ind w:firstLine="855"/>
        <w:divId w:val="1180464686"/>
        <w:rPr>
          <w:rFonts w:ascii="Times New Roman" w:eastAsia="Times New Roman" w:hAnsi="Times New Roman" w:cs="Times New Roman"/>
          <w:sz w:val="24"/>
          <w:szCs w:val="24"/>
        </w:rPr>
      </w:pPr>
      <w:r>
        <w:rPr>
          <w:rFonts w:ascii="Times New Roman" w:eastAsia="Times New Roman" w:hAnsi="Times New Roman" w:cs="Times New Roman"/>
          <w:sz w:val="24"/>
          <w:szCs w:val="24"/>
        </w:rPr>
        <w:t>д) създава се нова ал. 9:</w:t>
      </w:r>
    </w:p>
    <w:p w:rsidR="00FC4B69" w:rsidRDefault="00330965">
      <w:pPr>
        <w:spacing w:after="0" w:line="240" w:lineRule="auto"/>
        <w:ind w:firstLine="855"/>
        <w:divId w:val="1892107768"/>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при анализа на получена по реда на чл. 76, 77 и 78 от Закона за мерките срещу изпирането на пари информация възникне съмнение за финансиране на тероризъм, дирекция "Финансово разузнаване" на Държавна агенция "Национална сигурност" упражнява правомощията си по чл. 74, ал. 3 от същия закон.";</w:t>
      </w:r>
    </w:p>
    <w:p w:rsidR="00FC4B69" w:rsidRDefault="00330965">
      <w:pPr>
        <w:spacing w:after="0" w:line="240" w:lineRule="auto"/>
        <w:ind w:firstLine="855"/>
        <w:divId w:val="1696341604"/>
        <w:rPr>
          <w:rFonts w:ascii="Times New Roman" w:eastAsia="Times New Roman" w:hAnsi="Times New Roman" w:cs="Times New Roman"/>
          <w:sz w:val="24"/>
          <w:szCs w:val="24"/>
        </w:rPr>
      </w:pPr>
      <w:r>
        <w:rPr>
          <w:rFonts w:ascii="Times New Roman" w:eastAsia="Times New Roman" w:hAnsi="Times New Roman" w:cs="Times New Roman"/>
          <w:sz w:val="24"/>
          <w:szCs w:val="24"/>
        </w:rPr>
        <w:t>е) досегашната ал. 7 става ал. 10 и се изменя така:</w:t>
      </w:r>
    </w:p>
    <w:p w:rsidR="00FC4B69" w:rsidRDefault="00330965">
      <w:pPr>
        <w:spacing w:after="0" w:line="240" w:lineRule="auto"/>
        <w:ind w:firstLine="855"/>
        <w:divId w:val="1863780618"/>
        <w:rPr>
          <w:rFonts w:ascii="Times New Roman" w:eastAsia="Times New Roman" w:hAnsi="Times New Roman" w:cs="Times New Roman"/>
          <w:sz w:val="24"/>
          <w:szCs w:val="24"/>
        </w:rPr>
      </w:pPr>
      <w:r>
        <w:rPr>
          <w:rFonts w:ascii="Times New Roman" w:eastAsia="Times New Roman" w:hAnsi="Times New Roman" w:cs="Times New Roman"/>
          <w:sz w:val="24"/>
          <w:szCs w:val="24"/>
        </w:rPr>
        <w:t>"(10) Разкриването на информация по ал. 3 и 6 не може да бъде отказано или ограничено по съображения за служебна тайна, банкова, търговска или професионална тайна, или че същата представлява данъчна и осигурителна информация или защитена лична информация, и не поражда отговорност за нарушаване на ограниченията за разкриване на информация, предвидени с договор, законов или подзаконов нормативен акт или административен акт.";</w:t>
      </w:r>
    </w:p>
    <w:p w:rsidR="00FC4B69" w:rsidRDefault="00330965">
      <w:pPr>
        <w:spacing w:after="0" w:line="240" w:lineRule="auto"/>
        <w:ind w:firstLine="855"/>
        <w:divId w:val="1589577198"/>
        <w:rPr>
          <w:rFonts w:ascii="Times New Roman" w:eastAsia="Times New Roman" w:hAnsi="Times New Roman" w:cs="Times New Roman"/>
          <w:sz w:val="24"/>
          <w:szCs w:val="24"/>
        </w:rPr>
      </w:pPr>
      <w:r>
        <w:rPr>
          <w:rFonts w:ascii="Times New Roman" w:eastAsia="Times New Roman" w:hAnsi="Times New Roman" w:cs="Times New Roman"/>
          <w:sz w:val="24"/>
          <w:szCs w:val="24"/>
        </w:rPr>
        <w:t>ж) досегашната ал. 8 става ал. 11 и в нея думите "ал. 7" се заменят с "ал. 10";</w:t>
      </w:r>
    </w:p>
    <w:p w:rsidR="00FC4B69" w:rsidRDefault="00330965">
      <w:pPr>
        <w:spacing w:after="0" w:line="240" w:lineRule="auto"/>
        <w:ind w:firstLine="855"/>
        <w:divId w:val="1987739091"/>
        <w:rPr>
          <w:rFonts w:ascii="Times New Roman" w:eastAsia="Times New Roman" w:hAnsi="Times New Roman" w:cs="Times New Roman"/>
          <w:sz w:val="24"/>
          <w:szCs w:val="24"/>
        </w:rPr>
      </w:pPr>
      <w:r>
        <w:rPr>
          <w:rFonts w:ascii="Times New Roman" w:eastAsia="Times New Roman" w:hAnsi="Times New Roman" w:cs="Times New Roman"/>
          <w:sz w:val="24"/>
          <w:szCs w:val="24"/>
        </w:rPr>
        <w:t>з) досегашните ал. 9, 10 и 11 стават съответно ал. 12, 13 и 14 и се изменят така:</w:t>
      </w:r>
    </w:p>
    <w:p w:rsidR="00FC4B69" w:rsidRDefault="00330965">
      <w:pPr>
        <w:spacing w:after="0" w:line="240" w:lineRule="auto"/>
        <w:ind w:firstLine="855"/>
        <w:divId w:val="9236820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Лицата по чл. 4 от Закона за мерките срещу изпирането на пари, органите по чл. 74, ал. 4 и по чл. 88 от същия закон, лицата, които ги управляват и представляват, както и техните служители не могат да уведомяват своя клиент или трети лица за разкриването на информация по този закон освен в случаите по чл. 80, ал. 2 - 5 от Закона за мерките срещу изпирането на пари и при спазване на чл. 80, ал. 7 от същия закон.</w:t>
      </w:r>
    </w:p>
    <w:p w:rsidR="00FC4B69" w:rsidRDefault="00330965">
      <w:pPr>
        <w:spacing w:after="0" w:line="240" w:lineRule="auto"/>
        <w:ind w:firstLine="855"/>
        <w:divId w:val="1409770331"/>
        <w:rPr>
          <w:rFonts w:ascii="Times New Roman" w:eastAsia="Times New Roman" w:hAnsi="Times New Roman" w:cs="Times New Roman"/>
          <w:sz w:val="24"/>
          <w:szCs w:val="24"/>
        </w:rPr>
      </w:pPr>
      <w:r>
        <w:rPr>
          <w:rFonts w:ascii="Times New Roman" w:eastAsia="Times New Roman" w:hAnsi="Times New Roman" w:cs="Times New Roman"/>
          <w:sz w:val="24"/>
          <w:szCs w:val="24"/>
        </w:rPr>
        <w:t>(13) Информация относно докладването на съмнение по ал. 3 се обменя в рамките на групата, освен ако директорът на дирекция "Финансово разузнаване" на Държавна агенция "Национална сигурност" не даде други указания в срока по ал. 3.</w:t>
      </w:r>
    </w:p>
    <w:p w:rsidR="00FC4B69" w:rsidRDefault="00330965">
      <w:pPr>
        <w:spacing w:after="0" w:line="240" w:lineRule="auto"/>
        <w:ind w:firstLine="855"/>
        <w:divId w:val="1245646267"/>
        <w:rPr>
          <w:rFonts w:ascii="Times New Roman" w:eastAsia="Times New Roman" w:hAnsi="Times New Roman" w:cs="Times New Roman"/>
          <w:sz w:val="24"/>
          <w:szCs w:val="24"/>
        </w:rPr>
      </w:pPr>
      <w:r>
        <w:rPr>
          <w:rFonts w:ascii="Times New Roman" w:eastAsia="Times New Roman" w:hAnsi="Times New Roman" w:cs="Times New Roman"/>
          <w:sz w:val="24"/>
          <w:szCs w:val="24"/>
        </w:rPr>
        <w:t>(14) Информация относно докладването на съмнение по ал. 5 се обменя в рамките на групата, освен ако директорът на дирекция "Финансово разузнаване" на Държавна агенция "Национална сигурност" не даде други указания.";</w:t>
      </w:r>
    </w:p>
    <w:p w:rsidR="00FC4B69" w:rsidRDefault="00330965">
      <w:pPr>
        <w:spacing w:after="0" w:line="240" w:lineRule="auto"/>
        <w:ind w:firstLine="855"/>
        <w:divId w:val="992829516"/>
        <w:rPr>
          <w:rFonts w:ascii="Times New Roman" w:eastAsia="Times New Roman" w:hAnsi="Times New Roman" w:cs="Times New Roman"/>
          <w:sz w:val="24"/>
          <w:szCs w:val="24"/>
        </w:rPr>
      </w:pPr>
      <w:r>
        <w:rPr>
          <w:rFonts w:ascii="Times New Roman" w:eastAsia="Times New Roman" w:hAnsi="Times New Roman" w:cs="Times New Roman"/>
          <w:sz w:val="24"/>
          <w:szCs w:val="24"/>
        </w:rPr>
        <w:t>и) създава се ал. 15:</w:t>
      </w:r>
    </w:p>
    <w:p w:rsidR="00FC4B69" w:rsidRDefault="00330965">
      <w:pPr>
        <w:spacing w:after="0" w:line="240" w:lineRule="auto"/>
        <w:ind w:firstLine="855"/>
        <w:divId w:val="1966305016"/>
        <w:rPr>
          <w:rFonts w:ascii="Times New Roman" w:eastAsia="Times New Roman" w:hAnsi="Times New Roman" w:cs="Times New Roman"/>
          <w:sz w:val="24"/>
          <w:szCs w:val="24"/>
        </w:rPr>
      </w:pPr>
      <w:r>
        <w:rPr>
          <w:rFonts w:ascii="Times New Roman" w:eastAsia="Times New Roman" w:hAnsi="Times New Roman" w:cs="Times New Roman"/>
          <w:sz w:val="24"/>
          <w:szCs w:val="24"/>
        </w:rPr>
        <w:t>"(15) Формата и редът за подаване на уведомлението по ал. 3 и 5 се определят с правилника за прилагане на Закона за мерките срещу изпирането на пари."</w:t>
      </w:r>
    </w:p>
    <w:p w:rsidR="00FC4B69" w:rsidRDefault="00330965">
      <w:pPr>
        <w:spacing w:after="0" w:line="240" w:lineRule="auto"/>
        <w:ind w:firstLine="855"/>
        <w:divId w:val="1254628264"/>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 9а се изменя така:</w:t>
      </w:r>
    </w:p>
    <w:p w:rsidR="00FC4B69" w:rsidRDefault="00330965">
      <w:pPr>
        <w:spacing w:after="0" w:line="240" w:lineRule="auto"/>
        <w:ind w:firstLine="855"/>
        <w:divId w:val="2049798933"/>
        <w:rPr>
          <w:rFonts w:ascii="Times New Roman" w:eastAsia="Times New Roman" w:hAnsi="Times New Roman" w:cs="Times New Roman"/>
          <w:sz w:val="24"/>
          <w:szCs w:val="24"/>
        </w:rPr>
      </w:pPr>
      <w:r>
        <w:rPr>
          <w:rFonts w:ascii="Times New Roman" w:eastAsia="Times New Roman" w:hAnsi="Times New Roman" w:cs="Times New Roman"/>
          <w:sz w:val="24"/>
          <w:szCs w:val="24"/>
        </w:rPr>
        <w:t>"Чл. 9а. (1) Органите за надзор по смисъла на § 1, т. 11 от допълнителните разпоредби на Закона за мерките срещу изпирането на пари са длъжни да предоставят информация на министъра на вътрешните работи и на Държавна агенция "Национална сигурност" незабавно, ако при осъществяване на надзорната си дейност установят факти, които може да са свързани с финансиране на тероризъм.</w:t>
      </w:r>
    </w:p>
    <w:p w:rsidR="00FC4B69" w:rsidRDefault="00330965">
      <w:pPr>
        <w:spacing w:after="0" w:line="240" w:lineRule="auto"/>
        <w:ind w:firstLine="855"/>
        <w:divId w:val="372122368"/>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Органите за надзор по ал. 1 извършват и проверки по изпълнението на изискванията на този закон от поднадзорните лица. При констатиране на нарушение органите за надзор незабавно уведомяват дирекция "Финансово разузнаване" на Държавна агенция "Национална сигурност", като изпращат извлечение от констативния акт в съответната част.</w:t>
      </w:r>
    </w:p>
    <w:p w:rsidR="00FC4B69" w:rsidRDefault="00330965">
      <w:pPr>
        <w:spacing w:after="0" w:line="240" w:lineRule="auto"/>
        <w:ind w:firstLine="855"/>
        <w:divId w:val="921717226"/>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Дирекция "Финансово разузнаване" на Държавна агенция "Национална сигурност" и органите за надзор по ал. 1 могат да обменят класифицирана информация за целите на осъществяваните от тях законоустановени функции при спазване на чл. 87, ал. 3 и 4 от Закона за мерките срещу изпирането на пари."</w:t>
      </w:r>
    </w:p>
    <w:p w:rsidR="00FC4B69" w:rsidRDefault="00330965">
      <w:pPr>
        <w:spacing w:after="0" w:line="240" w:lineRule="auto"/>
        <w:ind w:firstLine="855"/>
        <w:divId w:val="801271479"/>
        <w:rPr>
          <w:rFonts w:ascii="Times New Roman" w:eastAsia="Times New Roman" w:hAnsi="Times New Roman" w:cs="Times New Roman"/>
          <w:sz w:val="24"/>
          <w:szCs w:val="24"/>
        </w:rPr>
      </w:pPr>
      <w:r>
        <w:rPr>
          <w:rFonts w:ascii="Times New Roman" w:eastAsia="Times New Roman" w:hAnsi="Times New Roman" w:cs="Times New Roman"/>
          <w:sz w:val="24"/>
          <w:szCs w:val="24"/>
        </w:rPr>
        <w:t>6. Създават се чл. 9б и 9в:</w:t>
      </w:r>
    </w:p>
    <w:p w:rsidR="00FC4B69" w:rsidRDefault="00330965">
      <w:pPr>
        <w:spacing w:after="0" w:line="240" w:lineRule="auto"/>
        <w:ind w:firstLine="855"/>
        <w:divId w:val="226427296"/>
        <w:rPr>
          <w:rFonts w:ascii="Times New Roman" w:eastAsia="Times New Roman" w:hAnsi="Times New Roman" w:cs="Times New Roman"/>
          <w:sz w:val="24"/>
          <w:szCs w:val="24"/>
        </w:rPr>
      </w:pPr>
      <w:r>
        <w:rPr>
          <w:rFonts w:ascii="Times New Roman" w:eastAsia="Times New Roman" w:hAnsi="Times New Roman" w:cs="Times New Roman"/>
          <w:sz w:val="24"/>
          <w:szCs w:val="24"/>
        </w:rPr>
        <w:t>"Чл. 9б. (1) Когато при проучването и анализа на информацията, получена при условията и по реда на този закон, съмнението за финансиране на тероризъм не отпадне, дирекция "Финансово разузнаване" на Държавна агенция "Национална сигурност" упражнява правомощията си по чл. 75, ал. 1 от Закона за мерките срещу изпирането на пари.</w:t>
      </w:r>
    </w:p>
    <w:p w:rsidR="00FC4B69" w:rsidRDefault="00330965">
      <w:pPr>
        <w:spacing w:after="0" w:line="240" w:lineRule="auto"/>
        <w:ind w:firstLine="855"/>
        <w:divId w:val="1697151716"/>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Достъпът до информация при условията на чл. 75, ал. 3 от Закона за мерките срещу изпирането на пари може да се използва за целите на този закон, като пълна информация се предоставя при условията и по реда на чл. 75, ал. 3 и чл. 81, ал. 2 от същия закон.</w:t>
      </w:r>
    </w:p>
    <w:p w:rsidR="00FC4B69" w:rsidRDefault="00330965">
      <w:pPr>
        <w:spacing w:after="0" w:line="240" w:lineRule="auto"/>
        <w:ind w:firstLine="855"/>
        <w:divId w:val="9198264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Прокуратурата, съответната служба за сигурност или обществен ред, компетентните специализирани дирекции на Държавна агенция "Национална сигурност" и дирекцията по чл. 16, ал. 2 от Закона за противодействие на корупцията и за отнемане на незаконно придобитото имущество, получили информация от дирекция "Финансово разузнаване" на Държавна агенция "Национална сигурност" по реда на ал. 1 и 2, предоставят на дирекцията обратна информация за това как е била използвана предоставената информация, за насочването ѝ към друг компетентен орган или </w:t>
      </w:r>
      <w:r>
        <w:rPr>
          <w:rFonts w:ascii="Times New Roman" w:eastAsia="Times New Roman" w:hAnsi="Times New Roman" w:cs="Times New Roman"/>
          <w:sz w:val="24"/>
          <w:szCs w:val="24"/>
        </w:rPr>
        <w:lastRenderedPageBreak/>
        <w:t>институция, както и за резултатите от извършените въз основа на тази информация разследвания или проверки, включително относно образувано досъдебно производство.</w:t>
      </w:r>
    </w:p>
    <w:p w:rsidR="00FC4B69" w:rsidRDefault="00330965">
      <w:pPr>
        <w:spacing w:after="0" w:line="240" w:lineRule="auto"/>
        <w:ind w:firstLine="855"/>
        <w:divId w:val="91019592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Предоставената от дирекция "Финансово разузнаване" на Държавна агенция "Национална сигурност" информация по ал. 1 и 2 представлява служебна тайна по смисъла на Закона за защита на класифицираната информация, ако не е класифицирана като държавна тайна по смисъла на същия закон.</w:t>
      </w:r>
    </w:p>
    <w:p w:rsidR="00FC4B69" w:rsidRDefault="00330965">
      <w:pPr>
        <w:spacing w:after="0" w:line="240" w:lineRule="auto"/>
        <w:ind w:firstLine="855"/>
        <w:divId w:val="1424766876"/>
        <w:rPr>
          <w:rFonts w:ascii="Times New Roman" w:eastAsia="Times New Roman" w:hAnsi="Times New Roman" w:cs="Times New Roman"/>
          <w:sz w:val="24"/>
          <w:szCs w:val="24"/>
        </w:rPr>
      </w:pPr>
      <w:r>
        <w:rPr>
          <w:rFonts w:ascii="Times New Roman" w:eastAsia="Times New Roman" w:hAnsi="Times New Roman" w:cs="Times New Roman"/>
          <w:sz w:val="24"/>
          <w:szCs w:val="24"/>
        </w:rPr>
        <w:t>Чл. 9в. (1) Предоставянето на информация в случаите по чл. 9, ал. 1 и 3 може да се извърши и по електронен път с квалифициран електронен подпис или с издаден от Държавна агенция "Национална сигурност" сертификат за достъп. При получаване на информацията се извършва автоматично издаване на входящ номер и дата, които се изпращат на подателя с електронно съобщение.</w:t>
      </w:r>
    </w:p>
    <w:p w:rsidR="00FC4B69" w:rsidRDefault="00330965">
      <w:pPr>
        <w:spacing w:after="0" w:line="240" w:lineRule="auto"/>
        <w:ind w:firstLine="855"/>
        <w:divId w:val="1743484813"/>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издаване и използване на сертификата за достъп по ал. 1, видовете документи и данните, които могат да се подават чрез използването на квалифициран електронен подпис или сертификат за достъп, и редът за тяхното подаване по електронен път се определят с писмени указания на директора на дирекция "Финансово разузнаване" на Държавна агенция "Национална сигурност". Указанията се публикуват на интернет страницата на Държавна агенция "Национална сигурност".</w:t>
      </w:r>
    </w:p>
    <w:p w:rsidR="00FC4B69" w:rsidRDefault="00330965">
      <w:pPr>
        <w:spacing w:after="0" w:line="240" w:lineRule="auto"/>
        <w:ind w:firstLine="855"/>
        <w:divId w:val="2094203440"/>
        <w:rPr>
          <w:rFonts w:ascii="Times New Roman" w:eastAsia="Times New Roman" w:hAnsi="Times New Roman" w:cs="Times New Roman"/>
          <w:sz w:val="24"/>
          <w:szCs w:val="24"/>
        </w:rPr>
      </w:pPr>
      <w:r>
        <w:rPr>
          <w:rFonts w:ascii="Times New Roman" w:eastAsia="Times New Roman" w:hAnsi="Times New Roman" w:cs="Times New Roman"/>
          <w:sz w:val="24"/>
          <w:szCs w:val="24"/>
        </w:rPr>
        <w:t>(3) Обменът на информация по реда на чл. 9, ал. 6 и на чл. 9а и 9б може да се извършва чрез защитени канали за електронна комуникация при спазване на изискванията на Закона за защита на класифицираната информация."</w:t>
      </w:r>
    </w:p>
    <w:p w:rsidR="00FC4B69" w:rsidRDefault="00330965">
      <w:pPr>
        <w:spacing w:after="0" w:line="240" w:lineRule="auto"/>
        <w:ind w:firstLine="855"/>
        <w:divId w:val="2016418795"/>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11 ал. 1 се изменя така:</w:t>
      </w:r>
    </w:p>
    <w:p w:rsidR="00FC4B69" w:rsidRDefault="00330965">
      <w:pPr>
        <w:spacing w:after="0" w:line="240" w:lineRule="auto"/>
        <w:ind w:firstLine="855"/>
        <w:divId w:val="552928331"/>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чл. 9, ал. 1, 3 и 6 министърът на вътрешните работи или председателят на Държавна агенция "Национална сигурност", или оправомощени от тях длъжностни лица могат да издадат писмена заповед за спиране на определена операция или сделка за срок до 5 работни дни, считано от деня, следващ деня на издаването на заповедта, с цел извършване на анализ, потвърждаване на съмнението и разкриване на резултатите от извършения анализ на компетентните органи. След извършване на анализа дирекция "Финансово разузнаване" на Държавна агенция "Национална сигурност" незабавно уведомява прокуратурата за спирането на операцията или сделката, като предоставя необходимата информация при запазване анонимността на лицето, извършило уведомяването по чл. 9, ал. 1, 3 и 6. Когато до изтичането на този срок не бъде наложен запор или възбрана, лицето по чл. 4 от Закона за мерките срещу изпирането на пари може да извърши операцията или сделката."</w:t>
      </w:r>
    </w:p>
    <w:p w:rsidR="00FC4B69" w:rsidRDefault="00330965">
      <w:pPr>
        <w:spacing w:after="0" w:line="240" w:lineRule="auto"/>
        <w:ind w:firstLine="855"/>
        <w:divId w:val="916938241"/>
        <w:rPr>
          <w:rFonts w:ascii="Times New Roman" w:eastAsia="Times New Roman" w:hAnsi="Times New Roman" w:cs="Times New Roman"/>
          <w:sz w:val="24"/>
          <w:szCs w:val="24"/>
        </w:rPr>
      </w:pPr>
      <w:r>
        <w:rPr>
          <w:rFonts w:ascii="Times New Roman" w:eastAsia="Times New Roman" w:hAnsi="Times New Roman" w:cs="Times New Roman"/>
          <w:sz w:val="24"/>
          <w:szCs w:val="24"/>
        </w:rPr>
        <w:t>8. Създава се чл. 11а:</w:t>
      </w:r>
    </w:p>
    <w:p w:rsidR="00FC4B69" w:rsidRDefault="00330965">
      <w:pPr>
        <w:spacing w:after="0" w:line="240" w:lineRule="auto"/>
        <w:ind w:firstLine="855"/>
        <w:divId w:val="1728725902"/>
        <w:rPr>
          <w:rFonts w:ascii="Times New Roman" w:eastAsia="Times New Roman" w:hAnsi="Times New Roman" w:cs="Times New Roman"/>
          <w:sz w:val="24"/>
          <w:szCs w:val="24"/>
        </w:rPr>
      </w:pPr>
      <w:r>
        <w:rPr>
          <w:rFonts w:ascii="Times New Roman" w:eastAsia="Times New Roman" w:hAnsi="Times New Roman" w:cs="Times New Roman"/>
          <w:sz w:val="24"/>
          <w:szCs w:val="24"/>
        </w:rPr>
        <w:t>"Чл. 11а. (1) Дирекция "Финансово разузнаване" на Държавна агенция "Национална сигурност" използва получената при условията и по реда на този закон информация за извършване на стратегически анализи по чл. 84 от Закона за мерките срещу изпирането на пари.</w:t>
      </w:r>
    </w:p>
    <w:p w:rsidR="00FC4B69" w:rsidRDefault="00330965">
      <w:pPr>
        <w:spacing w:after="0" w:line="240" w:lineRule="auto"/>
        <w:ind w:firstLine="855"/>
        <w:divId w:val="1143742356"/>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Дирекция "Финансово разузнаване" на Държавна агенция "Национална сигурност" може да използва информацията, получена по чл. 76, 77 и 78 от Закона за мерките срещу изпирането на пари, и за целите на противодействието на финансирането на тероризма."</w:t>
      </w:r>
    </w:p>
    <w:p w:rsidR="00FC4B69" w:rsidRDefault="00330965">
      <w:pPr>
        <w:spacing w:after="0" w:line="240" w:lineRule="auto"/>
        <w:ind w:firstLine="855"/>
        <w:divId w:val="2062247485"/>
        <w:rPr>
          <w:rFonts w:ascii="Times New Roman" w:eastAsia="Times New Roman" w:hAnsi="Times New Roman" w:cs="Times New Roman"/>
          <w:sz w:val="24"/>
          <w:szCs w:val="24"/>
        </w:rPr>
      </w:pPr>
      <w:r>
        <w:rPr>
          <w:rFonts w:ascii="Times New Roman" w:eastAsia="Times New Roman" w:hAnsi="Times New Roman" w:cs="Times New Roman"/>
          <w:sz w:val="24"/>
          <w:szCs w:val="24"/>
        </w:rPr>
        <w:t>9. Член 14 се изменя така:</w:t>
      </w:r>
    </w:p>
    <w:p w:rsidR="00FC4B69" w:rsidRDefault="00330965">
      <w:pPr>
        <w:spacing w:after="0" w:line="240" w:lineRule="auto"/>
        <w:ind w:firstLine="855"/>
        <w:divId w:val="1654064416"/>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Държавна агенция "Национална сигурност" по своя инициатива и при запитване обменя информация по този закон със съответните международни органи, с органите на Европейския съюз и с органи на други държави въз основа на международни договори и/или при условията на взаимност.</w:t>
      </w:r>
    </w:p>
    <w:p w:rsidR="00FC4B69" w:rsidRDefault="00330965">
      <w:pPr>
        <w:spacing w:after="0" w:line="240" w:lineRule="auto"/>
        <w:ind w:firstLine="855"/>
        <w:divId w:val="3652580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Дирекция "Финансово разузнаване" на Държавна агенция "Национална сигурност" по своя инициатива и при запитване обменя информация за съмнение за финансиране на тероризъм при условията и по реда на глава шеста, раздел ІІ на Закона за мерките срещу изпирането на пари."</w:t>
      </w:r>
    </w:p>
    <w:p w:rsidR="00FC4B69" w:rsidRDefault="00330965">
      <w:pPr>
        <w:spacing w:after="0" w:line="240" w:lineRule="auto"/>
        <w:ind w:firstLine="855"/>
        <w:divId w:val="1257397445"/>
        <w:rPr>
          <w:rFonts w:ascii="Times New Roman" w:eastAsia="Times New Roman" w:hAnsi="Times New Roman" w:cs="Times New Roman"/>
          <w:sz w:val="24"/>
          <w:szCs w:val="24"/>
        </w:rPr>
      </w:pPr>
      <w:r>
        <w:rPr>
          <w:rFonts w:ascii="Times New Roman" w:eastAsia="Times New Roman" w:hAnsi="Times New Roman" w:cs="Times New Roman"/>
          <w:sz w:val="24"/>
          <w:szCs w:val="24"/>
        </w:rPr>
        <w:t>10. Създава се чл. 14а:</w:t>
      </w:r>
    </w:p>
    <w:p w:rsidR="00FC4B69" w:rsidRDefault="00330965">
      <w:pPr>
        <w:spacing w:after="0" w:line="240" w:lineRule="auto"/>
        <w:ind w:firstLine="855"/>
        <w:divId w:val="669871026"/>
        <w:rPr>
          <w:rFonts w:ascii="Times New Roman" w:eastAsia="Times New Roman" w:hAnsi="Times New Roman" w:cs="Times New Roman"/>
          <w:sz w:val="24"/>
          <w:szCs w:val="24"/>
        </w:rPr>
      </w:pPr>
      <w:r>
        <w:rPr>
          <w:rFonts w:ascii="Times New Roman" w:eastAsia="Times New Roman" w:hAnsi="Times New Roman" w:cs="Times New Roman"/>
          <w:sz w:val="24"/>
          <w:szCs w:val="24"/>
        </w:rPr>
        <w:t>"Чл. 14а. Контролът по изпълнението на задълженията по този закон от лицата по чл. 4 от Закона за мерките срещу изпирането на пари се извършва от председателя на Държавна агенция "Национална сигурност" по реда на глава девета от Закона за мерките срещу изпирането на пари."</w:t>
      </w:r>
    </w:p>
    <w:p w:rsidR="00FC4B69" w:rsidRDefault="00330965">
      <w:pPr>
        <w:spacing w:after="0" w:line="240" w:lineRule="auto"/>
        <w:ind w:firstLine="855"/>
        <w:divId w:val="598220010"/>
        <w:rPr>
          <w:rFonts w:ascii="Times New Roman" w:eastAsia="Times New Roman" w:hAnsi="Times New Roman" w:cs="Times New Roman"/>
          <w:sz w:val="24"/>
          <w:szCs w:val="24"/>
        </w:rPr>
      </w:pPr>
      <w:r>
        <w:rPr>
          <w:rFonts w:ascii="Times New Roman" w:eastAsia="Times New Roman" w:hAnsi="Times New Roman" w:cs="Times New Roman"/>
          <w:sz w:val="24"/>
          <w:szCs w:val="24"/>
        </w:rPr>
        <w:t>11. Член 15 се изменя така:</w:t>
      </w:r>
    </w:p>
    <w:p w:rsidR="00FC4B69" w:rsidRDefault="00330965">
      <w:pPr>
        <w:spacing w:after="0" w:line="240" w:lineRule="auto"/>
        <w:ind w:firstLine="855"/>
        <w:divId w:val="1300573925"/>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Който извърши или допусне да се извърши нарушение на чл. 6, ал. 1 - 4, чл. 7, ал. 1, чл. 9, ал. 1 и 3 и чл. 11, ал. 1 и 2, ако деянието не съставлява престъпление, се наказва със:</w:t>
      </w:r>
    </w:p>
    <w:p w:rsidR="00FC4B69" w:rsidRDefault="00330965">
      <w:pPr>
        <w:spacing w:after="0" w:line="240" w:lineRule="auto"/>
        <w:ind w:firstLine="855"/>
        <w:divId w:val="233391288"/>
        <w:rPr>
          <w:rFonts w:ascii="Times New Roman" w:eastAsia="Times New Roman" w:hAnsi="Times New Roman" w:cs="Times New Roman"/>
          <w:sz w:val="24"/>
          <w:szCs w:val="24"/>
        </w:rPr>
      </w:pPr>
      <w:r>
        <w:rPr>
          <w:rFonts w:ascii="Times New Roman" w:eastAsia="Times New Roman" w:hAnsi="Times New Roman" w:cs="Times New Roman"/>
          <w:sz w:val="24"/>
          <w:szCs w:val="24"/>
        </w:rPr>
        <w:t>1. глоба от 2000 до 10 000 лв., когато нарушителят е физическо лице;</w:t>
      </w:r>
    </w:p>
    <w:p w:rsidR="00FC4B69" w:rsidRDefault="00330965">
      <w:pPr>
        <w:spacing w:after="0" w:line="240" w:lineRule="auto"/>
        <w:ind w:firstLine="855"/>
        <w:divId w:val="1656834804"/>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имуществена санкция от 20 000 до 50 000 лв., когато нарушителят е юридическо лице или едноличен търговец;</w:t>
      </w:r>
    </w:p>
    <w:p w:rsidR="00FC4B69" w:rsidRDefault="00330965">
      <w:pPr>
        <w:spacing w:after="0" w:line="240" w:lineRule="auto"/>
        <w:ind w:firstLine="855"/>
        <w:divId w:val="2144688858"/>
        <w:rPr>
          <w:rFonts w:ascii="Times New Roman" w:eastAsia="Times New Roman" w:hAnsi="Times New Roman" w:cs="Times New Roman"/>
          <w:sz w:val="24"/>
          <w:szCs w:val="24"/>
        </w:rPr>
      </w:pPr>
      <w:r>
        <w:rPr>
          <w:rFonts w:ascii="Times New Roman" w:eastAsia="Times New Roman" w:hAnsi="Times New Roman" w:cs="Times New Roman"/>
          <w:sz w:val="24"/>
          <w:szCs w:val="24"/>
        </w:rPr>
        <w:t>3. имуществена санкция от 30 000 до 100 000 лв., когато нарушителят е лице по чл. 4, т. 1 - 6 и 8 - 11 от Закона за мерките срещу изпирането на пари.</w:t>
      </w:r>
    </w:p>
    <w:p w:rsidR="00FC4B69" w:rsidRDefault="00330965">
      <w:pPr>
        <w:spacing w:after="0" w:line="240" w:lineRule="auto"/>
        <w:ind w:firstLine="855"/>
        <w:divId w:val="2532488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наказанието е:</w:t>
      </w:r>
    </w:p>
    <w:p w:rsidR="00FC4B69" w:rsidRDefault="00330965">
      <w:pPr>
        <w:spacing w:after="0" w:line="240" w:lineRule="auto"/>
        <w:ind w:firstLine="855"/>
        <w:divId w:val="432555065"/>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т. 1 - глоба от 5000 до 20 000 лв.;</w:t>
      </w:r>
    </w:p>
    <w:p w:rsidR="00FC4B69" w:rsidRDefault="00330965">
      <w:pPr>
        <w:spacing w:after="0" w:line="240" w:lineRule="auto"/>
        <w:ind w:firstLine="855"/>
        <w:divId w:val="1644970693"/>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1, т. 2 - имуществена санкция от 40 000 до 100 000 лв.;</w:t>
      </w:r>
    </w:p>
    <w:p w:rsidR="00FC4B69" w:rsidRDefault="00330965">
      <w:pPr>
        <w:spacing w:after="0" w:line="240" w:lineRule="auto"/>
        <w:ind w:firstLine="855"/>
        <w:divId w:val="19570594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ал. 1, т. 3 - имуществена санкция от 50 000 до 200 000 лв.</w:t>
      </w:r>
    </w:p>
    <w:p w:rsidR="00FC4B69" w:rsidRDefault="00330965">
      <w:pPr>
        <w:spacing w:after="0" w:line="240" w:lineRule="auto"/>
        <w:ind w:firstLine="855"/>
        <w:divId w:val="1769229663"/>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системни нарушения по ал. 1, ако деянието не съставлява престъпление, наказанието е:</w:t>
      </w:r>
    </w:p>
    <w:p w:rsidR="00FC4B69" w:rsidRDefault="00330965">
      <w:pPr>
        <w:spacing w:after="0" w:line="240" w:lineRule="auto"/>
        <w:ind w:firstLine="855"/>
        <w:divId w:val="1345786694"/>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т. 1 - глоба от 5000 до 2 000 000 лв.;</w:t>
      </w:r>
    </w:p>
    <w:p w:rsidR="00FC4B69" w:rsidRDefault="00330965">
      <w:pPr>
        <w:spacing w:after="0" w:line="240" w:lineRule="auto"/>
        <w:ind w:firstLine="855"/>
        <w:divId w:val="4013813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1, т. 2 - имуществена санкция от 50 000 до 2 000 000 лв. или до двойния размер на облагата от нарушението, ако същата може да бъде установена;</w:t>
      </w:r>
    </w:p>
    <w:p w:rsidR="00FC4B69" w:rsidRDefault="00330965">
      <w:pPr>
        <w:spacing w:after="0" w:line="240" w:lineRule="auto"/>
        <w:ind w:firstLine="855"/>
        <w:divId w:val="348945821"/>
        <w:rPr>
          <w:rFonts w:ascii="Times New Roman" w:eastAsia="Times New Roman" w:hAnsi="Times New Roman" w:cs="Times New Roman"/>
          <w:sz w:val="24"/>
          <w:szCs w:val="24"/>
        </w:rPr>
      </w:pPr>
      <w:r>
        <w:rPr>
          <w:rFonts w:ascii="Times New Roman" w:eastAsia="Times New Roman" w:hAnsi="Times New Roman" w:cs="Times New Roman"/>
          <w:sz w:val="24"/>
          <w:szCs w:val="24"/>
        </w:rPr>
        <w:t>3. по ал. 1, т. 3 - имуществена санкция от 100 000 до 10 000 000 лв. или до 10 на сто от годишния оборот, включително брутните приходи съгласно консолидирания отчет на крайното предприятие майка за предходната година, състоящи се от вземания по лихви и други подобни доходи, доходи от акции и други ценни книжа с променлива или фиксирана доходност и вземания от комисиони и/или такси.</w:t>
      </w:r>
    </w:p>
    <w:p w:rsidR="00FC4B69" w:rsidRDefault="00330965">
      <w:pPr>
        <w:spacing w:after="0" w:line="240" w:lineRule="auto"/>
        <w:ind w:firstLine="855"/>
        <w:divId w:val="396325652"/>
        <w:rPr>
          <w:rFonts w:ascii="Times New Roman" w:eastAsia="Times New Roman" w:hAnsi="Times New Roman" w:cs="Times New Roman"/>
          <w:sz w:val="24"/>
          <w:szCs w:val="24"/>
        </w:rPr>
      </w:pPr>
      <w:r>
        <w:rPr>
          <w:rFonts w:ascii="Times New Roman" w:eastAsia="Times New Roman" w:hAnsi="Times New Roman" w:cs="Times New Roman"/>
          <w:sz w:val="24"/>
          <w:szCs w:val="24"/>
        </w:rPr>
        <w:t>(4) Глобите по ал. 1, т. 1 и ал. 2, т. 1 се налагат и на лице, което управлява и представлява лице по чл. 4 от Закона за мерките срещу изпирането на пари, както и на лице, което отговаря за осъществяването или осъществява вътрешния контрол по изпълнението на задълженията на лице по чл. 4 от Закона за мерките срещу изпирането на пари и правилника за прилагането му, когато тези лица са извършили или са допуснали, или са участвали в извършване на нарушение по ал. 1.</w:t>
      </w:r>
    </w:p>
    <w:p w:rsidR="00FC4B69" w:rsidRDefault="00330965">
      <w:pPr>
        <w:spacing w:after="0" w:line="240" w:lineRule="auto"/>
        <w:ind w:firstLine="855"/>
        <w:divId w:val="1737506189"/>
        <w:rPr>
          <w:rFonts w:ascii="Times New Roman" w:eastAsia="Times New Roman" w:hAnsi="Times New Roman" w:cs="Times New Roman"/>
          <w:sz w:val="24"/>
          <w:szCs w:val="24"/>
        </w:rPr>
      </w:pPr>
      <w:r>
        <w:rPr>
          <w:rFonts w:ascii="Times New Roman" w:eastAsia="Times New Roman" w:hAnsi="Times New Roman" w:cs="Times New Roman"/>
          <w:sz w:val="24"/>
          <w:szCs w:val="24"/>
        </w:rPr>
        <w:t>(5) За системни нарушения по ал. 1, ако деянието не съставлява престъпление, наказанието е:</w:t>
      </w:r>
    </w:p>
    <w:p w:rsidR="00FC4B69" w:rsidRDefault="00330965">
      <w:pPr>
        <w:spacing w:after="0" w:line="240" w:lineRule="auto"/>
        <w:ind w:firstLine="855"/>
        <w:divId w:val="1563105109"/>
        <w:rPr>
          <w:rFonts w:ascii="Times New Roman" w:eastAsia="Times New Roman" w:hAnsi="Times New Roman" w:cs="Times New Roman"/>
          <w:sz w:val="24"/>
          <w:szCs w:val="24"/>
        </w:rPr>
      </w:pPr>
      <w:r>
        <w:rPr>
          <w:rFonts w:ascii="Times New Roman" w:eastAsia="Times New Roman" w:hAnsi="Times New Roman" w:cs="Times New Roman"/>
          <w:sz w:val="24"/>
          <w:szCs w:val="24"/>
        </w:rPr>
        <w:t>1. глоба от 5000 до 2 000 000 лв. - когато нарушителят е лице, което управлява и представлява лице по чл. 4, т. 7 и 12 - 35 от Закона за мерките срещу изпирането на пари, както и лице, което отговаря за осъществяването или осъществява вътрешния контрол по изпълнението на задълженията на лице по чл. 4, т. 7 и 12 - 35 от Закона за мерките срещу изпирането на пари и правилника за прилагането му, когато тези лица са извършили или са допуснали, или са участвали в извършване на нарушение по ал. 1;</w:t>
      </w:r>
    </w:p>
    <w:p w:rsidR="00FC4B69" w:rsidRDefault="00330965">
      <w:pPr>
        <w:spacing w:after="0" w:line="240" w:lineRule="auto"/>
        <w:ind w:firstLine="855"/>
        <w:divId w:val="3550852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глоба от 10 000 до 10 000 000 лв., когато нарушителят е лице, което управлява и представлява лице по чл. 4, т. 1 - 6 и 8 - 11 от Закона за мерките срещу изпирането на пари, както и лице, което отговаря за осъществяването или осъществява вътрешния контрол по изпълнението на задълженията на лице по чл. 4, т. 1 - 6 и 8 - 11 от Закона за мерките срещу изпирането на пари и правилника за прилагането му, когато тези лица са извършили или са допуснали, или са участвали в извършване на нарушение по ал. 1.</w:t>
      </w:r>
    </w:p>
    <w:p w:rsidR="00FC4B69" w:rsidRDefault="00330965">
      <w:pPr>
        <w:spacing w:after="0" w:line="240" w:lineRule="auto"/>
        <w:ind w:firstLine="855"/>
        <w:divId w:val="835613352"/>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на нарушения, извършени от лице, което е гражданско дружество по смисъла на Закона за задълженията и договорите, адвокатско съдружие по смисъла на Закона за адвокатурата или друго неперсонифицирано правно образувание, глобите и имуществените санкции по ал. 1, 2 и 3 се налагат на управляващите съдружници и на лицата, които управляват и представляват лицето.</w:t>
      </w:r>
    </w:p>
    <w:p w:rsidR="00FC4B69" w:rsidRDefault="00330965">
      <w:pPr>
        <w:spacing w:after="0" w:line="240" w:lineRule="auto"/>
        <w:ind w:firstLine="855"/>
        <w:divId w:val="806626362"/>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Лице по ал. 4, на което е наложена глоба с влязло в сила наказателно постановление по ал. 5, не може да заема висша ръководна длъжност при лице по чл. 4 от Закона за мерките срещу изпирането на пари за срок една година.</w:t>
      </w:r>
    </w:p>
    <w:p w:rsidR="00FC4B69" w:rsidRDefault="00330965">
      <w:pPr>
        <w:spacing w:after="0" w:line="240" w:lineRule="auto"/>
        <w:ind w:firstLine="855"/>
        <w:divId w:val="1778478897"/>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условията на ал. 3 по предложение на председателя на Държавна агенция "Национална сигурност" или на министъра на вътрешните работи, или по своя инициатива органът, който е издал разрешението или лиценза за извършване на дейност на лице по чл. 4 от Закона за мерките срещу изпирането на пари, може да отнеме издаденото разрешение или лиценз за съответната дейност или да разпореди заличаване на вписването - при регистрационен режим.</w:t>
      </w:r>
    </w:p>
    <w:p w:rsidR="00FC4B69" w:rsidRDefault="00330965">
      <w:pPr>
        <w:spacing w:after="0" w:line="240" w:lineRule="auto"/>
        <w:ind w:firstLine="855"/>
        <w:divId w:val="1171985894"/>
        <w:rPr>
          <w:rFonts w:ascii="Times New Roman" w:eastAsia="Times New Roman" w:hAnsi="Times New Roman" w:cs="Times New Roman"/>
          <w:sz w:val="24"/>
          <w:szCs w:val="24"/>
        </w:rPr>
      </w:pPr>
      <w:r>
        <w:rPr>
          <w:rFonts w:ascii="Times New Roman" w:eastAsia="Times New Roman" w:hAnsi="Times New Roman" w:cs="Times New Roman"/>
          <w:sz w:val="24"/>
          <w:szCs w:val="24"/>
        </w:rPr>
        <w:t>(9) Актовете по ал. 8 се обжалват по реда на Административнопроцесуалния кодекс.</w:t>
      </w:r>
    </w:p>
    <w:p w:rsidR="00FC4B69" w:rsidRDefault="00330965">
      <w:pPr>
        <w:spacing w:after="0" w:line="240" w:lineRule="auto"/>
        <w:ind w:firstLine="855"/>
        <w:divId w:val="652834803"/>
        <w:rPr>
          <w:rFonts w:ascii="Times New Roman" w:eastAsia="Times New Roman" w:hAnsi="Times New Roman" w:cs="Times New Roman"/>
          <w:sz w:val="24"/>
          <w:szCs w:val="24"/>
        </w:rPr>
      </w:pPr>
      <w:r>
        <w:rPr>
          <w:rFonts w:ascii="Times New Roman" w:eastAsia="Times New Roman" w:hAnsi="Times New Roman" w:cs="Times New Roman"/>
          <w:sz w:val="24"/>
          <w:szCs w:val="24"/>
        </w:rPr>
        <w:t>(10) Държавна агенция "Национална сигурност" публикува своевременно на официалната си интернет страница информация за всички влезли в сила наказателни постановления, с които са наложени наказания за нарушения на този закон. Публикуването се извършва при условията и по реда на чл. 122 от Закона за мерките срещу изпирането на пари."</w:t>
      </w:r>
    </w:p>
    <w:p w:rsidR="00FC4B69" w:rsidRDefault="00330965">
      <w:pPr>
        <w:spacing w:after="0" w:line="240" w:lineRule="auto"/>
        <w:ind w:firstLine="855"/>
        <w:divId w:val="1138111348"/>
        <w:rPr>
          <w:rFonts w:ascii="Times New Roman" w:eastAsia="Times New Roman" w:hAnsi="Times New Roman" w:cs="Times New Roman"/>
          <w:sz w:val="24"/>
          <w:szCs w:val="24"/>
        </w:rPr>
      </w:pPr>
      <w:r>
        <w:rPr>
          <w:rFonts w:ascii="Times New Roman" w:eastAsia="Times New Roman" w:hAnsi="Times New Roman" w:cs="Times New Roman"/>
          <w:sz w:val="24"/>
          <w:szCs w:val="24"/>
        </w:rPr>
        <w:t>12. В допълнителната разпоредба:</w:t>
      </w:r>
    </w:p>
    <w:p w:rsidR="00FC4B69" w:rsidRDefault="00330965">
      <w:pPr>
        <w:spacing w:after="0" w:line="240" w:lineRule="auto"/>
        <w:ind w:firstLine="855"/>
        <w:divId w:val="5833057"/>
        <w:rPr>
          <w:rFonts w:ascii="Times New Roman" w:eastAsia="Times New Roman" w:hAnsi="Times New Roman" w:cs="Times New Roman"/>
          <w:sz w:val="24"/>
          <w:szCs w:val="24"/>
        </w:rPr>
      </w:pPr>
      <w:r>
        <w:rPr>
          <w:rFonts w:ascii="Times New Roman" w:eastAsia="Times New Roman" w:hAnsi="Times New Roman" w:cs="Times New Roman"/>
          <w:sz w:val="24"/>
          <w:szCs w:val="24"/>
        </w:rPr>
        <w:t>а) наименованието "Допълнителна разпоредба" се изменя така: "Допълнителни разпоредби";</w:t>
      </w:r>
    </w:p>
    <w:p w:rsidR="00FC4B69" w:rsidRDefault="00330965">
      <w:pPr>
        <w:spacing w:after="0" w:line="240" w:lineRule="auto"/>
        <w:ind w:firstLine="855"/>
        <w:divId w:val="1781409349"/>
        <w:rPr>
          <w:rFonts w:ascii="Times New Roman" w:eastAsia="Times New Roman" w:hAnsi="Times New Roman" w:cs="Times New Roman"/>
          <w:sz w:val="24"/>
          <w:szCs w:val="24"/>
        </w:rPr>
      </w:pPr>
      <w:r>
        <w:rPr>
          <w:rFonts w:ascii="Times New Roman" w:eastAsia="Times New Roman" w:hAnsi="Times New Roman" w:cs="Times New Roman"/>
          <w:sz w:val="24"/>
          <w:szCs w:val="24"/>
        </w:rPr>
        <w:t>б) в § 1:</w:t>
      </w:r>
    </w:p>
    <w:p w:rsidR="00FC4B69" w:rsidRDefault="00330965">
      <w:pPr>
        <w:spacing w:after="0" w:line="240" w:lineRule="auto"/>
        <w:ind w:firstLine="855"/>
        <w:divId w:val="1004747492"/>
        <w:rPr>
          <w:rFonts w:ascii="Times New Roman" w:eastAsia="Times New Roman" w:hAnsi="Times New Roman" w:cs="Times New Roman"/>
          <w:sz w:val="24"/>
          <w:szCs w:val="24"/>
        </w:rPr>
      </w:pPr>
      <w:r>
        <w:rPr>
          <w:rFonts w:ascii="Times New Roman" w:eastAsia="Times New Roman" w:hAnsi="Times New Roman" w:cs="Times New Roman"/>
          <w:sz w:val="24"/>
          <w:szCs w:val="24"/>
        </w:rPr>
        <w:t>аа) точка 3 се изменя така:</w:t>
      </w:r>
    </w:p>
    <w:p w:rsidR="00FC4B69" w:rsidRDefault="00330965">
      <w:pPr>
        <w:spacing w:after="0" w:line="240" w:lineRule="auto"/>
        <w:ind w:firstLine="855"/>
        <w:divId w:val="1148936540"/>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"Финансиране на тероризъм" е прякото или косвеното, незаконното и умишленото предоставяне и/или събиране на финансови средства и други финансови активи или икономически ресурси, и/или предоставяне на финансови услуги с намерение те да бъдат използвани или със съзнанието, че ще бъдат използвани изцяло или частично за извършване на тероризъм, финансиране на тероризъм, набиране или обучаване на отделни лица или групи от хора с цел извършване на тероризъм, излизане или влизане през границата на страната, както и незаконно пребиваване в нея с цел участие в тероризъм, образуване, ръководене или членуване в организирана престъпна група, която си поставя за цел да извършва тероризъм или финансиране на тероризъм, приготовление към извършване на тероризъм, кражба с цел набавяне на средства за извършване на тероризъм, подправка на официален документ с цел улесняване извършване на тероризъм, явно подбуждане към извършване на тероризъм или закана за извършване на тероризъм по смисъла на Наказателния кодекс.";</w:t>
      </w:r>
    </w:p>
    <w:p w:rsidR="00FC4B69" w:rsidRDefault="00330965">
      <w:pPr>
        <w:spacing w:after="0" w:line="240" w:lineRule="auto"/>
        <w:ind w:firstLine="855"/>
        <w:divId w:val="997730013"/>
        <w:rPr>
          <w:rFonts w:ascii="Times New Roman" w:eastAsia="Times New Roman" w:hAnsi="Times New Roman" w:cs="Times New Roman"/>
          <w:sz w:val="24"/>
          <w:szCs w:val="24"/>
        </w:rPr>
      </w:pPr>
      <w:r>
        <w:rPr>
          <w:rFonts w:ascii="Times New Roman" w:eastAsia="Times New Roman" w:hAnsi="Times New Roman" w:cs="Times New Roman"/>
          <w:sz w:val="24"/>
          <w:szCs w:val="24"/>
        </w:rPr>
        <w:t>бб) точка 4 се отменя;</w:t>
      </w:r>
    </w:p>
    <w:p w:rsidR="00FC4B69" w:rsidRDefault="00330965">
      <w:pPr>
        <w:spacing w:after="0" w:line="240" w:lineRule="auto"/>
        <w:ind w:firstLine="855"/>
        <w:divId w:val="2106072240"/>
        <w:rPr>
          <w:rFonts w:ascii="Times New Roman" w:eastAsia="Times New Roman" w:hAnsi="Times New Roman" w:cs="Times New Roman"/>
          <w:sz w:val="24"/>
          <w:szCs w:val="24"/>
        </w:rPr>
      </w:pPr>
      <w:r>
        <w:rPr>
          <w:rFonts w:ascii="Times New Roman" w:eastAsia="Times New Roman" w:hAnsi="Times New Roman" w:cs="Times New Roman"/>
          <w:sz w:val="24"/>
          <w:szCs w:val="24"/>
        </w:rPr>
        <w:t>вв) създава се т. 5:</w:t>
      </w:r>
    </w:p>
    <w:p w:rsidR="00FC4B69" w:rsidRDefault="00330965">
      <w:pPr>
        <w:spacing w:after="0" w:line="240" w:lineRule="auto"/>
        <w:ind w:firstLine="855"/>
        <w:divId w:val="1722343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"Системно нарушение" е налице, когато са извършени 5 или повече административни нарушения на този закон от същия вид в рамките на една година.";</w:t>
      </w:r>
    </w:p>
    <w:p w:rsidR="00FC4B69" w:rsidRDefault="00330965">
      <w:pPr>
        <w:spacing w:after="0" w:line="240" w:lineRule="auto"/>
        <w:ind w:firstLine="855"/>
        <w:divId w:val="2000111665"/>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нов § 1а:</w:t>
      </w:r>
    </w:p>
    <w:p w:rsidR="00FC4B69" w:rsidRDefault="00330965">
      <w:pPr>
        <w:spacing w:after="0" w:line="240" w:lineRule="auto"/>
        <w:ind w:firstLine="855"/>
        <w:divId w:val="273250369"/>
        <w:rPr>
          <w:rFonts w:ascii="Times New Roman" w:eastAsia="Times New Roman" w:hAnsi="Times New Roman" w:cs="Times New Roman"/>
          <w:sz w:val="24"/>
          <w:szCs w:val="24"/>
        </w:rPr>
      </w:pPr>
      <w:r>
        <w:rPr>
          <w:rFonts w:ascii="Times New Roman" w:eastAsia="Times New Roman" w:hAnsi="Times New Roman" w:cs="Times New Roman"/>
          <w:sz w:val="24"/>
          <w:szCs w:val="24"/>
        </w:rPr>
        <w:t>"§ 1а. Този закон въвежда изисквания на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141/73 от 5 юни 2015 г.)."</w:t>
      </w:r>
    </w:p>
    <w:p w:rsidR="00FC4B69" w:rsidRDefault="00330965">
      <w:pPr>
        <w:spacing w:after="0" w:line="240" w:lineRule="auto"/>
        <w:ind w:firstLine="855"/>
        <w:divId w:val="1424254486"/>
        <w:rPr>
          <w:rFonts w:ascii="Times New Roman" w:eastAsia="Times New Roman" w:hAnsi="Times New Roman" w:cs="Times New Roman"/>
          <w:sz w:val="24"/>
          <w:szCs w:val="24"/>
        </w:rPr>
      </w:pPr>
      <w:r>
        <w:rPr>
          <w:rFonts w:ascii="Times New Roman" w:eastAsia="Times New Roman" w:hAnsi="Times New Roman" w:cs="Times New Roman"/>
          <w:sz w:val="24"/>
          <w:szCs w:val="24"/>
        </w:rPr>
        <w:t>§ 14. (1) Член 9в, ал. 1 от Закона за мерките срещу финансирането на тероризма се прилага след осигуряване на съответната техническа възможност и изграждане на защитени канали за електронна комуникация.</w:t>
      </w:r>
    </w:p>
    <w:p w:rsidR="00FC4B69" w:rsidRDefault="00330965">
      <w:pPr>
        <w:spacing w:after="0" w:line="240" w:lineRule="auto"/>
        <w:ind w:firstLine="855"/>
        <w:divId w:val="223178905"/>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9в, ал. 3 от Закона за мерките срещу финансирането на тероризма се прилага след осигуряване на съответната техническа възможност и изграждане на автоматизирани информационни системи или мрежи.</w:t>
      </w:r>
    </w:p>
    <w:p w:rsidR="00FC4B69" w:rsidRDefault="00330965">
      <w:pPr>
        <w:spacing w:after="0" w:line="240" w:lineRule="auto"/>
        <w:ind w:firstLine="855"/>
        <w:divId w:val="1189680763"/>
        <w:rPr>
          <w:rFonts w:ascii="Times New Roman" w:eastAsia="Times New Roman" w:hAnsi="Times New Roman" w:cs="Times New Roman"/>
          <w:sz w:val="24"/>
          <w:szCs w:val="24"/>
        </w:rPr>
      </w:pPr>
      <w:r>
        <w:rPr>
          <w:rFonts w:ascii="Times New Roman" w:eastAsia="Times New Roman" w:hAnsi="Times New Roman" w:cs="Times New Roman"/>
          <w:sz w:val="24"/>
          <w:szCs w:val="24"/>
        </w:rPr>
        <w:t>§ 15. В Търговския закон (обн., ДВ, бр. 48 от 1991 г.; изм., бр. 25 от 1992 г., бр. 61 и 103 от 1993 г., бр. 63 от 1994 г., бр. 63 от 1995 г., бр. 42, 59, 83, 86 и 104 от 1996 г., бр. 58, 100 и 124 от 1997 г., бр. 21, 39, 52 и 70 от 1998 г., бр. 33, 42, 64, 81, 90, 103 и 114 от 1999 г., бр. 84 от 2000 г., бр. 28, 61 и 96 от 2002 г., бр. 19, 31 и 58 от 2003 г., бр. 31, 39, 42, 43, 66, 103 и 105 от 2005 г., бр. 38, 59, 80 и 105 от 2006 г., бр. 59, 92 и 104 от 2007 г., бр. 50, 67, 70, 100 и 108 от 2008 г., бр. 12, 23, 32, 47 и 82 от 2009 г., бр. 41 и 101 от 2010 г., бр. 14, 18 и 34 от 2011 г., бр. 53 и 60 от 2012 г., бр. 15 и 20 от 2013 г., бр. 27 от 2014 г., бр. 22 и 95 от 2015 г., бр. 13 и 105 от 2016 г., бр. 62 и 102 от 2017 г. и бр. 15 от 2018 г.) се правят следните допълнения:</w:t>
      </w:r>
    </w:p>
    <w:p w:rsidR="00FC4B69" w:rsidRDefault="00330965">
      <w:pPr>
        <w:spacing w:after="0" w:line="240" w:lineRule="auto"/>
        <w:ind w:firstLine="855"/>
        <w:divId w:val="213471945"/>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 се чл. 65а:</w:t>
      </w:r>
    </w:p>
    <w:p w:rsidR="00FC4B69" w:rsidRDefault="00330965">
      <w:pPr>
        <w:spacing w:after="0" w:line="240" w:lineRule="auto"/>
        <w:ind w:firstLine="855"/>
        <w:divId w:val="125201761"/>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"Действителен собственик</w:t>
      </w:r>
    </w:p>
    <w:p w:rsidR="00FC4B69" w:rsidRDefault="00330965">
      <w:pPr>
        <w:spacing w:after="0" w:line="240" w:lineRule="auto"/>
        <w:ind w:firstLine="855"/>
        <w:divId w:val="1171989936"/>
        <w:rPr>
          <w:rFonts w:ascii="Times New Roman" w:eastAsia="Times New Roman" w:hAnsi="Times New Roman" w:cs="Times New Roman"/>
          <w:sz w:val="24"/>
          <w:szCs w:val="24"/>
        </w:rPr>
      </w:pPr>
      <w:r>
        <w:rPr>
          <w:rFonts w:ascii="Times New Roman" w:eastAsia="Times New Roman" w:hAnsi="Times New Roman" w:cs="Times New Roman"/>
          <w:sz w:val="24"/>
          <w:szCs w:val="24"/>
        </w:rPr>
        <w:t>Чл. 65а. (1) Дружеството е длъжно да получава, да разполага и да предоставя в определените по закон случаи подходяща, точна и актуална информация относно физическите лица, които са негови действителни собственици, включително с подробни данни относно притежаваните от тях права.</w:t>
      </w:r>
    </w:p>
    <w:p w:rsidR="00FC4B69" w:rsidRDefault="00330965">
      <w:pPr>
        <w:spacing w:after="0" w:line="240" w:lineRule="auto"/>
        <w:ind w:firstLine="855"/>
        <w:divId w:val="1378973887"/>
        <w:rPr>
          <w:rFonts w:ascii="Times New Roman" w:eastAsia="Times New Roman" w:hAnsi="Times New Roman" w:cs="Times New Roman"/>
          <w:sz w:val="24"/>
          <w:szCs w:val="24"/>
        </w:rPr>
      </w:pPr>
      <w:r>
        <w:rPr>
          <w:rFonts w:ascii="Times New Roman" w:eastAsia="Times New Roman" w:hAnsi="Times New Roman" w:cs="Times New Roman"/>
          <w:sz w:val="24"/>
          <w:szCs w:val="24"/>
        </w:rPr>
        <w:t>(2)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 подлежат на вписване в търговския регистър."</w:t>
      </w:r>
    </w:p>
    <w:p w:rsidR="00FC4B69" w:rsidRDefault="00330965">
      <w:pPr>
        <w:spacing w:after="0" w:line="240" w:lineRule="auto"/>
        <w:ind w:firstLine="855"/>
        <w:divId w:val="1715230765"/>
        <w:rPr>
          <w:rFonts w:ascii="Times New Roman" w:eastAsia="Times New Roman" w:hAnsi="Times New Roman" w:cs="Times New Roman"/>
          <w:sz w:val="24"/>
          <w:szCs w:val="24"/>
        </w:rPr>
      </w:pPr>
      <w:r>
        <w:rPr>
          <w:rFonts w:ascii="Times New Roman" w:eastAsia="Times New Roman" w:hAnsi="Times New Roman" w:cs="Times New Roman"/>
          <w:sz w:val="24"/>
          <w:szCs w:val="24"/>
        </w:rPr>
        <w:t>2. В допълнителните разпоредби се създава § 1д:</w:t>
      </w:r>
    </w:p>
    <w:p w:rsidR="00FC4B69" w:rsidRDefault="00330965">
      <w:pPr>
        <w:spacing w:after="0" w:line="240" w:lineRule="auto"/>
        <w:ind w:firstLine="855"/>
        <w:divId w:val="1316910176"/>
        <w:rPr>
          <w:rFonts w:ascii="Times New Roman" w:eastAsia="Times New Roman" w:hAnsi="Times New Roman" w:cs="Times New Roman"/>
          <w:sz w:val="24"/>
          <w:szCs w:val="24"/>
        </w:rPr>
      </w:pPr>
      <w:r>
        <w:rPr>
          <w:rFonts w:ascii="Times New Roman" w:eastAsia="Times New Roman" w:hAnsi="Times New Roman" w:cs="Times New Roman"/>
          <w:sz w:val="24"/>
          <w:szCs w:val="24"/>
        </w:rPr>
        <w:t>"§ 1д. "Действителен собственик" е понятие по смисъла на § 2 от допълнителните разпоредби на Закона за мерките срещу изпирането на пари."</w:t>
      </w:r>
    </w:p>
    <w:p w:rsidR="00FC4B69" w:rsidRDefault="00330965">
      <w:pPr>
        <w:spacing w:after="0" w:line="240" w:lineRule="auto"/>
        <w:ind w:firstLine="855"/>
        <w:divId w:val="1683311963"/>
        <w:rPr>
          <w:rFonts w:ascii="Times New Roman" w:eastAsia="Times New Roman" w:hAnsi="Times New Roman" w:cs="Times New Roman"/>
          <w:sz w:val="24"/>
          <w:szCs w:val="24"/>
        </w:rPr>
      </w:pPr>
      <w:r>
        <w:rPr>
          <w:rFonts w:ascii="Times New Roman" w:eastAsia="Times New Roman" w:hAnsi="Times New Roman" w:cs="Times New Roman"/>
          <w:sz w:val="24"/>
          <w:szCs w:val="24"/>
        </w:rPr>
        <w:t>§ 16. В Закона за юридическите лица с нестопанска цел (обн., ДВ, бр. 81 от 2000 г.; изм., бр. 41 и 98 от 2001 г., бр. 25 и 120 от 2002 г., бр. 42, 102 и 105 от 2005 г., бр. 30, 33, 38, 79 и 105 от 2006 г., бр. 42 от 2009 г. и бр. 74 и 103 от 2016 г.) в чл. 18, ал. 1 се създава т. 11:</w:t>
      </w:r>
    </w:p>
    <w:p w:rsidR="00FC4B69" w:rsidRDefault="00330965">
      <w:pPr>
        <w:spacing w:after="0" w:line="240" w:lineRule="auto"/>
        <w:ind w:firstLine="855"/>
        <w:divId w:val="1240939925"/>
        <w:rPr>
          <w:rFonts w:ascii="Times New Roman" w:eastAsia="Times New Roman" w:hAnsi="Times New Roman" w:cs="Times New Roman"/>
          <w:sz w:val="24"/>
          <w:szCs w:val="24"/>
        </w:rPr>
      </w:pPr>
      <w:r>
        <w:rPr>
          <w:rFonts w:ascii="Times New Roman" w:eastAsia="Times New Roman" w:hAnsi="Times New Roman" w:cs="Times New Roman"/>
          <w:sz w:val="24"/>
          <w:szCs w:val="24"/>
        </w:rPr>
        <w:t>"11.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FC4B69" w:rsidRDefault="00330965">
      <w:pPr>
        <w:spacing w:after="0" w:line="240" w:lineRule="auto"/>
        <w:ind w:firstLine="855"/>
        <w:divId w:val="5347345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17. В Закона за кооперациите (обн., ДВ, бр. 113 от 1999 г.; изм., бр. 92 от 2000 г., бр. 98 от 2001 г., бр. 13 от 2003 г., бр. 102 и 105 от 2005 г., бр. 33, 34, 80 и 105 от 2006 г., бр. 41, 53 и 104 от 2007 г., бр. 43 от 2008 г. и бр. 91 от 2017 г.) в чл. 3, ал. 2 се създава т. 3:</w:t>
      </w:r>
    </w:p>
    <w:p w:rsidR="00FC4B69" w:rsidRDefault="00330965">
      <w:pPr>
        <w:spacing w:after="0" w:line="240" w:lineRule="auto"/>
        <w:ind w:firstLine="855"/>
        <w:divId w:val="282929257"/>
        <w:rPr>
          <w:rFonts w:ascii="Times New Roman" w:eastAsia="Times New Roman" w:hAnsi="Times New Roman" w:cs="Times New Roman"/>
          <w:sz w:val="24"/>
          <w:szCs w:val="24"/>
        </w:rPr>
      </w:pPr>
      <w:r>
        <w:rPr>
          <w:rFonts w:ascii="Times New Roman" w:eastAsia="Times New Roman" w:hAnsi="Times New Roman" w:cs="Times New Roman"/>
          <w:sz w:val="24"/>
          <w:szCs w:val="24"/>
        </w:rPr>
        <w:t>"3.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FC4B69" w:rsidRDefault="00330965">
      <w:pPr>
        <w:spacing w:after="0" w:line="240" w:lineRule="auto"/>
        <w:ind w:firstLine="855"/>
        <w:divId w:val="894391190"/>
        <w:rPr>
          <w:rFonts w:ascii="Times New Roman" w:eastAsia="Times New Roman" w:hAnsi="Times New Roman" w:cs="Times New Roman"/>
          <w:sz w:val="24"/>
          <w:szCs w:val="24"/>
        </w:rPr>
      </w:pPr>
      <w:r>
        <w:rPr>
          <w:rFonts w:ascii="Times New Roman" w:eastAsia="Times New Roman" w:hAnsi="Times New Roman" w:cs="Times New Roman"/>
          <w:sz w:val="24"/>
          <w:szCs w:val="24"/>
        </w:rPr>
        <w:t>§ 18. В Закона за регистър БУЛСТАТ (обн., ДВ, бр. 39 от 2005 г.; изм., бр. 105 от 2005 г., бр. 34 от 2006 г., бр. 42 от 2007 г., бр. 82 и 95 от 2009 г., бр. 28 от 2011 г., бр. 38 от 2012 г., бр. 15 от 2013 г., бр. 12 от 2015 г., бр. 8 и 74 от 2016 г. и бр. 85 от 2017 г.) се правят следните изменения и допълнения:</w:t>
      </w:r>
    </w:p>
    <w:p w:rsidR="00FC4B69" w:rsidRDefault="00330965">
      <w:pPr>
        <w:spacing w:after="0" w:line="240" w:lineRule="auto"/>
        <w:ind w:firstLine="855"/>
        <w:divId w:val="125647622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w:t>
      </w:r>
    </w:p>
    <w:p w:rsidR="00FC4B69" w:rsidRDefault="00330965">
      <w:pPr>
        <w:spacing w:after="0" w:line="240" w:lineRule="auto"/>
        <w:ind w:firstLine="855"/>
        <w:divId w:val="360396439"/>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ал. 3:</w:t>
      </w:r>
    </w:p>
    <w:p w:rsidR="00FC4B69" w:rsidRDefault="00330965">
      <w:pPr>
        <w:spacing w:after="0" w:line="240" w:lineRule="auto"/>
        <w:ind w:firstLine="855"/>
        <w:divId w:val="1689672395"/>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регистър БУЛСТАТ се регистрират и физическите и юридическите лица и други правни образувания, които действат на територията на Република България в качеството си на доверителни собственици на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w:t>
      </w:r>
    </w:p>
    <w:p w:rsidR="00FC4B69" w:rsidRDefault="00330965">
      <w:pPr>
        <w:spacing w:after="0" w:line="240" w:lineRule="auto"/>
        <w:ind w:firstLine="855"/>
        <w:divId w:val="1398170596"/>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досегашните ал. 3 и 4 стават съответно ал. 4 и 5.</w:t>
      </w:r>
    </w:p>
    <w:p w:rsidR="00FC4B69" w:rsidRDefault="00330965">
      <w:pPr>
        <w:spacing w:after="0" w:line="240" w:lineRule="auto"/>
        <w:ind w:firstLine="855"/>
        <w:divId w:val="102737168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6 ал. 1 се изменя така:</w:t>
      </w:r>
    </w:p>
    <w:p w:rsidR="00FC4B69" w:rsidRDefault="00330965">
      <w:pPr>
        <w:spacing w:after="0" w:line="240" w:lineRule="auto"/>
        <w:ind w:firstLine="855"/>
        <w:divId w:val="1741512993"/>
        <w:rPr>
          <w:rFonts w:ascii="Times New Roman" w:eastAsia="Times New Roman" w:hAnsi="Times New Roman" w:cs="Times New Roman"/>
          <w:sz w:val="24"/>
          <w:szCs w:val="24"/>
        </w:rPr>
      </w:pPr>
      <w:r>
        <w:rPr>
          <w:rFonts w:ascii="Times New Roman" w:eastAsia="Times New Roman" w:hAnsi="Times New Roman" w:cs="Times New Roman"/>
          <w:sz w:val="24"/>
          <w:szCs w:val="24"/>
        </w:rPr>
        <w:t>"(1) Кодът по БУЛСТАТ на лицата по чл. 3, ал. 1, т. 1 - 7 и 10, ал. 2 и ал. 3 е 9-значен."</w:t>
      </w:r>
    </w:p>
    <w:p w:rsidR="00FC4B69" w:rsidRDefault="00330965">
      <w:pPr>
        <w:spacing w:after="0" w:line="240" w:lineRule="auto"/>
        <w:ind w:firstLine="855"/>
        <w:divId w:val="132130308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7:</w:t>
      </w:r>
    </w:p>
    <w:p w:rsidR="00FC4B69" w:rsidRDefault="00330965">
      <w:pPr>
        <w:spacing w:after="0" w:line="240" w:lineRule="auto"/>
        <w:ind w:firstLine="855"/>
        <w:divId w:val="13503318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w:t>
      </w:r>
    </w:p>
    <w:p w:rsidR="00FC4B69" w:rsidRDefault="00330965">
      <w:pPr>
        <w:spacing w:after="0" w:line="240" w:lineRule="auto"/>
        <w:ind w:firstLine="855"/>
        <w:divId w:val="1443693362"/>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текста преди т. 1 след думите "чл. 3, ал. 1, т. 1 - 8" се поставя запетая и се добавя "ал. 2 и 3";</w:t>
      </w:r>
    </w:p>
    <w:p w:rsidR="00FC4B69" w:rsidRDefault="00330965">
      <w:pPr>
        <w:spacing w:after="0" w:line="240" w:lineRule="auto"/>
        <w:ind w:firstLine="855"/>
        <w:divId w:val="479737720"/>
        <w:rPr>
          <w:rFonts w:ascii="Times New Roman" w:eastAsia="Times New Roman" w:hAnsi="Times New Roman" w:cs="Times New Roman"/>
          <w:sz w:val="24"/>
          <w:szCs w:val="24"/>
        </w:rPr>
      </w:pPr>
      <w:r>
        <w:rPr>
          <w:rFonts w:ascii="Times New Roman" w:eastAsia="Times New Roman" w:hAnsi="Times New Roman" w:cs="Times New Roman"/>
          <w:sz w:val="24"/>
          <w:szCs w:val="24"/>
        </w:rPr>
        <w:t>бб) създава се т. 19:</w:t>
      </w:r>
    </w:p>
    <w:p w:rsidR="00FC4B69" w:rsidRDefault="00330965">
      <w:pPr>
        <w:spacing w:after="0" w:line="240" w:lineRule="auto"/>
        <w:ind w:firstLine="855"/>
        <w:divId w:val="333841485"/>
        <w:rPr>
          <w:rFonts w:ascii="Times New Roman" w:eastAsia="Times New Roman" w:hAnsi="Times New Roman" w:cs="Times New Roman"/>
          <w:sz w:val="24"/>
          <w:szCs w:val="24"/>
        </w:rPr>
      </w:pPr>
      <w:r>
        <w:rPr>
          <w:rFonts w:ascii="Times New Roman" w:eastAsia="Times New Roman" w:hAnsi="Times New Roman" w:cs="Times New Roman"/>
          <w:sz w:val="24"/>
          <w:szCs w:val="24"/>
        </w:rPr>
        <w:t>"19.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FC4B69" w:rsidRDefault="00330965">
      <w:pPr>
        <w:spacing w:after="0" w:line="240" w:lineRule="auto"/>
        <w:ind w:firstLine="855"/>
        <w:divId w:val="2073236998"/>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w:t>
      </w:r>
    </w:p>
    <w:p w:rsidR="00FC4B69" w:rsidRDefault="00330965">
      <w:pPr>
        <w:spacing w:after="0" w:line="240" w:lineRule="auto"/>
        <w:ind w:firstLine="855"/>
        <w:divId w:val="1849101726"/>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текста преди т. 1 след думите "чл. 3, ал. 1, т. 9 - 11" се поставя запетая и се добавя "ал. 2 и 3";</w:t>
      </w:r>
    </w:p>
    <w:p w:rsidR="00FC4B69" w:rsidRDefault="00330965">
      <w:pPr>
        <w:spacing w:after="0" w:line="240" w:lineRule="auto"/>
        <w:ind w:firstLine="855"/>
        <w:divId w:val="1999724501"/>
        <w:rPr>
          <w:rFonts w:ascii="Times New Roman" w:eastAsia="Times New Roman" w:hAnsi="Times New Roman" w:cs="Times New Roman"/>
          <w:sz w:val="24"/>
          <w:szCs w:val="24"/>
        </w:rPr>
      </w:pPr>
      <w:r>
        <w:rPr>
          <w:rFonts w:ascii="Times New Roman" w:eastAsia="Times New Roman" w:hAnsi="Times New Roman" w:cs="Times New Roman"/>
          <w:sz w:val="24"/>
          <w:szCs w:val="24"/>
        </w:rPr>
        <w:t>бб) създава се т. 9:</w:t>
      </w:r>
    </w:p>
    <w:p w:rsidR="00FC4B69" w:rsidRDefault="00330965">
      <w:pPr>
        <w:spacing w:after="0" w:line="240" w:lineRule="auto"/>
        <w:ind w:firstLine="855"/>
        <w:divId w:val="47458914"/>
        <w:rPr>
          <w:rFonts w:ascii="Times New Roman" w:eastAsia="Times New Roman" w:hAnsi="Times New Roman" w:cs="Times New Roman"/>
          <w:sz w:val="24"/>
          <w:szCs w:val="24"/>
        </w:rPr>
      </w:pPr>
      <w:r>
        <w:rPr>
          <w:rFonts w:ascii="Times New Roman" w:eastAsia="Times New Roman" w:hAnsi="Times New Roman" w:cs="Times New Roman"/>
          <w:sz w:val="24"/>
          <w:szCs w:val="24"/>
        </w:rPr>
        <w:t>"9.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FC4B69" w:rsidRDefault="00330965">
      <w:pPr>
        <w:spacing w:after="0" w:line="240" w:lineRule="auto"/>
        <w:ind w:firstLine="855"/>
        <w:divId w:val="412317193"/>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4 след думите "ал. 1, т. 5 - 9" се добавя "и т. 19", а думите "ал. 2, т. 2, 4 и 5" се заменят с "ал. 2, т. 2, 4, 5 и 9".</w:t>
      </w:r>
    </w:p>
    <w:p w:rsidR="00FC4B69" w:rsidRDefault="00330965">
      <w:pPr>
        <w:spacing w:after="0" w:line="240" w:lineRule="auto"/>
        <w:ind w:firstLine="855"/>
        <w:divId w:val="1364400873"/>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8, ал. 1 след думите "чл. 7, ал. 1, т. 1 - 17" се добавя "и т. 19".</w:t>
      </w:r>
    </w:p>
    <w:p w:rsidR="00FC4B69" w:rsidRDefault="00330965">
      <w:pPr>
        <w:spacing w:after="0" w:line="240" w:lineRule="auto"/>
        <w:ind w:firstLine="855"/>
        <w:divId w:val="1561361757"/>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11, ал. 1:</w:t>
      </w:r>
    </w:p>
    <w:p w:rsidR="00FC4B69" w:rsidRDefault="00330965">
      <w:pPr>
        <w:spacing w:after="0" w:line="240" w:lineRule="auto"/>
        <w:ind w:firstLine="855"/>
        <w:divId w:val="283001907"/>
        <w:rPr>
          <w:rFonts w:ascii="Times New Roman" w:eastAsia="Times New Roman" w:hAnsi="Times New Roman" w:cs="Times New Roman"/>
          <w:sz w:val="24"/>
          <w:szCs w:val="24"/>
        </w:rPr>
      </w:pPr>
      <w:r>
        <w:rPr>
          <w:rFonts w:ascii="Times New Roman" w:eastAsia="Times New Roman" w:hAnsi="Times New Roman" w:cs="Times New Roman"/>
          <w:sz w:val="24"/>
          <w:szCs w:val="24"/>
        </w:rPr>
        <w:t>а) в текста преди т. 1 думите "чл. 3, ал. 1, т. 1 - 8 и ал. 2" се заменят с "чл. 3, ал. 1, т. 1 - 8, ал. 2 и 3";</w:t>
      </w:r>
    </w:p>
    <w:p w:rsidR="00FC4B69" w:rsidRDefault="00330965">
      <w:pPr>
        <w:spacing w:after="0" w:line="240" w:lineRule="auto"/>
        <w:ind w:firstLine="855"/>
        <w:divId w:val="93014869"/>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буква "ж":</w:t>
      </w:r>
    </w:p>
    <w:p w:rsidR="00FC4B69" w:rsidRDefault="00330965">
      <w:pPr>
        <w:spacing w:after="0" w:line="240" w:lineRule="auto"/>
        <w:ind w:firstLine="855"/>
        <w:divId w:val="6421974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 декларация относно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FC4B69" w:rsidRDefault="00330965">
      <w:pPr>
        <w:spacing w:after="0" w:line="240" w:lineRule="auto"/>
        <w:ind w:firstLine="855"/>
        <w:divId w:val="1614632856"/>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45 се създава ал. 3:</w:t>
      </w:r>
    </w:p>
    <w:p w:rsidR="00FC4B69" w:rsidRDefault="00330965">
      <w:pPr>
        <w:spacing w:after="0" w:line="240" w:lineRule="auto"/>
        <w:ind w:firstLine="855"/>
        <w:divId w:val="26824174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неизпълнение в срок на задълженията по чл. 12 относно вписване на данните по чл. 63, ал. 4 от Закона за мерките срещу изпирането на пари се налагат санкциите по Закона за мерките срещу изпирането на пари."</w:t>
      </w:r>
    </w:p>
    <w:p w:rsidR="00FC4B69" w:rsidRDefault="00330965">
      <w:pPr>
        <w:spacing w:after="0" w:line="240" w:lineRule="auto"/>
        <w:ind w:firstLine="855"/>
        <w:divId w:val="1509562706"/>
        <w:rPr>
          <w:rFonts w:ascii="Times New Roman" w:eastAsia="Times New Roman" w:hAnsi="Times New Roman" w:cs="Times New Roman"/>
          <w:sz w:val="24"/>
          <w:szCs w:val="24"/>
        </w:rPr>
      </w:pPr>
      <w:r>
        <w:rPr>
          <w:rFonts w:ascii="Times New Roman" w:eastAsia="Times New Roman" w:hAnsi="Times New Roman" w:cs="Times New Roman"/>
          <w:sz w:val="24"/>
          <w:szCs w:val="24"/>
        </w:rPr>
        <w:t>§ 19. В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(обн., ДВ, бр. 1 от 2014 г.; изм., бр. 22 и 102 от 2015 г., бр. 48 от 2016 г., бр. 96 от 2017 г. и бр. 15 от 2018 г.) се правят следните изменения:</w:t>
      </w:r>
    </w:p>
    <w:p w:rsidR="00FC4B69" w:rsidRDefault="00330965">
      <w:pPr>
        <w:spacing w:after="0" w:line="240" w:lineRule="auto"/>
        <w:ind w:firstLine="855"/>
        <w:divId w:val="206991343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w:t>
      </w:r>
    </w:p>
    <w:p w:rsidR="00FC4B69" w:rsidRDefault="00330965">
      <w:pPr>
        <w:spacing w:after="0" w:line="240" w:lineRule="auto"/>
        <w:ind w:firstLine="855"/>
        <w:divId w:val="442379618"/>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3 се изменя така:</w:t>
      </w:r>
    </w:p>
    <w:p w:rsidR="00FC4B69" w:rsidRDefault="00330965">
      <w:pPr>
        <w:spacing w:after="0" w:line="240" w:lineRule="auto"/>
        <w:ind w:firstLine="855"/>
        <w:divId w:val="753085174"/>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регистъра по ал. 1 се вписват обстоятелствата по чл. 4, т. 2, 3, 5 - 8, както и:</w:t>
      </w:r>
    </w:p>
    <w:p w:rsidR="00FC4B69" w:rsidRDefault="00330965">
      <w:pPr>
        <w:spacing w:after="0" w:line="240" w:lineRule="auto"/>
        <w:ind w:firstLine="855"/>
        <w:divId w:val="764501486"/>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данните за дружеството, регистрирано в юрисдикция с преференциален данъчен режим,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FC4B69" w:rsidRDefault="00330965">
      <w:pPr>
        <w:spacing w:after="0" w:line="240" w:lineRule="auto"/>
        <w:ind w:firstLine="855"/>
        <w:divId w:val="91437514"/>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всяка промяна в обстоятелствата по чл. 4, т. 2, 3, 5 - 8 и данните по т. 1.";</w:t>
      </w:r>
    </w:p>
    <w:p w:rsidR="00FC4B69" w:rsidRDefault="00330965">
      <w:pPr>
        <w:spacing w:after="0" w:line="240" w:lineRule="auto"/>
        <w:ind w:firstLine="855"/>
        <w:divId w:val="111168980"/>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думите "ал. 3, т. 4" се заменят с "ал. 3, т. 2".</w:t>
      </w:r>
    </w:p>
    <w:p w:rsidR="00FC4B69" w:rsidRDefault="00330965">
      <w:pPr>
        <w:spacing w:after="0" w:line="240" w:lineRule="auto"/>
        <w:ind w:firstLine="855"/>
        <w:divId w:val="1257328070"/>
        <w:rPr>
          <w:rFonts w:ascii="Times New Roman" w:eastAsia="Times New Roman" w:hAnsi="Times New Roman" w:cs="Times New Roman"/>
          <w:sz w:val="24"/>
          <w:szCs w:val="24"/>
        </w:rPr>
      </w:pPr>
      <w:r>
        <w:rPr>
          <w:rFonts w:ascii="Times New Roman" w:eastAsia="Times New Roman" w:hAnsi="Times New Roman" w:cs="Times New Roman"/>
          <w:sz w:val="24"/>
          <w:szCs w:val="24"/>
        </w:rPr>
        <w:t>2. В § 1 от допълнителната разпоредба т. 5 и 6 се изменят така:</w:t>
      </w:r>
    </w:p>
    <w:p w:rsidR="00FC4B69" w:rsidRDefault="00330965">
      <w:pPr>
        <w:spacing w:after="0" w:line="240" w:lineRule="auto"/>
        <w:ind w:firstLine="855"/>
        <w:divId w:val="1401363594"/>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"Контрол" е понятие по смисъла на § 2, ал. 3 от допълнителните разпоредби на Закона за мерките срещу изпирането на пари.</w:t>
      </w:r>
    </w:p>
    <w:p w:rsidR="00FC4B69" w:rsidRDefault="00330965">
      <w:pPr>
        <w:spacing w:after="0" w:line="240" w:lineRule="auto"/>
        <w:ind w:firstLine="855"/>
        <w:divId w:val="2009405784"/>
        <w:rPr>
          <w:rFonts w:ascii="Times New Roman" w:eastAsia="Times New Roman" w:hAnsi="Times New Roman" w:cs="Times New Roman"/>
          <w:sz w:val="24"/>
          <w:szCs w:val="24"/>
        </w:rPr>
      </w:pPr>
      <w:r>
        <w:rPr>
          <w:rFonts w:ascii="Times New Roman" w:eastAsia="Times New Roman" w:hAnsi="Times New Roman" w:cs="Times New Roman"/>
          <w:sz w:val="24"/>
          <w:szCs w:val="24"/>
        </w:rPr>
        <w:t>6. "Действителен собственик" е понятие по смисъла на § 2 от допълнителните разпоредби на Закона за мерките срещу изпирането на пари."</w:t>
      </w:r>
    </w:p>
    <w:p w:rsidR="00FC4B69" w:rsidRDefault="00330965">
      <w:pPr>
        <w:spacing w:after="0" w:line="240" w:lineRule="auto"/>
        <w:ind w:firstLine="855"/>
        <w:divId w:val="20787616"/>
        <w:rPr>
          <w:rFonts w:ascii="Times New Roman" w:eastAsia="Times New Roman" w:hAnsi="Times New Roman" w:cs="Times New Roman"/>
          <w:sz w:val="24"/>
          <w:szCs w:val="24"/>
        </w:rPr>
      </w:pPr>
      <w:r>
        <w:rPr>
          <w:rFonts w:ascii="Times New Roman" w:eastAsia="Times New Roman" w:hAnsi="Times New Roman" w:cs="Times New Roman"/>
          <w:sz w:val="24"/>
          <w:szCs w:val="24"/>
        </w:rPr>
        <w:t>§ 20. В Закона за Комисията за финансов надзор (обн., ДВ, бр. 8 от 2003 г.; изм. и доп., бр. 31, 67 и 112 от 2003 г., бр. 85 от 2004 г., бр. 39, 103 и 105 от 2005 г., бр. 30, 56, 59 и 84 от 2006 г., бр. 52, 97 и 109 от 2007 г., бр. 67 от 2008 г., бр. 24 и 42 от 2009 г., бр. 43 и 97 от 2010 г., бр. 77 от 2011 г., бр. 21, 38, 60, 102 и 103 от 2012 г., бр. 15 и 109 от 2013 г., бр. 34, 62 и 102 от 2015 г., бр. 42 и 76 от 2016 г.; Решение № 10 на Конституционния съд от 2017 г. - бр. 57 от 2017 г.; изм., бр. 62, 92, 95 и 103 от 2017 г. и бр. 7 и 15 от 2018 г.) се правят следните изменения и допълнения:</w:t>
      </w:r>
    </w:p>
    <w:p w:rsidR="00FC4B69" w:rsidRDefault="00330965">
      <w:pPr>
        <w:spacing w:after="0" w:line="240" w:lineRule="auto"/>
        <w:ind w:firstLine="855"/>
        <w:divId w:val="169765319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12, ал. 1 се създава т. 20:</w:t>
      </w:r>
    </w:p>
    <w:p w:rsidR="00FC4B69" w:rsidRDefault="00330965">
      <w:pPr>
        <w:spacing w:after="0" w:line="240" w:lineRule="auto"/>
        <w:ind w:firstLine="855"/>
        <w:divId w:val="1644307815"/>
        <w:rPr>
          <w:rFonts w:ascii="Times New Roman" w:eastAsia="Times New Roman" w:hAnsi="Times New Roman" w:cs="Times New Roman"/>
          <w:sz w:val="24"/>
          <w:szCs w:val="24"/>
        </w:rPr>
      </w:pPr>
      <w:r>
        <w:rPr>
          <w:rFonts w:ascii="Times New Roman" w:eastAsia="Times New Roman" w:hAnsi="Times New Roman" w:cs="Times New Roman"/>
          <w:sz w:val="24"/>
          <w:szCs w:val="24"/>
        </w:rPr>
        <w:t>"20. е орган за надзор по Закона за мерките срещу изпирането на пари и по Закона за мерките срещу финансирането на тероризма."</w:t>
      </w:r>
    </w:p>
    <w:p w:rsidR="00FC4B69" w:rsidRDefault="00330965">
      <w:pPr>
        <w:spacing w:after="0" w:line="240" w:lineRule="auto"/>
        <w:ind w:firstLine="855"/>
        <w:divId w:val="2637084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13, ал. 1 се създава т. 34:</w:t>
      </w:r>
    </w:p>
    <w:p w:rsidR="00FC4B69" w:rsidRDefault="00330965">
      <w:pPr>
        <w:spacing w:after="0" w:line="240" w:lineRule="auto"/>
        <w:ind w:firstLine="855"/>
        <w:divId w:val="361051480"/>
        <w:rPr>
          <w:rFonts w:ascii="Times New Roman" w:eastAsia="Times New Roman" w:hAnsi="Times New Roman" w:cs="Times New Roman"/>
          <w:sz w:val="24"/>
          <w:szCs w:val="24"/>
        </w:rPr>
      </w:pPr>
      <w:r>
        <w:rPr>
          <w:rFonts w:ascii="Times New Roman" w:eastAsia="Times New Roman" w:hAnsi="Times New Roman" w:cs="Times New Roman"/>
          <w:sz w:val="24"/>
          <w:szCs w:val="24"/>
        </w:rPr>
        <w:t>"34. упражнява правомощията на орган за надзор по чл. 8, ал. 3 и чл. 71, ал. 1 от Закона за мерките срещу изпирането на пари."</w:t>
      </w:r>
    </w:p>
    <w:p w:rsidR="00FC4B69" w:rsidRDefault="00330965">
      <w:pPr>
        <w:spacing w:after="0" w:line="240" w:lineRule="auto"/>
        <w:ind w:firstLine="855"/>
        <w:divId w:val="205226799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15, ал. 1:</w:t>
      </w:r>
    </w:p>
    <w:p w:rsidR="00FC4B69" w:rsidRDefault="00330965">
      <w:pPr>
        <w:spacing w:after="0" w:line="240" w:lineRule="auto"/>
        <w:ind w:firstLine="855"/>
        <w:divId w:val="1794321135"/>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6 думите "Закона за дейността на колективните инвестиционни схеми и на други предприятия за колективно инвестиране и" се заменят със "Закона за дейността на колективните инвестиционни схеми и на други предприятия за колективно инвестиране, Закона за мерките срещу изпирането на пари и";</w:t>
      </w:r>
    </w:p>
    <w:p w:rsidR="00FC4B69" w:rsidRDefault="00330965">
      <w:pPr>
        <w:spacing w:after="0" w:line="240" w:lineRule="auto"/>
        <w:ind w:firstLine="855"/>
        <w:divId w:val="9273528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в т. 7 думите "Закона за дейността на колективните инвестиционни схеми и на други предприятия за колективно инвестиране и" се заменят със "Закона за дейността на колективните инвестиционни схеми и на други предприятия за колективно инвестиране, Закона за мерките срещу изпирането на пари и";</w:t>
      </w:r>
    </w:p>
    <w:p w:rsidR="00FC4B69" w:rsidRDefault="00330965">
      <w:pPr>
        <w:spacing w:after="0" w:line="240" w:lineRule="auto"/>
        <w:ind w:firstLine="855"/>
        <w:divId w:val="1779059905"/>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т. 20:</w:t>
      </w:r>
    </w:p>
    <w:p w:rsidR="00FC4B69" w:rsidRDefault="00330965">
      <w:pPr>
        <w:spacing w:after="0" w:line="240" w:lineRule="auto"/>
        <w:ind w:firstLine="855"/>
        <w:divId w:val="451246964"/>
        <w:rPr>
          <w:rFonts w:ascii="Times New Roman" w:eastAsia="Times New Roman" w:hAnsi="Times New Roman" w:cs="Times New Roman"/>
          <w:sz w:val="24"/>
          <w:szCs w:val="24"/>
        </w:rPr>
      </w:pPr>
      <w:r>
        <w:rPr>
          <w:rFonts w:ascii="Times New Roman" w:eastAsia="Times New Roman" w:hAnsi="Times New Roman" w:cs="Times New Roman"/>
          <w:sz w:val="24"/>
          <w:szCs w:val="24"/>
        </w:rPr>
        <w:t>"20. упражнява правомощията на орган за надзор, предвидени в Закона за мерките срещу изпирането на пари, в актовете по неговото прилагане и в Закона за мерките срещу финансирането на тероризма, по отношение на лицата по чл. 4, т. 8 - 10 и 31 от Закона за мерките срещу изпирането на пари;".</w:t>
      </w:r>
    </w:p>
    <w:p w:rsidR="00FC4B69" w:rsidRDefault="00330965">
      <w:pPr>
        <w:spacing w:after="0" w:line="240" w:lineRule="auto"/>
        <w:ind w:firstLine="855"/>
        <w:divId w:val="889879594"/>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16, ал. 1:</w:t>
      </w:r>
    </w:p>
    <w:p w:rsidR="00FC4B69" w:rsidRDefault="00330965">
      <w:pPr>
        <w:spacing w:after="0" w:line="240" w:lineRule="auto"/>
        <w:ind w:firstLine="855"/>
        <w:divId w:val="106507081"/>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18 след думите "Кодекса за застраховането" се поставя запетая и се добавя "на Закона за мерките срещу изпирането на пари и на актовете по тяхното прилагане";</w:t>
      </w:r>
    </w:p>
    <w:p w:rsidR="00FC4B69" w:rsidRDefault="00330965">
      <w:pPr>
        <w:spacing w:after="0" w:line="240" w:lineRule="auto"/>
        <w:ind w:firstLine="855"/>
        <w:divId w:val="454452260"/>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19 след думите "Кодекса за застраховането" се поставя запетая и се добавя "на Закона за мерките срещу изпирането на пари и на актовете по тяхното прилагане";</w:t>
      </w:r>
    </w:p>
    <w:p w:rsidR="00FC4B69" w:rsidRDefault="00330965">
      <w:pPr>
        <w:spacing w:after="0" w:line="240" w:lineRule="auto"/>
        <w:ind w:firstLine="855"/>
        <w:divId w:val="1417434548"/>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т. 26:</w:t>
      </w:r>
    </w:p>
    <w:p w:rsidR="00FC4B69" w:rsidRDefault="00330965">
      <w:pPr>
        <w:spacing w:after="0" w:line="240" w:lineRule="auto"/>
        <w:ind w:firstLine="855"/>
        <w:divId w:val="86927961"/>
        <w:rPr>
          <w:rFonts w:ascii="Times New Roman" w:eastAsia="Times New Roman" w:hAnsi="Times New Roman" w:cs="Times New Roman"/>
          <w:sz w:val="24"/>
          <w:szCs w:val="24"/>
        </w:rPr>
      </w:pPr>
      <w:r>
        <w:rPr>
          <w:rFonts w:ascii="Times New Roman" w:eastAsia="Times New Roman" w:hAnsi="Times New Roman" w:cs="Times New Roman"/>
          <w:sz w:val="24"/>
          <w:szCs w:val="24"/>
        </w:rPr>
        <w:t>"26. упражнява правомощията на орган за надзор, предвидени в Закона за мерките срещу изпирането на пари, в актовете по неговото прилагане и в Закона за мерките срещу финансирането на тероризма, по отношение на лицата по чл. 4, т. 5 от Закона за мерките срещу изпирането на пари;".</w:t>
      </w:r>
    </w:p>
    <w:p w:rsidR="00FC4B69" w:rsidRDefault="00330965">
      <w:pPr>
        <w:spacing w:after="0" w:line="240" w:lineRule="auto"/>
        <w:ind w:firstLine="855"/>
        <w:divId w:val="143280588"/>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17, ал. 1:</w:t>
      </w:r>
    </w:p>
    <w:p w:rsidR="00FC4B69" w:rsidRDefault="00330965">
      <w:pPr>
        <w:spacing w:after="0" w:line="240" w:lineRule="auto"/>
        <w:ind w:firstLine="855"/>
        <w:divId w:val="1092362651"/>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11 след думите "социално осигуряване" се поставя запетая и се добавя "на Закона за мерките срещу изпирането на пари и на актовете по неговото прилагане";</w:t>
      </w:r>
    </w:p>
    <w:p w:rsidR="00FC4B69" w:rsidRDefault="00330965">
      <w:pPr>
        <w:spacing w:after="0" w:line="240" w:lineRule="auto"/>
        <w:ind w:firstLine="855"/>
        <w:divId w:val="971179641"/>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13 накрая се поставя запетая и се добавя "в Закона за мерките срещу изпирането на пари и актовете по неговото прилагане";</w:t>
      </w:r>
    </w:p>
    <w:p w:rsidR="00FC4B69" w:rsidRDefault="00330965">
      <w:pPr>
        <w:spacing w:after="0" w:line="240" w:lineRule="auto"/>
        <w:ind w:firstLine="855"/>
        <w:divId w:val="1216697418"/>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т. 19:</w:t>
      </w:r>
    </w:p>
    <w:p w:rsidR="00FC4B69" w:rsidRDefault="00330965">
      <w:pPr>
        <w:spacing w:after="0" w:line="240" w:lineRule="auto"/>
        <w:ind w:firstLine="855"/>
        <w:divId w:val="891573331"/>
        <w:rPr>
          <w:rFonts w:ascii="Times New Roman" w:eastAsia="Times New Roman" w:hAnsi="Times New Roman" w:cs="Times New Roman"/>
          <w:sz w:val="24"/>
          <w:szCs w:val="24"/>
        </w:rPr>
      </w:pPr>
      <w:r>
        <w:rPr>
          <w:rFonts w:ascii="Times New Roman" w:eastAsia="Times New Roman" w:hAnsi="Times New Roman" w:cs="Times New Roman"/>
          <w:sz w:val="24"/>
          <w:szCs w:val="24"/>
        </w:rPr>
        <w:t>"19. упражнява правомощията на орган за надзор, предвидени в Закона за мерките срещу изпирането на пари, в актовете по неговото прилагане и в Закона за мерките срещу финансирането на тероризма, по отношение на лицата по чл. 4, т. 11 от Закона за мерките срещу изпирането на пари."</w:t>
      </w:r>
    </w:p>
    <w:p w:rsidR="00FC4B69" w:rsidRDefault="00330965">
      <w:pPr>
        <w:spacing w:after="0" w:line="240" w:lineRule="auto"/>
        <w:ind w:firstLine="855"/>
        <w:divId w:val="255872598"/>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18:</w:t>
      </w:r>
    </w:p>
    <w:p w:rsidR="00FC4B69" w:rsidRDefault="00330965">
      <w:pPr>
        <w:spacing w:after="0" w:line="240" w:lineRule="auto"/>
        <w:ind w:firstLine="855"/>
        <w:divId w:val="1208032415"/>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w:t>
      </w:r>
    </w:p>
    <w:p w:rsidR="00FC4B69" w:rsidRDefault="00330965">
      <w:pPr>
        <w:spacing w:after="0" w:line="240" w:lineRule="auto"/>
        <w:ind w:firstLine="855"/>
        <w:divId w:val="234437686"/>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 1 след думите "Закона за здравното осигуряване" се поставя запетая и се добавя "Закона за мерките срещу изпирането на пари, Закона за мерките срещу финансирането на тероризма";</w:t>
      </w:r>
    </w:p>
    <w:p w:rsidR="00FC4B69" w:rsidRDefault="00330965">
      <w:pPr>
        <w:spacing w:after="0" w:line="240" w:lineRule="auto"/>
        <w:ind w:firstLine="855"/>
        <w:divId w:val="2136676954"/>
        <w:rPr>
          <w:rFonts w:ascii="Times New Roman" w:eastAsia="Times New Roman" w:hAnsi="Times New Roman" w:cs="Times New Roman"/>
          <w:sz w:val="24"/>
          <w:szCs w:val="24"/>
        </w:rPr>
      </w:pPr>
      <w:r>
        <w:rPr>
          <w:rFonts w:ascii="Times New Roman" w:eastAsia="Times New Roman" w:hAnsi="Times New Roman" w:cs="Times New Roman"/>
          <w:sz w:val="24"/>
          <w:szCs w:val="24"/>
        </w:rPr>
        <w:t>бб) в т. 6 след думите "Закона за здравното осигуряване" се поставя запетая и се добавя "Закона за мерките срещу изпирането на пари, Закона за мерките срещу финансирането на тероризма";</w:t>
      </w:r>
    </w:p>
    <w:p w:rsidR="00FC4B69" w:rsidRDefault="00330965">
      <w:pPr>
        <w:spacing w:after="0" w:line="240" w:lineRule="auto"/>
        <w:ind w:firstLine="855"/>
        <w:divId w:val="251861434"/>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след думите "Закона за дружествата със специална инвестиционна цел" се поставя запетая и се добавя "Закона за мерките срещу изпирането на пари, Закона за мерките срещу финансирането на тероризма".</w:t>
      </w:r>
    </w:p>
    <w:p w:rsidR="00FC4B69" w:rsidRDefault="00330965">
      <w:pPr>
        <w:spacing w:after="0" w:line="240" w:lineRule="auto"/>
        <w:ind w:firstLine="855"/>
        <w:divId w:val="2000885461"/>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19, ал. 2, т. 1 след думите "Закона за прилагане на мерките срещу пазарните злоупотреби с финансови инструменти" се поставя запетая и се добавя "Закона за мерките срещу изпирането на пари, Закона за мерките срещу финансирането на тероризма".</w:t>
      </w:r>
    </w:p>
    <w:p w:rsidR="00FC4B69" w:rsidRDefault="00330965">
      <w:pPr>
        <w:spacing w:after="0" w:line="240" w:lineRule="auto"/>
        <w:ind w:firstLine="855"/>
        <w:divId w:val="2041708740"/>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25, ал. 11 думите "чл. 3а" се заменят с "чл. 87".</w:t>
      </w:r>
    </w:p>
    <w:p w:rsidR="00FC4B69" w:rsidRDefault="00330965">
      <w:pPr>
        <w:spacing w:after="0" w:line="240" w:lineRule="auto"/>
        <w:ind w:firstLine="855"/>
        <w:divId w:val="15096321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В Закона за дейността на колективните инвестиционни схеми и на други предприятия за колективно инвестиране (обн., ДВ, бр. 77 от 2011 г.; изм., бр. 21 от 2012 г., </w:t>
      </w:r>
      <w:r>
        <w:rPr>
          <w:rFonts w:ascii="Times New Roman" w:eastAsia="Times New Roman" w:hAnsi="Times New Roman" w:cs="Times New Roman"/>
          <w:sz w:val="24"/>
          <w:szCs w:val="24"/>
        </w:rPr>
        <w:lastRenderedPageBreak/>
        <w:t>бр. 109 от 2013 г., бр. 27 от 2014 г., бр. 22 и 34 от 2015 г., бр. 42, 76 и 95 от 2016 г., бр. 62, 95 и 103 от 2017 г. и бр. 15 и 20 от 2018 г.) се правят следните изменения и допълнения:</w:t>
      </w:r>
    </w:p>
    <w:p w:rsidR="00FC4B69" w:rsidRDefault="00330965">
      <w:pPr>
        <w:spacing w:after="0" w:line="240" w:lineRule="auto"/>
        <w:ind w:firstLine="855"/>
        <w:divId w:val="67596581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17:</w:t>
      </w:r>
    </w:p>
    <w:p w:rsidR="00FC4B69" w:rsidRDefault="00330965">
      <w:pPr>
        <w:spacing w:after="0" w:line="240" w:lineRule="auto"/>
        <w:ind w:firstLine="855"/>
        <w:divId w:val="851837010"/>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ал. 2:</w:t>
      </w:r>
    </w:p>
    <w:p w:rsidR="00FC4B69" w:rsidRDefault="00330965">
      <w:pPr>
        <w:spacing w:after="0" w:line="240" w:lineRule="auto"/>
        <w:ind w:firstLine="855"/>
        <w:divId w:val="1361514686"/>
        <w:rPr>
          <w:rFonts w:ascii="Times New Roman" w:eastAsia="Times New Roman" w:hAnsi="Times New Roman" w:cs="Times New Roman"/>
          <w:sz w:val="24"/>
          <w:szCs w:val="24"/>
        </w:rPr>
      </w:pPr>
      <w:r>
        <w:rPr>
          <w:rFonts w:ascii="Times New Roman" w:eastAsia="Times New Roman" w:hAnsi="Times New Roman" w:cs="Times New Roman"/>
          <w:sz w:val="24"/>
          <w:szCs w:val="24"/>
        </w:rPr>
        <w:t>"(2) Агенцията по вписванията вписва договорния фонд в регистър БУЛСТАТ, след като ѝ бъде представено съответното разрешение за организиране и управление на договорен фонд, издадено от комисията.";</w:t>
      </w:r>
    </w:p>
    <w:p w:rsidR="00FC4B69" w:rsidRDefault="00330965">
      <w:pPr>
        <w:spacing w:after="0" w:line="240" w:lineRule="auto"/>
        <w:ind w:firstLine="855"/>
        <w:divId w:val="1563830353"/>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досегашната ал. 2 става ал. 3 и в нея думите "уведомява комисията за вписването" се заменят с "и управляващото дружество, получило разрешение за организиране и управление на договорния фонд, уведомяват комисията за вписването по ал. 1 и 2".</w:t>
      </w:r>
    </w:p>
    <w:p w:rsidR="00FC4B69" w:rsidRDefault="00330965">
      <w:pPr>
        <w:spacing w:after="0" w:line="240" w:lineRule="auto"/>
        <w:ind w:firstLine="855"/>
        <w:divId w:val="137724056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157:</w:t>
      </w:r>
    </w:p>
    <w:p w:rsidR="00FC4B69" w:rsidRDefault="00330965">
      <w:pPr>
        <w:spacing w:after="0" w:line="240" w:lineRule="auto"/>
        <w:ind w:firstLine="855"/>
        <w:divId w:val="377244219"/>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ал. 4:</w:t>
      </w:r>
    </w:p>
    <w:p w:rsidR="00FC4B69" w:rsidRDefault="00330965">
      <w:pPr>
        <w:spacing w:after="0" w:line="240" w:lineRule="auto"/>
        <w:ind w:firstLine="855"/>
        <w:divId w:val="1295481635"/>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влизането в сила на разрешението за прекратяване на договорния фонд комисията го изпраща на Агенцията по вписванията за заличаване от регистър БУЛСТАТ.";</w:t>
      </w:r>
    </w:p>
    <w:p w:rsidR="00FC4B69" w:rsidRDefault="00330965">
      <w:pPr>
        <w:spacing w:after="0" w:line="240" w:lineRule="auto"/>
        <w:ind w:firstLine="855"/>
        <w:divId w:val="285897105"/>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досегашните ал. 4 и 5 стават съответно ал. 5 и 6.</w:t>
      </w:r>
    </w:p>
    <w:p w:rsidR="00FC4B69" w:rsidRDefault="00330965">
      <w:pPr>
        <w:spacing w:after="0" w:line="240" w:lineRule="auto"/>
        <w:ind w:firstLine="855"/>
        <w:divId w:val="1782453197"/>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177 се създава ал. 8:</w:t>
      </w:r>
    </w:p>
    <w:p w:rsidR="00FC4B69" w:rsidRDefault="00330965">
      <w:pPr>
        <w:spacing w:after="0" w:line="240" w:lineRule="auto"/>
        <w:ind w:firstLine="855"/>
        <w:divId w:val="617444803"/>
        <w:rPr>
          <w:rFonts w:ascii="Times New Roman" w:eastAsia="Times New Roman" w:hAnsi="Times New Roman" w:cs="Times New Roman"/>
          <w:sz w:val="24"/>
          <w:szCs w:val="24"/>
        </w:rPr>
      </w:pPr>
      <w:r>
        <w:rPr>
          <w:rFonts w:ascii="Times New Roman" w:eastAsia="Times New Roman" w:hAnsi="Times New Roman" w:cs="Times New Roman"/>
          <w:sz w:val="24"/>
          <w:szCs w:val="24"/>
        </w:rPr>
        <w:t>"(8) Агенцията по вписванията вписва национален договорен фонд в регистър БУЛСТАТ, след като ѝ бъде представено съответното разрешение за организиране и управление на национален договорен фонд, издадено от комисията."</w:t>
      </w:r>
    </w:p>
    <w:p w:rsidR="00FC4B69" w:rsidRDefault="00330965">
      <w:pPr>
        <w:spacing w:after="0" w:line="240" w:lineRule="auto"/>
        <w:ind w:firstLine="855"/>
        <w:divId w:val="1654094852"/>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180 се създава ал. 4:</w:t>
      </w:r>
    </w:p>
    <w:p w:rsidR="00FC4B69" w:rsidRDefault="00330965">
      <w:pPr>
        <w:spacing w:after="0" w:line="240" w:lineRule="auto"/>
        <w:ind w:firstLine="855"/>
        <w:divId w:val="1537548456"/>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влизането в сила на решението за отнемане на издаденото разрешение за организиране и управление на национален договорен фонд комисията изпраща решението на Агенцията по вписванията за заличаване на националния договорен фонд от регистър БУЛСТАТ."</w:t>
      </w:r>
    </w:p>
    <w:p w:rsidR="00FC4B69" w:rsidRDefault="00330965">
      <w:pPr>
        <w:spacing w:after="0" w:line="240" w:lineRule="auto"/>
        <w:ind w:firstLine="855"/>
        <w:divId w:val="1291663595"/>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197 се създава ал. 13:</w:t>
      </w:r>
    </w:p>
    <w:p w:rsidR="00FC4B69" w:rsidRDefault="00330965">
      <w:pPr>
        <w:spacing w:after="0" w:line="240" w:lineRule="auto"/>
        <w:ind w:firstLine="855"/>
        <w:divId w:val="816921008"/>
        <w:rPr>
          <w:rFonts w:ascii="Times New Roman" w:eastAsia="Times New Roman" w:hAnsi="Times New Roman" w:cs="Times New Roman"/>
          <w:sz w:val="24"/>
          <w:szCs w:val="24"/>
        </w:rPr>
      </w:pPr>
      <w:r>
        <w:rPr>
          <w:rFonts w:ascii="Times New Roman" w:eastAsia="Times New Roman" w:hAnsi="Times New Roman" w:cs="Times New Roman"/>
          <w:sz w:val="24"/>
          <w:szCs w:val="24"/>
        </w:rPr>
        <w:t>"(13) Лице със седалище в Република България, което пряко или непряко управлява алтернативни инвестиционни фондове или друго предприятие за колективно инвестиране, в т.ч. фондове за рисков капитал, за социално предприемачество или за дългосрочни инвестиции, притежаващо лиценз за извършване на дейност по управление на алтернативни инвестиционни фондове, издаден при условията на раздел II на глава двадесета, съответно регистрирано при условията на раздел IV на глава двадесета, вписва всеки управляван фонд в регистър БУЛСТАТ."</w:t>
      </w:r>
    </w:p>
    <w:p w:rsidR="00FC4B69" w:rsidRDefault="00330965">
      <w:pPr>
        <w:spacing w:after="0" w:line="240" w:lineRule="auto"/>
        <w:ind w:firstLine="855"/>
        <w:divId w:val="451559900"/>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273, ал. 1:</w:t>
      </w:r>
    </w:p>
    <w:p w:rsidR="00FC4B69" w:rsidRDefault="00330965">
      <w:pPr>
        <w:spacing w:after="0" w:line="240" w:lineRule="auto"/>
        <w:ind w:firstLine="855"/>
        <w:divId w:val="1044137015"/>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1 думите "чл. 197, ал. 1 и 6" се заменят с "чл. 197, ал. 1, 6 и 13";</w:t>
      </w:r>
    </w:p>
    <w:p w:rsidR="00FC4B69" w:rsidRDefault="00330965">
      <w:pPr>
        <w:spacing w:after="0" w:line="240" w:lineRule="auto"/>
        <w:ind w:firstLine="855"/>
        <w:divId w:val="24141316"/>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8 думите "чл. 17, ал. 2" се заменят с "чл. 17, ал. 3".</w:t>
      </w:r>
    </w:p>
    <w:p w:rsidR="00FC4B69" w:rsidRDefault="00330965">
      <w:pPr>
        <w:spacing w:after="0" w:line="240" w:lineRule="auto"/>
        <w:ind w:firstLine="855"/>
        <w:divId w:val="2126843366"/>
        <w:rPr>
          <w:rFonts w:ascii="Times New Roman" w:eastAsia="Times New Roman" w:hAnsi="Times New Roman" w:cs="Times New Roman"/>
          <w:sz w:val="24"/>
          <w:szCs w:val="24"/>
        </w:rPr>
      </w:pPr>
      <w:r>
        <w:rPr>
          <w:rFonts w:ascii="Times New Roman" w:eastAsia="Times New Roman" w:hAnsi="Times New Roman" w:cs="Times New Roman"/>
          <w:sz w:val="24"/>
          <w:szCs w:val="24"/>
        </w:rPr>
        <w:t>§ 22. Вписването на заварените към влизането в сила на този закон договорни фондове и национални инвестиционни фондове в регистър БУЛСТАТ по чл. 17, ал. 2, чл. 177, ал. 8 и чл. 197, ал. 13 от Закона за дейността на колективните инвестиционни схеми и на други предприятия за колективно инвестиране се извършва в 6-месечен срок от влизането в сила на този закон.</w:t>
      </w:r>
    </w:p>
    <w:p w:rsidR="00FC4B69" w:rsidRDefault="00330965">
      <w:pPr>
        <w:spacing w:after="0" w:line="240" w:lineRule="auto"/>
        <w:ind w:firstLine="855"/>
        <w:divId w:val="217670160"/>
        <w:rPr>
          <w:rFonts w:ascii="Times New Roman" w:eastAsia="Times New Roman" w:hAnsi="Times New Roman" w:cs="Times New Roman"/>
          <w:sz w:val="24"/>
          <w:szCs w:val="24"/>
        </w:rPr>
      </w:pPr>
      <w:r>
        <w:rPr>
          <w:rFonts w:ascii="Times New Roman" w:eastAsia="Times New Roman" w:hAnsi="Times New Roman" w:cs="Times New Roman"/>
          <w:sz w:val="24"/>
          <w:szCs w:val="24"/>
        </w:rPr>
        <w:t>§ 23. В Кодекса за застраховането (обн., ДВ, бр. 102 от 2015 г.; изм., бр. 62 от 2016 г., бр. 95 и 103 от 2016 г., бр. 8, 62, 63, 85, 92, 95 и 103 от 2017 г. и бр. 7 и 15 от 2018 г.) в чл. 68 ал. 5 се изменя така:</w:t>
      </w:r>
    </w:p>
    <w:p w:rsidR="00FC4B69" w:rsidRDefault="00330965">
      <w:pPr>
        <w:spacing w:after="0" w:line="240" w:lineRule="auto"/>
        <w:ind w:firstLine="855"/>
        <w:divId w:val="3577011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Действителен собственик (действителен бенефициер) по смисъла на ал. 4 е лице по смисъла на § 2 от допълнителните разпоредби на Закона за мерките срещу изпирането на пари."</w:t>
      </w:r>
    </w:p>
    <w:p w:rsidR="00FC4B69" w:rsidRDefault="00330965">
      <w:pPr>
        <w:spacing w:after="0" w:line="240" w:lineRule="auto"/>
        <w:ind w:firstLine="855"/>
        <w:divId w:val="1924341857"/>
        <w:rPr>
          <w:rFonts w:ascii="Times New Roman" w:eastAsia="Times New Roman" w:hAnsi="Times New Roman" w:cs="Times New Roman"/>
          <w:sz w:val="24"/>
          <w:szCs w:val="24"/>
        </w:rPr>
      </w:pPr>
      <w:r>
        <w:rPr>
          <w:rFonts w:ascii="Times New Roman" w:eastAsia="Times New Roman" w:hAnsi="Times New Roman" w:cs="Times New Roman"/>
          <w:sz w:val="24"/>
          <w:szCs w:val="24"/>
        </w:rPr>
        <w:t>§ 24. В Закона за радиото и телевизията (обн., ДВ, бр. 138 от 1998 г.; Решение № 10 на Конституционния съд от 1999 г. - бр. 60 от 1999 г.; изм., бр. 81 от 1999 г., бр. 79 от 2000 г., бр. 96 и 112 от 2001 г., бр. 77 и 120 от 2002 г., бр. 99 и 114 от 2003 г., бр. 99 и 115 от 2004 г., бр. 88, 93 и 105 от 2005 г., бр. 21, 34, 70, 80, 105 и 108 от 2006 г., бр. 10, 41, 53 и 113 от 2007 г., бр. 110 от 2008 г., бр. 14, 37, 42 и 99 от 2009 г., бр. 12, 47, 97, 99 и 101 от 2010 г., бр. 28, 99 и 105 от 2011 г., бр. 38 и 102 от 2012 г., бр. 15, 17 и 27 от 2013 г.; Решение № 8 на Конституционния съд от 2013 г. - бр. 91 от 2013 г.; изм., бр. 109 от 2013 г., бр. 19 и 107 от 2014 г., бр. 96 от 2015 г., бр. 46, 61, 98 и 103 от 2016 г., бр. 8, 63, 75, 92 и 99 от 2017 г. и бр. 7 от 2018 г.) в чл. 105, ал. 4, т. 3 след думата "капитала" запетаята и думите "по чл. 6 от Закона за мерките срещу изпирането на пари" се заличават.</w:t>
      </w:r>
    </w:p>
    <w:p w:rsidR="00FC4B69" w:rsidRDefault="00330965">
      <w:pPr>
        <w:spacing w:after="0" w:line="240" w:lineRule="auto"/>
        <w:ind w:firstLine="855"/>
        <w:divId w:val="1159466109"/>
        <w:rPr>
          <w:rFonts w:ascii="Times New Roman" w:eastAsia="Times New Roman" w:hAnsi="Times New Roman" w:cs="Times New Roman"/>
          <w:sz w:val="24"/>
          <w:szCs w:val="24"/>
        </w:rPr>
      </w:pPr>
      <w:r>
        <w:rPr>
          <w:rFonts w:ascii="Times New Roman" w:eastAsia="Times New Roman" w:hAnsi="Times New Roman" w:cs="Times New Roman"/>
          <w:sz w:val="24"/>
          <w:szCs w:val="24"/>
        </w:rPr>
        <w:t>§ 25. В Закона за гарантиране на влоговете в банките (обн., ДВ, бр. 62 от 2015 г.; изм., бр. 96 и 102 от 2015 г., бр. 103 от 2017 г. и бр. 7, 15 и 20 от 2018 г.) в чл. 11, ал. 3 думите "чл. 3" се заменят с "глава втора, раздел V".</w:t>
      </w:r>
    </w:p>
    <w:p w:rsidR="00FC4B69" w:rsidRDefault="00330965">
      <w:pPr>
        <w:spacing w:after="0" w:line="240" w:lineRule="auto"/>
        <w:ind w:firstLine="855"/>
        <w:divId w:val="1492714432"/>
        <w:rPr>
          <w:rFonts w:ascii="Times New Roman" w:eastAsia="Times New Roman" w:hAnsi="Times New Roman" w:cs="Times New Roman"/>
          <w:sz w:val="24"/>
          <w:szCs w:val="24"/>
        </w:rPr>
      </w:pPr>
      <w:r>
        <w:rPr>
          <w:rFonts w:ascii="Times New Roman" w:eastAsia="Times New Roman" w:hAnsi="Times New Roman" w:cs="Times New Roman"/>
          <w:sz w:val="24"/>
          <w:szCs w:val="24"/>
        </w:rPr>
        <w:t>§ 26. В Закона за рибарството и аквакултурите (обн., ДВ, бр. 41 от 2001 г.; изм., бр. 88, 94 и 105 от 2005 г., бр. 30, 65, 82, 96 и 108 от 2006 г., бр. 36, 43 и 71 от 2008 г., бр. 12, 32, 42, 80 и 82 от 2009 г., бр. 61 и 73 от 2010 г., бр. 8 и 19 от 2011 г., бр. 38, 59, 77 и 102 от 2012 г., бр. 15 и 109 от 2013 г., бр. 53 и 107 от 2014 г., бр. 12 и 102 от 2015 г., бр. 105 от 2016 г., бр. 58, 63, 92 и 103 от 2017 г. и бр. 7 и 17 от 2018 г.) се правят следните изменения:</w:t>
      </w:r>
    </w:p>
    <w:p w:rsidR="00FC4B69" w:rsidRDefault="00330965">
      <w:pPr>
        <w:spacing w:after="0" w:line="240" w:lineRule="auto"/>
        <w:ind w:firstLine="855"/>
        <w:divId w:val="174170570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21б т. 8 се изменя така:</w:t>
      </w:r>
    </w:p>
    <w:p w:rsidR="00FC4B69" w:rsidRDefault="00330965">
      <w:pPr>
        <w:spacing w:after="0" w:line="240" w:lineRule="auto"/>
        <w:ind w:firstLine="855"/>
        <w:divId w:val="1061056469"/>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документи, съдържащи информация или данни, които да показват ясен произход на средствата за осъществяване на стопанския риболов."</w:t>
      </w:r>
    </w:p>
    <w:p w:rsidR="00FC4B69" w:rsidRDefault="00330965">
      <w:pPr>
        <w:spacing w:after="0" w:line="240" w:lineRule="auto"/>
        <w:ind w:firstLine="855"/>
        <w:divId w:val="176221412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21г, ал. 2 т. 5 се изменя така:</w:t>
      </w:r>
    </w:p>
    <w:p w:rsidR="00FC4B69" w:rsidRDefault="00330965">
      <w:pPr>
        <w:spacing w:after="0" w:line="240" w:lineRule="auto"/>
        <w:ind w:firstLine="855"/>
        <w:divId w:val="1366448894"/>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документи, съдържащи информация или данни, които да показват ясен произход на средствата;".</w:t>
      </w:r>
    </w:p>
    <w:p w:rsidR="00FC4B69" w:rsidRDefault="00330965">
      <w:pPr>
        <w:spacing w:after="0" w:line="240" w:lineRule="auto"/>
        <w:ind w:firstLine="855"/>
        <w:divId w:val="1649625802"/>
        <w:rPr>
          <w:rFonts w:ascii="Times New Roman" w:eastAsia="Times New Roman" w:hAnsi="Times New Roman" w:cs="Times New Roman"/>
          <w:sz w:val="24"/>
          <w:szCs w:val="24"/>
        </w:rPr>
      </w:pPr>
      <w:r>
        <w:rPr>
          <w:rFonts w:ascii="Times New Roman" w:eastAsia="Times New Roman" w:hAnsi="Times New Roman" w:cs="Times New Roman"/>
          <w:sz w:val="24"/>
          <w:szCs w:val="24"/>
        </w:rPr>
        <w:t>§ 27. В Закона за съхранение на въглероден диоксид в земните недра (обн., ДВ, бр. 14 от 2012 г.; изм., бр. 82 от 2012 г., бр. 14 от 2015 г. и бр. 7 от 2018 г.) в чл. 46, ал. 2 т. 1 се изменя така:</w:t>
      </w:r>
    </w:p>
    <w:p w:rsidR="00FC4B69" w:rsidRDefault="00330965">
      <w:pPr>
        <w:spacing w:after="0" w:line="240" w:lineRule="auto"/>
        <w:ind w:firstLine="855"/>
        <w:divId w:val="1093404021"/>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документи, съдържащи информация или данни, които да показват ясен произход на средствата;".</w:t>
      </w:r>
    </w:p>
    <w:p w:rsidR="00FC4B69" w:rsidRDefault="00330965">
      <w:pPr>
        <w:spacing w:after="0" w:line="240" w:lineRule="auto"/>
        <w:ind w:firstLine="855"/>
        <w:divId w:val="2133668331"/>
        <w:rPr>
          <w:rFonts w:ascii="Times New Roman" w:eastAsia="Times New Roman" w:hAnsi="Times New Roman" w:cs="Times New Roman"/>
          <w:sz w:val="24"/>
          <w:szCs w:val="24"/>
        </w:rPr>
      </w:pPr>
      <w:r>
        <w:rPr>
          <w:rFonts w:ascii="Times New Roman" w:eastAsia="Times New Roman" w:hAnsi="Times New Roman" w:cs="Times New Roman"/>
          <w:sz w:val="24"/>
          <w:szCs w:val="24"/>
        </w:rPr>
        <w:t>§ 28. В Закона за енергийната ефективност (обн., ДВ, бр. 35 от 2015 г.; изм., бр. 105 от 2016 г. и бр. 103 от 2017 г.) в чл. 81, ал. 1, т. 1 думите "чл. 11 от" се заличават.</w:t>
      </w:r>
    </w:p>
    <w:p w:rsidR="00FC4B69" w:rsidRDefault="00330965">
      <w:pPr>
        <w:spacing w:after="0" w:line="240" w:lineRule="auto"/>
        <w:ind w:firstLine="855"/>
        <w:divId w:val="1907688088"/>
        <w:rPr>
          <w:rFonts w:ascii="Times New Roman" w:eastAsia="Times New Roman" w:hAnsi="Times New Roman" w:cs="Times New Roman"/>
          <w:sz w:val="24"/>
          <w:szCs w:val="24"/>
        </w:rPr>
      </w:pPr>
      <w:r>
        <w:rPr>
          <w:rFonts w:ascii="Times New Roman" w:eastAsia="Times New Roman" w:hAnsi="Times New Roman" w:cs="Times New Roman"/>
          <w:sz w:val="24"/>
          <w:szCs w:val="24"/>
        </w:rPr>
        <w:t>§ 29. (В сила от 31.03.2018 г.) В Закона за частната охранителна дейност (ДВ, бр. 10 от 2018 г.) в § 4, ал. 3 от преходните и заключителните разпоредби думите "т. 4" се заменят с "т. 5".</w:t>
      </w:r>
    </w:p>
    <w:p w:rsidR="00FC4B69" w:rsidRDefault="00330965">
      <w:pPr>
        <w:spacing w:after="0" w:line="240" w:lineRule="auto"/>
        <w:ind w:firstLine="855"/>
        <w:divId w:val="560483698"/>
        <w:rPr>
          <w:rFonts w:ascii="Times New Roman" w:eastAsia="Times New Roman" w:hAnsi="Times New Roman" w:cs="Times New Roman"/>
          <w:sz w:val="24"/>
          <w:szCs w:val="24"/>
        </w:rPr>
      </w:pPr>
      <w:r>
        <w:rPr>
          <w:rFonts w:ascii="Times New Roman" w:eastAsia="Times New Roman" w:hAnsi="Times New Roman" w:cs="Times New Roman"/>
          <w:sz w:val="24"/>
          <w:szCs w:val="24"/>
        </w:rPr>
        <w:t>§ 30. В Закона за търговския регистър и регистъра на юридическите лица с нестопанска цел (обн., ДВ, бр. 34 от 2006 г.; изм., бр. 80 и 105 от 2006 г., бр. 53, 59 и 104 от 2007 г., бр. 50 и 94 от 2008 г., бр. 44 от 2009 г., бр. 101 от 2010 г., бр. 34 и 105 от 2011 г., бр. 25, 38 и 99 от 2012 г., бр. 40 от 2014 г., бр. 22, 54 и 95 от 2015 г., бр. 13, 74 и 105 от 2016 г. и бр. 85 от 2017 г.) в чл. 40 се създава ал. 6:</w:t>
      </w:r>
    </w:p>
    <w:p w:rsidR="00FC4B69" w:rsidRDefault="00330965">
      <w:pPr>
        <w:spacing w:after="0" w:line="240" w:lineRule="auto"/>
        <w:ind w:firstLine="855"/>
        <w:divId w:val="535316046"/>
        <w:rPr>
          <w:rFonts w:ascii="Times New Roman" w:eastAsia="Times New Roman" w:hAnsi="Times New Roman" w:cs="Times New Roman"/>
          <w:sz w:val="24"/>
          <w:szCs w:val="24"/>
        </w:rPr>
      </w:pPr>
      <w:r>
        <w:rPr>
          <w:rFonts w:ascii="Times New Roman" w:eastAsia="Times New Roman" w:hAnsi="Times New Roman" w:cs="Times New Roman"/>
          <w:sz w:val="24"/>
          <w:szCs w:val="24"/>
        </w:rPr>
        <w:t>"(6) За незаявяване на вписване на данните по чл. 63, ал. 4 от Закона за мерките срещу изпирането на пари се налагат санкциите по Закона за мерките срещу изпирането на пари."</w:t>
      </w:r>
    </w:p>
    <w:p w:rsidR="00FC4B69" w:rsidRDefault="00330965">
      <w:pPr>
        <w:spacing w:after="0" w:line="240" w:lineRule="auto"/>
        <w:ind w:firstLine="855"/>
        <w:divId w:val="15683016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Законът за мерките срещу изпирането на пари (обн., ДВ, бр. 85 от 1998 г.; изм., бр. 1 и 102 от 2001 г., бр. 31 от 2003 г., бр. 103 и 105 от 2005 г., бр. 30, 54, 59, 82 и 108 </w:t>
      </w:r>
      <w:r>
        <w:rPr>
          <w:rFonts w:ascii="Times New Roman" w:eastAsia="Times New Roman" w:hAnsi="Times New Roman" w:cs="Times New Roman"/>
          <w:sz w:val="24"/>
          <w:szCs w:val="24"/>
        </w:rPr>
        <w:lastRenderedPageBreak/>
        <w:t>от 2006 г., бр. 52, 92 и 109 от 2007 г., бр. 16, 36, 67 и 69 от 2008 г., бр. 22, 23 и 93 от 2009 г., бр. 88 и 101 от 2010 г., бр. 16, 48, 57 и 96 от 2011 г., бр. 44, 60 и 102 от 2012 г., бр. 52 от 2013 г., бр. 1, 22 и 53 от 2014 г., бр. 14 и 79 от 2015 г., бр. 27 и 81 от 2016 г., бр. 96 от 2017 г. и бр. 7 от 2018 г.) се отменя.</w:t>
      </w:r>
    </w:p>
    <w:p w:rsidR="00FC4B69" w:rsidRDefault="00330965">
      <w:pPr>
        <w:spacing w:after="0" w:line="240" w:lineRule="auto"/>
        <w:ind w:firstLine="855"/>
        <w:divId w:val="57554366"/>
        <w:rPr>
          <w:rFonts w:ascii="Times New Roman" w:eastAsia="Times New Roman" w:hAnsi="Times New Roman" w:cs="Times New Roman"/>
          <w:sz w:val="24"/>
          <w:szCs w:val="24"/>
        </w:rPr>
      </w:pPr>
      <w:r>
        <w:rPr>
          <w:rFonts w:ascii="Times New Roman" w:eastAsia="Times New Roman" w:hAnsi="Times New Roman" w:cs="Times New Roman"/>
          <w:sz w:val="24"/>
          <w:szCs w:val="24"/>
        </w:rPr>
        <w:t>§ 32. Параграф 29 влиза в сила от 31 март 2018 г.</w:t>
      </w:r>
    </w:p>
    <w:p w:rsidR="00FC4B69" w:rsidRDefault="00330965">
      <w:pPr>
        <w:spacing w:after="0" w:line="240" w:lineRule="auto"/>
        <w:ind w:firstLine="855"/>
        <w:divId w:val="11044944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C4B69" w:rsidRDefault="00330965">
      <w:pPr>
        <w:spacing w:after="0" w:line="240" w:lineRule="auto"/>
        <w:ind w:firstLine="855"/>
        <w:divId w:val="879509422"/>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44-то Народно събрание на 14 март 2018 г. и е подпечатан с официалния печат на Народното събрание.</w:t>
      </w:r>
    </w:p>
    <w:p w:rsidR="00FC4B69" w:rsidRDefault="00FC4B69">
      <w:pPr>
        <w:spacing w:after="0" w:line="240" w:lineRule="auto"/>
        <w:ind w:firstLine="855"/>
        <w:divId w:val="185098629"/>
        <w:rPr>
          <w:rFonts w:ascii="Times New Roman" w:eastAsia="Times New Roman" w:hAnsi="Times New Roman" w:cs="Times New Roman"/>
          <w:sz w:val="24"/>
          <w:szCs w:val="24"/>
        </w:rPr>
      </w:pP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КИБЕРСИГУРНОСТ</w:t>
      </w:r>
    </w:p>
    <w:p w:rsidR="00FC4B69" w:rsidRDefault="00330965">
      <w:pPr>
        <w:spacing w:after="0" w:line="240" w:lineRule="auto"/>
        <w:ind w:firstLine="855"/>
        <w:divId w:val="10359590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2018 Г.)</w:t>
      </w:r>
    </w:p>
    <w:p w:rsidR="00FC4B69" w:rsidRDefault="00FC4B69">
      <w:pPr>
        <w:spacing w:after="0" w:line="240" w:lineRule="auto"/>
        <w:ind w:firstLine="855"/>
        <w:divId w:val="190071051"/>
        <w:rPr>
          <w:rFonts w:ascii="Times New Roman" w:eastAsia="Times New Roman" w:hAnsi="Times New Roman" w:cs="Times New Roman"/>
          <w:sz w:val="24"/>
          <w:szCs w:val="24"/>
        </w:rPr>
      </w:pPr>
    </w:p>
    <w:p w:rsidR="00FC4B69" w:rsidRDefault="00330965">
      <w:pPr>
        <w:spacing w:after="0" w:line="240" w:lineRule="auto"/>
        <w:ind w:firstLine="855"/>
        <w:divId w:val="210382507"/>
        <w:rPr>
          <w:rFonts w:ascii="Times New Roman" w:eastAsia="Times New Roman" w:hAnsi="Times New Roman" w:cs="Times New Roman"/>
          <w:sz w:val="24"/>
          <w:szCs w:val="24"/>
        </w:rPr>
      </w:pPr>
      <w:r>
        <w:rPr>
          <w:rFonts w:ascii="Times New Roman" w:eastAsia="Times New Roman" w:hAnsi="Times New Roman" w:cs="Times New Roman"/>
          <w:sz w:val="24"/>
          <w:szCs w:val="24"/>
        </w:rPr>
        <w:t>§ 12. Министерският съвет в срок до 31 декември 2018 г. приема правилника за прилагане на Закона за мерките срещу изпирането на пари.</w:t>
      </w:r>
    </w:p>
    <w:p w:rsidR="00FC4B69" w:rsidRDefault="00330965">
      <w:pPr>
        <w:spacing w:after="0" w:line="240" w:lineRule="auto"/>
        <w:ind w:firstLine="855"/>
        <w:divId w:val="149718955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FC4B69" w:rsidRDefault="00330965">
      <w:pPr>
        <w:spacing w:after="0" w:line="240" w:lineRule="auto"/>
        <w:ind w:firstLine="855"/>
        <w:divId w:val="1586497746"/>
        <w:rPr>
          <w:rFonts w:ascii="Times New Roman" w:eastAsia="Times New Roman" w:hAnsi="Times New Roman" w:cs="Times New Roman"/>
          <w:sz w:val="24"/>
          <w:szCs w:val="24"/>
        </w:rPr>
      </w:pPr>
      <w:r>
        <w:rPr>
          <w:rFonts w:ascii="Times New Roman" w:eastAsia="Times New Roman" w:hAnsi="Times New Roman" w:cs="Times New Roman"/>
          <w:sz w:val="24"/>
          <w:szCs w:val="24"/>
        </w:rPr>
        <w:t>§ 14. Член 15, ал. 3, 4 и 5 и чл. 18, ал. 9, т. 2 и ал. 10 влизат в сила от 1 януари 2022 г., а § 11 влиза в сила от 1 октомври 2018 г.</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МЕРКИТЕ СРЕЩУ ИЗПИРАНЕТО НА ПАРИ </w:t>
      </w:r>
    </w:p>
    <w:p w:rsidR="00FC4B69" w:rsidRDefault="00330965">
      <w:pPr>
        <w:spacing w:after="0" w:line="240" w:lineRule="auto"/>
        <w:ind w:firstLine="855"/>
        <w:divId w:val="11359548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42 ОТ 2019 Г., В СИЛА ОТ 28.05.2019 Г.)</w:t>
      </w:r>
    </w:p>
    <w:p w:rsidR="00FC4B69" w:rsidRDefault="00FC4B69">
      <w:pPr>
        <w:spacing w:after="0" w:line="240" w:lineRule="auto"/>
        <w:ind w:firstLine="855"/>
        <w:divId w:val="538475645"/>
        <w:rPr>
          <w:rFonts w:ascii="Times New Roman" w:eastAsia="Times New Roman" w:hAnsi="Times New Roman" w:cs="Times New Roman"/>
          <w:sz w:val="24"/>
          <w:szCs w:val="24"/>
        </w:rPr>
      </w:pPr>
    </w:p>
    <w:p w:rsidR="00FC4B69" w:rsidRDefault="00330965">
      <w:pPr>
        <w:spacing w:after="0" w:line="240" w:lineRule="auto"/>
        <w:ind w:firstLine="855"/>
        <w:divId w:val="107625387"/>
        <w:rPr>
          <w:rFonts w:ascii="Times New Roman" w:eastAsia="Times New Roman" w:hAnsi="Times New Roman" w:cs="Times New Roman"/>
          <w:sz w:val="24"/>
          <w:szCs w:val="24"/>
        </w:rPr>
      </w:pPr>
      <w:r>
        <w:rPr>
          <w:rFonts w:ascii="Times New Roman" w:eastAsia="Times New Roman" w:hAnsi="Times New Roman" w:cs="Times New Roman"/>
          <w:sz w:val="24"/>
          <w:szCs w:val="24"/>
        </w:rPr>
        <w:t>§ 50. Законът влиза в сила от деня на обнародването му в "Държавен вестник".</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МЕРКИТЕ СРЕЩУ ИЗПИРАНЕТО НА ПАРИ </w:t>
      </w:r>
    </w:p>
    <w:p w:rsidR="00FC4B69" w:rsidRDefault="00330965">
      <w:pPr>
        <w:spacing w:after="0" w:line="240" w:lineRule="auto"/>
        <w:ind w:firstLine="855"/>
        <w:divId w:val="19567174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2019 Г.)</w:t>
      </w:r>
    </w:p>
    <w:p w:rsidR="00FC4B69" w:rsidRDefault="00FC4B69">
      <w:pPr>
        <w:spacing w:after="0" w:line="240" w:lineRule="auto"/>
        <w:ind w:firstLine="855"/>
        <w:divId w:val="333189461"/>
        <w:rPr>
          <w:rFonts w:ascii="Times New Roman" w:eastAsia="Times New Roman" w:hAnsi="Times New Roman" w:cs="Times New Roman"/>
          <w:sz w:val="24"/>
          <w:szCs w:val="24"/>
        </w:rPr>
      </w:pPr>
    </w:p>
    <w:p w:rsidR="00FC4B69" w:rsidRDefault="00330965">
      <w:pPr>
        <w:spacing w:after="0" w:line="240" w:lineRule="auto"/>
        <w:ind w:firstLine="855"/>
        <w:divId w:val="1303660966"/>
        <w:rPr>
          <w:rFonts w:ascii="Times New Roman" w:eastAsia="Times New Roman" w:hAnsi="Times New Roman" w:cs="Times New Roman"/>
          <w:sz w:val="24"/>
          <w:szCs w:val="24"/>
        </w:rPr>
      </w:pPr>
      <w:r>
        <w:rPr>
          <w:rFonts w:ascii="Times New Roman" w:eastAsia="Times New Roman" w:hAnsi="Times New Roman" w:cs="Times New Roman"/>
          <w:sz w:val="24"/>
          <w:szCs w:val="24"/>
        </w:rPr>
        <w:t>§ 48. (1) В срок 5 месеца от влизането в сила на този закон органите за надзор по смисъла на § 1, т. 11 от допълнителните разпоредби предоставят на дирекция "Финансово разузнаване" на Държавна агенция "Национална сигурност" необходимата информация за включването ѝ в списъка по чл. 108а, ал. 1.</w:t>
      </w:r>
    </w:p>
    <w:p w:rsidR="00FC4B69" w:rsidRDefault="00330965">
      <w:pPr>
        <w:spacing w:after="0" w:line="240" w:lineRule="auto"/>
        <w:ind w:firstLine="855"/>
        <w:divId w:val="2052461349"/>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6 месеца от влизането в сила на този закон дирекция "Финансово разузнаване" на Държавна агенция "Национална сигурност" предоставя на Европейската комисия списъка по чл. 108а, ал. 1.</w:t>
      </w:r>
    </w:p>
    <w:p w:rsidR="00FC4B69" w:rsidRDefault="00330965">
      <w:pPr>
        <w:spacing w:after="0" w:line="240" w:lineRule="auto"/>
        <w:ind w:firstLine="855"/>
        <w:divId w:val="29965784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FC4B69" w:rsidRDefault="00330965">
      <w:pPr>
        <w:spacing w:after="0" w:line="240" w:lineRule="auto"/>
        <w:ind w:firstLine="855"/>
        <w:divId w:val="19538277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58. В срок до 10 септември 2020 г. Българската народна банка предприема действия и създава необходимата организация във връзка с подаването от страна на банките, платежните институции и дружествата за електронни пари на необходимата </w:t>
      </w:r>
      <w:r>
        <w:rPr>
          <w:rFonts w:ascii="Times New Roman" w:eastAsia="Times New Roman" w:hAnsi="Times New Roman" w:cs="Times New Roman"/>
          <w:sz w:val="24"/>
          <w:szCs w:val="24"/>
        </w:rPr>
        <w:lastRenderedPageBreak/>
        <w:t>допълнителна информация и въвеждането ѝ в електронната информационна система по чл. 56а от Закона за кредитните институции.</w:t>
      </w:r>
    </w:p>
    <w:p w:rsidR="00FC4B69" w:rsidRDefault="00330965">
      <w:pPr>
        <w:spacing w:after="0" w:line="240" w:lineRule="auto"/>
        <w:ind w:firstLine="855"/>
        <w:divId w:val="952440116"/>
        <w:rPr>
          <w:rFonts w:ascii="Times New Roman" w:eastAsia="Times New Roman" w:hAnsi="Times New Roman" w:cs="Times New Roman"/>
          <w:sz w:val="24"/>
          <w:szCs w:val="24"/>
        </w:rPr>
      </w:pPr>
      <w:r>
        <w:rPr>
          <w:rFonts w:ascii="Times New Roman" w:eastAsia="Times New Roman" w:hAnsi="Times New Roman" w:cs="Times New Roman"/>
          <w:sz w:val="24"/>
          <w:szCs w:val="24"/>
        </w:rPr>
        <w:t>§ 59. (1) Параграф 8, т. 1 относно чл. 24, ал. 3 влиза в сила от 10 юли 2020 г.</w:t>
      </w:r>
    </w:p>
    <w:p w:rsidR="00FC4B69" w:rsidRDefault="00330965">
      <w:pPr>
        <w:spacing w:after="0" w:line="240" w:lineRule="auto"/>
        <w:ind w:firstLine="855"/>
        <w:divId w:val="8974290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50 влиза в сила от 10 март 2021 г.</w:t>
      </w:r>
    </w:p>
    <w:p w:rsidR="00FC4B69" w:rsidRDefault="00330965">
      <w:pPr>
        <w:spacing w:after="0" w:line="240" w:lineRule="auto"/>
        <w:ind w:firstLine="855"/>
        <w:divId w:val="1635479710"/>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51, т. 1 относно чл. 56, ал. 14 влиза в сила от 1 януари 2020 г.</w:t>
      </w:r>
    </w:p>
    <w:p w:rsidR="00FC4B69" w:rsidRDefault="00330965">
      <w:pPr>
        <w:spacing w:after="0" w:line="240" w:lineRule="auto"/>
        <w:ind w:firstLine="855"/>
        <w:divId w:val="13965616"/>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51, т. 2, букви "б" и "ж" влизат в сила от 10 септември 2020 г.</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НЕЗАВИСИМИЯ ФИНАНСОВ ОДИТ </w:t>
      </w:r>
    </w:p>
    <w:p w:rsidR="00FC4B69" w:rsidRDefault="00330965">
      <w:pPr>
        <w:spacing w:after="0" w:line="240" w:lineRule="auto"/>
        <w:ind w:firstLine="855"/>
        <w:divId w:val="138930230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2020 Г., В СИЛА ОТ 28.02.2020 Г.)</w:t>
      </w:r>
    </w:p>
    <w:p w:rsidR="00FC4B69" w:rsidRDefault="00FC4B69">
      <w:pPr>
        <w:spacing w:after="0" w:line="240" w:lineRule="auto"/>
        <w:ind w:firstLine="855"/>
        <w:divId w:val="2016573946"/>
        <w:rPr>
          <w:rFonts w:ascii="Times New Roman" w:eastAsia="Times New Roman" w:hAnsi="Times New Roman" w:cs="Times New Roman"/>
          <w:sz w:val="24"/>
          <w:szCs w:val="24"/>
        </w:rPr>
      </w:pPr>
    </w:p>
    <w:p w:rsidR="00FC4B69" w:rsidRDefault="00330965">
      <w:pPr>
        <w:spacing w:after="0" w:line="240" w:lineRule="auto"/>
        <w:ind w:firstLine="855"/>
        <w:divId w:val="124589000"/>
        <w:rPr>
          <w:rFonts w:ascii="Times New Roman" w:eastAsia="Times New Roman" w:hAnsi="Times New Roman" w:cs="Times New Roman"/>
          <w:sz w:val="24"/>
          <w:szCs w:val="24"/>
        </w:rPr>
      </w:pPr>
      <w:r>
        <w:rPr>
          <w:rFonts w:ascii="Times New Roman" w:eastAsia="Times New Roman" w:hAnsi="Times New Roman" w:cs="Times New Roman"/>
          <w:sz w:val="24"/>
          <w:szCs w:val="24"/>
        </w:rPr>
        <w:t>§ 56. Заварените при влизането в сила на този закон производства за налагане на запор или възбрана по искания, направени от прокурори от специализираната прокуратура, се разглеждат от съдилищата, в които са били образувани.</w:t>
      </w:r>
    </w:p>
    <w:p w:rsidR="00FC4B69" w:rsidRDefault="00330965">
      <w:pPr>
        <w:spacing w:after="0" w:line="240" w:lineRule="auto"/>
        <w:ind w:firstLine="855"/>
        <w:divId w:val="202994148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FC4B69" w:rsidRDefault="00330965">
      <w:pPr>
        <w:spacing w:after="0" w:line="240" w:lineRule="auto"/>
        <w:ind w:firstLine="855"/>
        <w:divId w:val="217713058"/>
        <w:rPr>
          <w:rFonts w:ascii="Times New Roman" w:eastAsia="Times New Roman" w:hAnsi="Times New Roman" w:cs="Times New Roman"/>
          <w:sz w:val="24"/>
          <w:szCs w:val="24"/>
        </w:rPr>
      </w:pPr>
      <w:r>
        <w:rPr>
          <w:rFonts w:ascii="Times New Roman" w:eastAsia="Times New Roman" w:hAnsi="Times New Roman" w:cs="Times New Roman"/>
          <w:sz w:val="24"/>
          <w:szCs w:val="24"/>
        </w:rPr>
        <w:t>§ 66. Законът влиза в сила от деня на обнародването му в "Държавен вестник", с изключение на:</w:t>
      </w:r>
    </w:p>
    <w:p w:rsidR="00FC4B69" w:rsidRDefault="00330965">
      <w:pPr>
        <w:spacing w:after="0" w:line="240" w:lineRule="auto"/>
        <w:ind w:firstLine="855"/>
        <w:divId w:val="41675705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57, т. 2 и § 60, които влизат в сила от 1 януари 2020 г.;</w:t>
      </w:r>
    </w:p>
    <w:p w:rsidR="00FC4B69" w:rsidRDefault="00330965">
      <w:pPr>
        <w:spacing w:after="0" w:line="240" w:lineRule="auto"/>
        <w:ind w:firstLine="855"/>
        <w:divId w:val="49565819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57, т. 1, която влиза в сила от 1 януари 2021 г.</w:t>
      </w:r>
    </w:p>
    <w:p w:rsidR="00FC4B69" w:rsidRDefault="00FC4B69">
      <w:pPr>
        <w:spacing w:after="0" w:line="240" w:lineRule="auto"/>
        <w:ind w:firstLine="855"/>
        <w:divId w:val="64426315"/>
        <w:rPr>
          <w:rFonts w:ascii="Times New Roman" w:eastAsia="Times New Roman" w:hAnsi="Times New Roman" w:cs="Times New Roman"/>
          <w:sz w:val="24"/>
          <w:szCs w:val="24"/>
        </w:rPr>
      </w:pP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ПОКРИТИТЕ ОБЛИГАЦИИ</w:t>
      </w:r>
    </w:p>
    <w:p w:rsidR="00FC4B69" w:rsidRDefault="00330965">
      <w:pPr>
        <w:spacing w:after="0" w:line="240" w:lineRule="auto"/>
        <w:ind w:firstLine="855"/>
        <w:divId w:val="296522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2022 Г., В СИЛА ОТ 08.07.2022 Г.)</w:t>
      </w:r>
    </w:p>
    <w:p w:rsidR="00FC4B69" w:rsidRDefault="00FC4B69">
      <w:pPr>
        <w:spacing w:after="0" w:line="240" w:lineRule="auto"/>
        <w:ind w:firstLine="855"/>
        <w:divId w:val="255019773"/>
        <w:rPr>
          <w:rFonts w:ascii="Times New Roman" w:eastAsia="Times New Roman" w:hAnsi="Times New Roman" w:cs="Times New Roman"/>
          <w:sz w:val="24"/>
          <w:szCs w:val="24"/>
        </w:rPr>
      </w:pPr>
    </w:p>
    <w:p w:rsidR="00FC4B69" w:rsidRDefault="00330965">
      <w:pPr>
        <w:spacing w:after="0" w:line="240" w:lineRule="auto"/>
        <w:ind w:firstLine="855"/>
        <w:divId w:val="1732270290"/>
        <w:rPr>
          <w:rFonts w:ascii="Times New Roman" w:eastAsia="Times New Roman" w:hAnsi="Times New Roman" w:cs="Times New Roman"/>
          <w:sz w:val="24"/>
          <w:szCs w:val="24"/>
        </w:rPr>
      </w:pPr>
      <w:r>
        <w:rPr>
          <w:rFonts w:ascii="Times New Roman" w:eastAsia="Times New Roman" w:hAnsi="Times New Roman" w:cs="Times New Roman"/>
          <w:sz w:val="24"/>
          <w:szCs w:val="24"/>
        </w:rPr>
        <w:t>§ 19. (1) Законът влиза в сила от 8 юли 2022 г. с изключение на чл. 6, ал. 4, изречение второ, чл. 26, ал. 6, чл. 32, ал. 5, чл. 44, ал. 5, във връзка с § 3, които влизат в сила от датата на обнародване на закона в "Държавен вестник".</w:t>
      </w:r>
    </w:p>
    <w:p w:rsidR="00FC4B69" w:rsidRDefault="00330965">
      <w:pPr>
        <w:spacing w:after="0" w:line="240" w:lineRule="auto"/>
        <w:ind w:firstLine="855"/>
        <w:divId w:val="35620225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9 относно измененията в Закона за банковата несъстоятелност не се прилага за производства по несъстоятелност, открити към датата на влизането му в сила.</w:t>
      </w:r>
    </w:p>
    <w:p w:rsidR="00FC4B69" w:rsidRDefault="0033096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СЪДЕБНАТА ВЛАСТ</w:t>
      </w:r>
    </w:p>
    <w:p w:rsidR="00FC4B69" w:rsidRDefault="00330965">
      <w:pPr>
        <w:spacing w:after="0" w:line="240" w:lineRule="auto"/>
        <w:ind w:firstLine="855"/>
        <w:divId w:val="19701637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32 ОТ 2022 Г., В СИЛА ОТ 27.07.2022 Г.)</w:t>
      </w:r>
    </w:p>
    <w:p w:rsidR="00FC4B69" w:rsidRDefault="00FC4B69">
      <w:pPr>
        <w:spacing w:after="0" w:line="240" w:lineRule="auto"/>
        <w:ind w:firstLine="855"/>
        <w:divId w:val="321198113"/>
        <w:rPr>
          <w:rFonts w:ascii="Times New Roman" w:eastAsia="Times New Roman" w:hAnsi="Times New Roman" w:cs="Times New Roman"/>
          <w:sz w:val="24"/>
          <w:szCs w:val="24"/>
        </w:rPr>
      </w:pPr>
    </w:p>
    <w:p w:rsidR="00FC4B69" w:rsidRDefault="00330965">
      <w:pPr>
        <w:spacing w:after="0" w:line="240" w:lineRule="auto"/>
        <w:ind w:firstLine="855"/>
        <w:divId w:val="1021980339"/>
        <w:rPr>
          <w:rFonts w:ascii="Times New Roman" w:eastAsia="Times New Roman" w:hAnsi="Times New Roman" w:cs="Times New Roman"/>
          <w:sz w:val="24"/>
          <w:szCs w:val="24"/>
        </w:rPr>
      </w:pPr>
      <w:r>
        <w:rPr>
          <w:rFonts w:ascii="Times New Roman" w:eastAsia="Times New Roman" w:hAnsi="Times New Roman" w:cs="Times New Roman"/>
          <w:sz w:val="24"/>
          <w:szCs w:val="24"/>
        </w:rPr>
        <w:t>§ 67. Законът влиза в сила три месеца след обнародването му в "Държавен вестник", с изключение на § 1, 2, 5, 6, 18, 28, 32, 34, 44, 45, 57 и 58, които влизат в сила от деня на обнародването.</w:t>
      </w:r>
    </w:p>
    <w:p w:rsidR="00FC4B69" w:rsidRDefault="00FC4B69">
      <w:pPr>
        <w:spacing w:after="240" w:line="240" w:lineRule="auto"/>
        <w:ind w:firstLine="855"/>
        <w:divId w:val="321198113"/>
        <w:rPr>
          <w:rFonts w:ascii="Times New Roman" w:eastAsia="Times New Roman" w:hAnsi="Times New Roman" w:cs="Times New Roman"/>
          <w:sz w:val="24"/>
          <w:szCs w:val="24"/>
        </w:rPr>
      </w:pPr>
    </w:p>
    <w:p w:rsidR="00FC4B69" w:rsidRDefault="00330965">
      <w:pPr>
        <w:spacing w:before="100" w:beforeAutospacing="1" w:after="100" w:afterAutospacing="1" w:line="240" w:lineRule="auto"/>
        <w:ind w:firstLine="855"/>
        <w:divId w:val="1135879506"/>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FC4B69" w:rsidRDefault="00FC4B69">
      <w:pPr>
        <w:spacing w:after="0" w:line="240" w:lineRule="auto"/>
        <w:ind w:firstLine="855"/>
        <w:divId w:val="1135879506"/>
        <w:rPr>
          <w:rFonts w:ascii="Times New Roman" w:eastAsia="Times New Roman" w:hAnsi="Times New Roman" w:cs="Times New Roman"/>
          <w:sz w:val="24"/>
          <w:szCs w:val="24"/>
        </w:rPr>
      </w:pPr>
    </w:p>
    <w:p w:rsidR="00FC4B69" w:rsidRDefault="00330965">
      <w:pPr>
        <w:spacing w:after="0" w:line="240" w:lineRule="auto"/>
        <w:ind w:firstLine="855"/>
        <w:divId w:val="88410496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FC4B69" w:rsidRDefault="00FC4B69">
      <w:pPr>
        <w:spacing w:after="0" w:line="240" w:lineRule="auto"/>
        <w:ind w:firstLine="855"/>
        <w:divId w:val="1135879506"/>
        <w:rPr>
          <w:rFonts w:ascii="Times New Roman" w:eastAsia="Times New Roman" w:hAnsi="Times New Roman" w:cs="Times New Roman"/>
          <w:sz w:val="24"/>
          <w:szCs w:val="24"/>
        </w:rPr>
      </w:pPr>
    </w:p>
    <w:p w:rsidR="00FC4B69" w:rsidRDefault="00330965">
      <w:pPr>
        <w:spacing w:after="0" w:line="240" w:lineRule="auto"/>
        <w:ind w:firstLine="855"/>
        <w:divId w:val="191708597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2019/2177 НА ЕВРОПЕЙСКИЯ ПАРЛАМЕНТ И НА СЪВЕТА от 18 декември 2019 г. за изменение на Директива 2009/138/ЕО относно започването и упражняването на застрахователна и презастрахователна дейност (Платежоспособност II), Директива 2014/65/ЕС относно пазарите на финансови инструменти и Директива (ЕС) 2015/849 за предотвратяване използването на финансовата система за целите на изпирането на пари и финансирането на тероризма</w:t>
      </w:r>
    </w:p>
    <w:p w:rsidR="00FC4B69" w:rsidRDefault="00330965">
      <w:pPr>
        <w:spacing w:after="0" w:line="240" w:lineRule="auto"/>
        <w:ind w:firstLine="855"/>
        <w:divId w:val="158826892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2018/843 НА ЕВРОПЕЙСКИЯ ПАРЛАМЕНТ И НА СЪВЕТА от 30 май 2018 г.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директиви 2009/138/ЕО и 2013/36/ЕС</w:t>
      </w:r>
    </w:p>
    <w:p w:rsidR="00FC4B69" w:rsidRDefault="00330965">
      <w:pPr>
        <w:spacing w:after="0" w:line="240" w:lineRule="auto"/>
        <w:ind w:firstLine="855"/>
        <w:divId w:val="168207966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p w:rsidR="00FC4B69" w:rsidRDefault="00330965">
      <w:pPr>
        <w:spacing w:after="0" w:line="240" w:lineRule="auto"/>
        <w:ind w:firstLine="855"/>
        <w:divId w:val="24766578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p w:rsidR="00FC4B69" w:rsidRDefault="00FC4B69">
      <w:pPr>
        <w:spacing w:after="0" w:line="240" w:lineRule="auto"/>
        <w:ind w:firstLine="855"/>
        <w:divId w:val="1135879506"/>
        <w:rPr>
          <w:rFonts w:ascii="Times New Roman" w:eastAsia="Times New Roman" w:hAnsi="Times New Roman" w:cs="Times New Roman"/>
          <w:sz w:val="24"/>
          <w:szCs w:val="24"/>
        </w:rPr>
      </w:pPr>
    </w:p>
    <w:p w:rsidR="00FC4B69" w:rsidRDefault="00330965">
      <w:pPr>
        <w:spacing w:after="0" w:line="240" w:lineRule="auto"/>
        <w:ind w:firstLine="855"/>
        <w:divId w:val="1231041736"/>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FC4B69" w:rsidRDefault="00FC4B69">
      <w:pPr>
        <w:spacing w:after="0" w:line="240" w:lineRule="auto"/>
        <w:ind w:firstLine="855"/>
        <w:divId w:val="1135879506"/>
        <w:rPr>
          <w:rFonts w:ascii="Times New Roman" w:eastAsia="Times New Roman" w:hAnsi="Times New Roman" w:cs="Times New Roman"/>
          <w:sz w:val="24"/>
          <w:szCs w:val="24"/>
        </w:rPr>
      </w:pPr>
    </w:p>
    <w:p w:rsidR="00FC4B69" w:rsidRDefault="00330965">
      <w:pPr>
        <w:spacing w:after="0" w:line="240" w:lineRule="auto"/>
        <w:ind w:firstLine="855"/>
        <w:divId w:val="170880098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2018/1725 НА ЕВРОПЕЙСКИЯ ПАРЛАМЕНТ И НА СЪВЕТА от 23 октомври 2018 година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w:t>
      </w:r>
    </w:p>
    <w:p w:rsidR="00FC4B69" w:rsidRDefault="00330965">
      <w:pPr>
        <w:spacing w:after="0" w:line="240" w:lineRule="auto"/>
        <w:ind w:firstLine="855"/>
        <w:divId w:val="127941484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FC4B69" w:rsidRDefault="00330965">
      <w:pPr>
        <w:spacing w:after="0" w:line="240" w:lineRule="auto"/>
        <w:ind w:firstLine="855"/>
        <w:divId w:val="63360518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2015/847 НА ЕВРОПЕЙСКИЯ ПАРЛАМЕНТ И НА СЪВЕТА от 20 май 2015 година относно информацията, придружаваща преводите на средства, и за отмяна на Регламент (ЕО) № 1781/2006</w:t>
      </w:r>
    </w:p>
    <w:p w:rsidR="00FC4B69" w:rsidRDefault="00330965">
      <w:pPr>
        <w:spacing w:after="0" w:line="240" w:lineRule="auto"/>
        <w:ind w:firstLine="855"/>
        <w:divId w:val="1190724343"/>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FC4B69" w:rsidRDefault="00330965">
      <w:pPr>
        <w:spacing w:after="0" w:line="240" w:lineRule="auto"/>
        <w:ind w:firstLine="855"/>
        <w:divId w:val="93128445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909/2014 НА ЕВРОПЕЙСКИЯ ПАРЛАМЕНТ И НА СЪВЕТА от 23 юли 2014 година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w:t>
      </w:r>
    </w:p>
    <w:p w:rsidR="00FC4B69" w:rsidRDefault="00330965">
      <w:pPr>
        <w:spacing w:after="0" w:line="240" w:lineRule="auto"/>
        <w:ind w:firstLine="855"/>
        <w:divId w:val="9098477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w:t>
      </w:r>
    </w:p>
    <w:p w:rsidR="00FC4B69" w:rsidRDefault="00330965">
      <w:pPr>
        <w:spacing w:after="0" w:line="240" w:lineRule="auto"/>
        <w:ind w:firstLine="855"/>
        <w:divId w:val="204066458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1095/2010 НА ЕВРОПЕЙСКИЯ ПАРЛАМЕНТ И НА СЪВЕТА от 24 ноември 2010 година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w:t>
      </w:r>
    </w:p>
    <w:p w:rsidR="00FC4B69" w:rsidRDefault="00330965">
      <w:pPr>
        <w:spacing w:after="0" w:line="240" w:lineRule="auto"/>
        <w:ind w:firstLine="855"/>
        <w:divId w:val="136074040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1094/2010 НА ЕВРОПЕЙСКИЯ ПАРЛАМЕНТ И НА СЪВЕТА от 24 ноември 2010 година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w:t>
      </w:r>
    </w:p>
    <w:p w:rsidR="00330965" w:rsidRDefault="00330965">
      <w:pPr>
        <w:ind w:firstLine="855"/>
        <w:divId w:val="2044397377"/>
        <w:rPr>
          <w:rFonts w:eastAsia="Times New Roman"/>
        </w:rPr>
      </w:pPr>
      <w:r>
        <w:rPr>
          <w:rFonts w:ascii="Times New Roman" w:eastAsia="Times New Roman" w:hAnsi="Times New Roman" w:cs="Times New Roman"/>
          <w:sz w:val="24"/>
          <w:szCs w:val="24"/>
        </w:rPr>
        <w:t>РЕГЛАМЕНТ (ЕС) № 1093/2010 НА ЕВРОПЕЙСКИЯ ПАРЛАМЕНТ И НА СЪВЕТА от 24 ноември 2010 година за създаване на Европейски надзорен орган (Европейски банков орган), за изменение на Решение № 716/2009/ЕО и за отмяна на Решение 2009/78/ЕО на Комисията</w:t>
      </w:r>
    </w:p>
    <w:sectPr w:rsidR="00330965">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107" w:rsidRDefault="002B5107">
      <w:pPr>
        <w:spacing w:after="0" w:line="240" w:lineRule="auto"/>
      </w:pPr>
      <w:r>
        <w:separator/>
      </w:r>
    </w:p>
  </w:endnote>
  <w:endnote w:type="continuationSeparator" w:id="0">
    <w:p w:rsidR="002B5107" w:rsidRDefault="002B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1A" w:rsidRDefault="00C827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569766901"/>
      <w:docPartObj>
        <w:docPartGallery w:val="Page Numbers (Bottom of Page)"/>
        <w:docPartUnique/>
      </w:docPartObj>
    </w:sdtPr>
    <w:sdtEndPr>
      <w:rPr>
        <w:noProof/>
      </w:rPr>
    </w:sdtEndPr>
    <w:sdtContent>
      <w:p w:rsidR="00C8271A" w:rsidRDefault="00C8271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F658D" w:rsidRPr="00C8271A" w:rsidRDefault="002F658D" w:rsidP="00C827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1A" w:rsidRDefault="00C82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107" w:rsidRDefault="002B5107">
      <w:pPr>
        <w:spacing w:after="0" w:line="240" w:lineRule="auto"/>
      </w:pPr>
      <w:r>
        <w:separator/>
      </w:r>
    </w:p>
  </w:footnote>
  <w:footnote w:type="continuationSeparator" w:id="0">
    <w:p w:rsidR="002B5107" w:rsidRDefault="002B5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1A" w:rsidRDefault="00C827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1A" w:rsidRDefault="00C827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1A" w:rsidRDefault="00C82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8D"/>
    <w:rsid w:val="002B5107"/>
    <w:rsid w:val="002F658D"/>
    <w:rsid w:val="00330965"/>
    <w:rsid w:val="00C8271A"/>
    <w:rsid w:val="00DD3CBE"/>
    <w:rsid w:val="00FC4B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77455-9D90-45C6-87A9-F018B0E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827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271A"/>
  </w:style>
  <w:style w:type="paragraph" w:styleId="Footer">
    <w:name w:val="footer"/>
    <w:basedOn w:val="Normal"/>
    <w:link w:val="FooterChar"/>
    <w:uiPriority w:val="99"/>
    <w:unhideWhenUsed/>
    <w:rsid w:val="00C827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661">
      <w:marLeft w:val="0"/>
      <w:marRight w:val="0"/>
      <w:marTop w:val="0"/>
      <w:marBottom w:val="0"/>
      <w:divBdr>
        <w:top w:val="none" w:sz="0" w:space="0" w:color="auto"/>
        <w:left w:val="none" w:sz="0" w:space="0" w:color="auto"/>
        <w:bottom w:val="none" w:sz="0" w:space="0" w:color="auto"/>
        <w:right w:val="none" w:sz="0" w:space="0" w:color="auto"/>
      </w:divBdr>
      <w:divsChild>
        <w:div w:id="1052195661">
          <w:marLeft w:val="0"/>
          <w:marRight w:val="0"/>
          <w:marTop w:val="0"/>
          <w:marBottom w:val="0"/>
          <w:divBdr>
            <w:top w:val="none" w:sz="0" w:space="0" w:color="auto"/>
            <w:left w:val="none" w:sz="0" w:space="0" w:color="auto"/>
            <w:bottom w:val="none" w:sz="0" w:space="0" w:color="auto"/>
            <w:right w:val="none" w:sz="0" w:space="0" w:color="auto"/>
          </w:divBdr>
        </w:div>
      </w:divsChild>
    </w:div>
    <w:div w:id="19934041">
      <w:marLeft w:val="0"/>
      <w:marRight w:val="0"/>
      <w:marTop w:val="0"/>
      <w:marBottom w:val="0"/>
      <w:divBdr>
        <w:top w:val="none" w:sz="0" w:space="0" w:color="auto"/>
        <w:left w:val="none" w:sz="0" w:space="0" w:color="auto"/>
        <w:bottom w:val="none" w:sz="0" w:space="0" w:color="auto"/>
        <w:right w:val="none" w:sz="0" w:space="0" w:color="auto"/>
      </w:divBdr>
      <w:divsChild>
        <w:div w:id="1644919355">
          <w:marLeft w:val="0"/>
          <w:marRight w:val="0"/>
          <w:marTop w:val="0"/>
          <w:marBottom w:val="0"/>
          <w:divBdr>
            <w:top w:val="none" w:sz="0" w:space="0" w:color="auto"/>
            <w:left w:val="none" w:sz="0" w:space="0" w:color="auto"/>
            <w:bottom w:val="none" w:sz="0" w:space="0" w:color="auto"/>
            <w:right w:val="none" w:sz="0" w:space="0" w:color="auto"/>
          </w:divBdr>
        </w:div>
        <w:div w:id="1228036330">
          <w:marLeft w:val="0"/>
          <w:marRight w:val="0"/>
          <w:marTop w:val="0"/>
          <w:marBottom w:val="0"/>
          <w:divBdr>
            <w:top w:val="none" w:sz="0" w:space="0" w:color="auto"/>
            <w:left w:val="none" w:sz="0" w:space="0" w:color="auto"/>
            <w:bottom w:val="none" w:sz="0" w:space="0" w:color="auto"/>
            <w:right w:val="none" w:sz="0" w:space="0" w:color="auto"/>
          </w:divBdr>
        </w:div>
        <w:div w:id="474032238">
          <w:marLeft w:val="0"/>
          <w:marRight w:val="0"/>
          <w:marTop w:val="0"/>
          <w:marBottom w:val="0"/>
          <w:divBdr>
            <w:top w:val="none" w:sz="0" w:space="0" w:color="auto"/>
            <w:left w:val="none" w:sz="0" w:space="0" w:color="auto"/>
            <w:bottom w:val="none" w:sz="0" w:space="0" w:color="auto"/>
            <w:right w:val="none" w:sz="0" w:space="0" w:color="auto"/>
          </w:divBdr>
        </w:div>
        <w:div w:id="306277183">
          <w:marLeft w:val="0"/>
          <w:marRight w:val="0"/>
          <w:marTop w:val="0"/>
          <w:marBottom w:val="0"/>
          <w:divBdr>
            <w:top w:val="none" w:sz="0" w:space="0" w:color="auto"/>
            <w:left w:val="none" w:sz="0" w:space="0" w:color="auto"/>
            <w:bottom w:val="none" w:sz="0" w:space="0" w:color="auto"/>
            <w:right w:val="none" w:sz="0" w:space="0" w:color="auto"/>
          </w:divBdr>
        </w:div>
        <w:div w:id="1924335642">
          <w:marLeft w:val="0"/>
          <w:marRight w:val="0"/>
          <w:marTop w:val="0"/>
          <w:marBottom w:val="0"/>
          <w:divBdr>
            <w:top w:val="none" w:sz="0" w:space="0" w:color="auto"/>
            <w:left w:val="none" w:sz="0" w:space="0" w:color="auto"/>
            <w:bottom w:val="none" w:sz="0" w:space="0" w:color="auto"/>
            <w:right w:val="none" w:sz="0" w:space="0" w:color="auto"/>
          </w:divBdr>
        </w:div>
        <w:div w:id="1447508009">
          <w:marLeft w:val="0"/>
          <w:marRight w:val="0"/>
          <w:marTop w:val="0"/>
          <w:marBottom w:val="0"/>
          <w:divBdr>
            <w:top w:val="none" w:sz="0" w:space="0" w:color="auto"/>
            <w:left w:val="none" w:sz="0" w:space="0" w:color="auto"/>
            <w:bottom w:val="none" w:sz="0" w:space="0" w:color="auto"/>
            <w:right w:val="none" w:sz="0" w:space="0" w:color="auto"/>
          </w:divBdr>
        </w:div>
        <w:div w:id="392898087">
          <w:marLeft w:val="0"/>
          <w:marRight w:val="0"/>
          <w:marTop w:val="0"/>
          <w:marBottom w:val="0"/>
          <w:divBdr>
            <w:top w:val="none" w:sz="0" w:space="0" w:color="auto"/>
            <w:left w:val="none" w:sz="0" w:space="0" w:color="auto"/>
            <w:bottom w:val="none" w:sz="0" w:space="0" w:color="auto"/>
            <w:right w:val="none" w:sz="0" w:space="0" w:color="auto"/>
          </w:divBdr>
        </w:div>
        <w:div w:id="841429043">
          <w:marLeft w:val="0"/>
          <w:marRight w:val="0"/>
          <w:marTop w:val="0"/>
          <w:marBottom w:val="0"/>
          <w:divBdr>
            <w:top w:val="none" w:sz="0" w:space="0" w:color="auto"/>
            <w:left w:val="none" w:sz="0" w:space="0" w:color="auto"/>
            <w:bottom w:val="none" w:sz="0" w:space="0" w:color="auto"/>
            <w:right w:val="none" w:sz="0" w:space="0" w:color="auto"/>
          </w:divBdr>
        </w:div>
        <w:div w:id="426779598">
          <w:marLeft w:val="0"/>
          <w:marRight w:val="0"/>
          <w:marTop w:val="0"/>
          <w:marBottom w:val="0"/>
          <w:divBdr>
            <w:top w:val="none" w:sz="0" w:space="0" w:color="auto"/>
            <w:left w:val="none" w:sz="0" w:space="0" w:color="auto"/>
            <w:bottom w:val="none" w:sz="0" w:space="0" w:color="auto"/>
            <w:right w:val="none" w:sz="0" w:space="0" w:color="auto"/>
          </w:divBdr>
        </w:div>
        <w:div w:id="734428606">
          <w:marLeft w:val="0"/>
          <w:marRight w:val="0"/>
          <w:marTop w:val="0"/>
          <w:marBottom w:val="0"/>
          <w:divBdr>
            <w:top w:val="none" w:sz="0" w:space="0" w:color="auto"/>
            <w:left w:val="none" w:sz="0" w:space="0" w:color="auto"/>
            <w:bottom w:val="none" w:sz="0" w:space="0" w:color="auto"/>
            <w:right w:val="none" w:sz="0" w:space="0" w:color="auto"/>
          </w:divBdr>
        </w:div>
        <w:div w:id="511840158">
          <w:marLeft w:val="0"/>
          <w:marRight w:val="0"/>
          <w:marTop w:val="0"/>
          <w:marBottom w:val="0"/>
          <w:divBdr>
            <w:top w:val="none" w:sz="0" w:space="0" w:color="auto"/>
            <w:left w:val="none" w:sz="0" w:space="0" w:color="auto"/>
            <w:bottom w:val="none" w:sz="0" w:space="0" w:color="auto"/>
            <w:right w:val="none" w:sz="0" w:space="0" w:color="auto"/>
          </w:divBdr>
        </w:div>
        <w:div w:id="803739622">
          <w:marLeft w:val="0"/>
          <w:marRight w:val="0"/>
          <w:marTop w:val="0"/>
          <w:marBottom w:val="0"/>
          <w:divBdr>
            <w:top w:val="none" w:sz="0" w:space="0" w:color="auto"/>
            <w:left w:val="none" w:sz="0" w:space="0" w:color="auto"/>
            <w:bottom w:val="none" w:sz="0" w:space="0" w:color="auto"/>
            <w:right w:val="none" w:sz="0" w:space="0" w:color="auto"/>
          </w:divBdr>
        </w:div>
        <w:div w:id="1912081519">
          <w:marLeft w:val="0"/>
          <w:marRight w:val="0"/>
          <w:marTop w:val="0"/>
          <w:marBottom w:val="0"/>
          <w:divBdr>
            <w:top w:val="none" w:sz="0" w:space="0" w:color="auto"/>
            <w:left w:val="none" w:sz="0" w:space="0" w:color="auto"/>
            <w:bottom w:val="none" w:sz="0" w:space="0" w:color="auto"/>
            <w:right w:val="none" w:sz="0" w:space="0" w:color="auto"/>
          </w:divBdr>
        </w:div>
        <w:div w:id="218904583">
          <w:marLeft w:val="0"/>
          <w:marRight w:val="0"/>
          <w:marTop w:val="0"/>
          <w:marBottom w:val="0"/>
          <w:divBdr>
            <w:top w:val="none" w:sz="0" w:space="0" w:color="auto"/>
            <w:left w:val="none" w:sz="0" w:space="0" w:color="auto"/>
            <w:bottom w:val="none" w:sz="0" w:space="0" w:color="auto"/>
            <w:right w:val="none" w:sz="0" w:space="0" w:color="auto"/>
          </w:divBdr>
        </w:div>
      </w:divsChild>
    </w:div>
    <w:div w:id="31922835">
      <w:marLeft w:val="0"/>
      <w:marRight w:val="0"/>
      <w:marTop w:val="0"/>
      <w:marBottom w:val="0"/>
      <w:divBdr>
        <w:top w:val="none" w:sz="0" w:space="0" w:color="auto"/>
        <w:left w:val="none" w:sz="0" w:space="0" w:color="auto"/>
        <w:bottom w:val="none" w:sz="0" w:space="0" w:color="auto"/>
        <w:right w:val="none" w:sz="0" w:space="0" w:color="auto"/>
      </w:divBdr>
      <w:divsChild>
        <w:div w:id="925770344">
          <w:marLeft w:val="0"/>
          <w:marRight w:val="0"/>
          <w:marTop w:val="0"/>
          <w:marBottom w:val="0"/>
          <w:divBdr>
            <w:top w:val="none" w:sz="0" w:space="0" w:color="auto"/>
            <w:left w:val="none" w:sz="0" w:space="0" w:color="auto"/>
            <w:bottom w:val="none" w:sz="0" w:space="0" w:color="auto"/>
            <w:right w:val="none" w:sz="0" w:space="0" w:color="auto"/>
          </w:divBdr>
        </w:div>
        <w:div w:id="2062709303">
          <w:marLeft w:val="0"/>
          <w:marRight w:val="0"/>
          <w:marTop w:val="0"/>
          <w:marBottom w:val="0"/>
          <w:divBdr>
            <w:top w:val="none" w:sz="0" w:space="0" w:color="auto"/>
            <w:left w:val="none" w:sz="0" w:space="0" w:color="auto"/>
            <w:bottom w:val="none" w:sz="0" w:space="0" w:color="auto"/>
            <w:right w:val="none" w:sz="0" w:space="0" w:color="auto"/>
          </w:divBdr>
        </w:div>
        <w:div w:id="1398165410">
          <w:marLeft w:val="0"/>
          <w:marRight w:val="0"/>
          <w:marTop w:val="0"/>
          <w:marBottom w:val="0"/>
          <w:divBdr>
            <w:top w:val="none" w:sz="0" w:space="0" w:color="auto"/>
            <w:left w:val="none" w:sz="0" w:space="0" w:color="auto"/>
            <w:bottom w:val="none" w:sz="0" w:space="0" w:color="auto"/>
            <w:right w:val="none" w:sz="0" w:space="0" w:color="auto"/>
          </w:divBdr>
        </w:div>
        <w:div w:id="449665540">
          <w:marLeft w:val="0"/>
          <w:marRight w:val="0"/>
          <w:marTop w:val="0"/>
          <w:marBottom w:val="0"/>
          <w:divBdr>
            <w:top w:val="none" w:sz="0" w:space="0" w:color="auto"/>
            <w:left w:val="none" w:sz="0" w:space="0" w:color="auto"/>
            <w:bottom w:val="none" w:sz="0" w:space="0" w:color="auto"/>
            <w:right w:val="none" w:sz="0" w:space="0" w:color="auto"/>
          </w:divBdr>
        </w:div>
        <w:div w:id="1921061763">
          <w:marLeft w:val="0"/>
          <w:marRight w:val="0"/>
          <w:marTop w:val="0"/>
          <w:marBottom w:val="0"/>
          <w:divBdr>
            <w:top w:val="none" w:sz="0" w:space="0" w:color="auto"/>
            <w:left w:val="none" w:sz="0" w:space="0" w:color="auto"/>
            <w:bottom w:val="none" w:sz="0" w:space="0" w:color="auto"/>
            <w:right w:val="none" w:sz="0" w:space="0" w:color="auto"/>
          </w:divBdr>
        </w:div>
        <w:div w:id="204682046">
          <w:marLeft w:val="0"/>
          <w:marRight w:val="0"/>
          <w:marTop w:val="0"/>
          <w:marBottom w:val="0"/>
          <w:divBdr>
            <w:top w:val="none" w:sz="0" w:space="0" w:color="auto"/>
            <w:left w:val="none" w:sz="0" w:space="0" w:color="auto"/>
            <w:bottom w:val="none" w:sz="0" w:space="0" w:color="auto"/>
            <w:right w:val="none" w:sz="0" w:space="0" w:color="auto"/>
          </w:divBdr>
        </w:div>
        <w:div w:id="1497263000">
          <w:marLeft w:val="0"/>
          <w:marRight w:val="0"/>
          <w:marTop w:val="0"/>
          <w:marBottom w:val="0"/>
          <w:divBdr>
            <w:top w:val="none" w:sz="0" w:space="0" w:color="auto"/>
            <w:left w:val="none" w:sz="0" w:space="0" w:color="auto"/>
            <w:bottom w:val="none" w:sz="0" w:space="0" w:color="auto"/>
            <w:right w:val="none" w:sz="0" w:space="0" w:color="auto"/>
          </w:divBdr>
        </w:div>
        <w:div w:id="1325548837">
          <w:marLeft w:val="0"/>
          <w:marRight w:val="0"/>
          <w:marTop w:val="0"/>
          <w:marBottom w:val="0"/>
          <w:divBdr>
            <w:top w:val="none" w:sz="0" w:space="0" w:color="auto"/>
            <w:left w:val="none" w:sz="0" w:space="0" w:color="auto"/>
            <w:bottom w:val="none" w:sz="0" w:space="0" w:color="auto"/>
            <w:right w:val="none" w:sz="0" w:space="0" w:color="auto"/>
          </w:divBdr>
        </w:div>
        <w:div w:id="1015611814">
          <w:marLeft w:val="0"/>
          <w:marRight w:val="0"/>
          <w:marTop w:val="0"/>
          <w:marBottom w:val="0"/>
          <w:divBdr>
            <w:top w:val="none" w:sz="0" w:space="0" w:color="auto"/>
            <w:left w:val="none" w:sz="0" w:space="0" w:color="auto"/>
            <w:bottom w:val="none" w:sz="0" w:space="0" w:color="auto"/>
            <w:right w:val="none" w:sz="0" w:space="0" w:color="auto"/>
          </w:divBdr>
        </w:div>
        <w:div w:id="1083843607">
          <w:marLeft w:val="0"/>
          <w:marRight w:val="0"/>
          <w:marTop w:val="0"/>
          <w:marBottom w:val="0"/>
          <w:divBdr>
            <w:top w:val="none" w:sz="0" w:space="0" w:color="auto"/>
            <w:left w:val="none" w:sz="0" w:space="0" w:color="auto"/>
            <w:bottom w:val="none" w:sz="0" w:space="0" w:color="auto"/>
            <w:right w:val="none" w:sz="0" w:space="0" w:color="auto"/>
          </w:divBdr>
        </w:div>
        <w:div w:id="320232053">
          <w:marLeft w:val="0"/>
          <w:marRight w:val="0"/>
          <w:marTop w:val="0"/>
          <w:marBottom w:val="0"/>
          <w:divBdr>
            <w:top w:val="none" w:sz="0" w:space="0" w:color="auto"/>
            <w:left w:val="none" w:sz="0" w:space="0" w:color="auto"/>
            <w:bottom w:val="none" w:sz="0" w:space="0" w:color="auto"/>
            <w:right w:val="none" w:sz="0" w:space="0" w:color="auto"/>
          </w:divBdr>
        </w:div>
        <w:div w:id="1308700412">
          <w:marLeft w:val="0"/>
          <w:marRight w:val="0"/>
          <w:marTop w:val="0"/>
          <w:marBottom w:val="0"/>
          <w:divBdr>
            <w:top w:val="none" w:sz="0" w:space="0" w:color="auto"/>
            <w:left w:val="none" w:sz="0" w:space="0" w:color="auto"/>
            <w:bottom w:val="none" w:sz="0" w:space="0" w:color="auto"/>
            <w:right w:val="none" w:sz="0" w:space="0" w:color="auto"/>
          </w:divBdr>
        </w:div>
        <w:div w:id="282080122">
          <w:marLeft w:val="0"/>
          <w:marRight w:val="0"/>
          <w:marTop w:val="0"/>
          <w:marBottom w:val="0"/>
          <w:divBdr>
            <w:top w:val="none" w:sz="0" w:space="0" w:color="auto"/>
            <w:left w:val="none" w:sz="0" w:space="0" w:color="auto"/>
            <w:bottom w:val="none" w:sz="0" w:space="0" w:color="auto"/>
            <w:right w:val="none" w:sz="0" w:space="0" w:color="auto"/>
          </w:divBdr>
        </w:div>
        <w:div w:id="1497381936">
          <w:marLeft w:val="0"/>
          <w:marRight w:val="0"/>
          <w:marTop w:val="0"/>
          <w:marBottom w:val="0"/>
          <w:divBdr>
            <w:top w:val="none" w:sz="0" w:space="0" w:color="auto"/>
            <w:left w:val="none" w:sz="0" w:space="0" w:color="auto"/>
            <w:bottom w:val="none" w:sz="0" w:space="0" w:color="auto"/>
            <w:right w:val="none" w:sz="0" w:space="0" w:color="auto"/>
          </w:divBdr>
        </w:div>
        <w:div w:id="263389936">
          <w:marLeft w:val="0"/>
          <w:marRight w:val="0"/>
          <w:marTop w:val="0"/>
          <w:marBottom w:val="0"/>
          <w:divBdr>
            <w:top w:val="none" w:sz="0" w:space="0" w:color="auto"/>
            <w:left w:val="none" w:sz="0" w:space="0" w:color="auto"/>
            <w:bottom w:val="none" w:sz="0" w:space="0" w:color="auto"/>
            <w:right w:val="none" w:sz="0" w:space="0" w:color="auto"/>
          </w:divBdr>
        </w:div>
        <w:div w:id="1168980409">
          <w:marLeft w:val="0"/>
          <w:marRight w:val="0"/>
          <w:marTop w:val="0"/>
          <w:marBottom w:val="0"/>
          <w:divBdr>
            <w:top w:val="none" w:sz="0" w:space="0" w:color="auto"/>
            <w:left w:val="none" w:sz="0" w:space="0" w:color="auto"/>
            <w:bottom w:val="none" w:sz="0" w:space="0" w:color="auto"/>
            <w:right w:val="none" w:sz="0" w:space="0" w:color="auto"/>
          </w:divBdr>
        </w:div>
      </w:divsChild>
    </w:div>
    <w:div w:id="64426315">
      <w:marLeft w:val="0"/>
      <w:marRight w:val="0"/>
      <w:marTop w:val="0"/>
      <w:marBottom w:val="0"/>
      <w:divBdr>
        <w:top w:val="none" w:sz="0" w:space="0" w:color="auto"/>
        <w:left w:val="none" w:sz="0" w:space="0" w:color="auto"/>
        <w:bottom w:val="none" w:sz="0" w:space="0" w:color="auto"/>
        <w:right w:val="none" w:sz="0" w:space="0" w:color="auto"/>
      </w:divBdr>
      <w:divsChild>
        <w:div w:id="217713058">
          <w:marLeft w:val="0"/>
          <w:marRight w:val="0"/>
          <w:marTop w:val="0"/>
          <w:marBottom w:val="0"/>
          <w:divBdr>
            <w:top w:val="none" w:sz="0" w:space="0" w:color="auto"/>
            <w:left w:val="none" w:sz="0" w:space="0" w:color="auto"/>
            <w:bottom w:val="none" w:sz="0" w:space="0" w:color="auto"/>
            <w:right w:val="none" w:sz="0" w:space="0" w:color="auto"/>
          </w:divBdr>
        </w:div>
        <w:div w:id="416757051">
          <w:marLeft w:val="0"/>
          <w:marRight w:val="0"/>
          <w:marTop w:val="0"/>
          <w:marBottom w:val="0"/>
          <w:divBdr>
            <w:top w:val="none" w:sz="0" w:space="0" w:color="auto"/>
            <w:left w:val="none" w:sz="0" w:space="0" w:color="auto"/>
            <w:bottom w:val="none" w:sz="0" w:space="0" w:color="auto"/>
            <w:right w:val="none" w:sz="0" w:space="0" w:color="auto"/>
          </w:divBdr>
        </w:div>
        <w:div w:id="495658197">
          <w:marLeft w:val="0"/>
          <w:marRight w:val="0"/>
          <w:marTop w:val="0"/>
          <w:marBottom w:val="0"/>
          <w:divBdr>
            <w:top w:val="none" w:sz="0" w:space="0" w:color="auto"/>
            <w:left w:val="none" w:sz="0" w:space="0" w:color="auto"/>
            <w:bottom w:val="none" w:sz="0" w:space="0" w:color="auto"/>
            <w:right w:val="none" w:sz="0" w:space="0" w:color="auto"/>
          </w:divBdr>
        </w:div>
      </w:divsChild>
    </w:div>
    <w:div w:id="76483257">
      <w:marLeft w:val="0"/>
      <w:marRight w:val="0"/>
      <w:marTop w:val="0"/>
      <w:marBottom w:val="0"/>
      <w:divBdr>
        <w:top w:val="none" w:sz="0" w:space="0" w:color="auto"/>
        <w:left w:val="none" w:sz="0" w:space="0" w:color="auto"/>
        <w:bottom w:val="none" w:sz="0" w:space="0" w:color="auto"/>
        <w:right w:val="none" w:sz="0" w:space="0" w:color="auto"/>
      </w:divBdr>
      <w:divsChild>
        <w:div w:id="84348592">
          <w:marLeft w:val="0"/>
          <w:marRight w:val="0"/>
          <w:marTop w:val="0"/>
          <w:marBottom w:val="0"/>
          <w:divBdr>
            <w:top w:val="none" w:sz="0" w:space="0" w:color="auto"/>
            <w:left w:val="none" w:sz="0" w:space="0" w:color="auto"/>
            <w:bottom w:val="none" w:sz="0" w:space="0" w:color="auto"/>
            <w:right w:val="none" w:sz="0" w:space="0" w:color="auto"/>
          </w:divBdr>
        </w:div>
        <w:div w:id="335883555">
          <w:marLeft w:val="0"/>
          <w:marRight w:val="0"/>
          <w:marTop w:val="0"/>
          <w:marBottom w:val="0"/>
          <w:divBdr>
            <w:top w:val="none" w:sz="0" w:space="0" w:color="auto"/>
            <w:left w:val="none" w:sz="0" w:space="0" w:color="auto"/>
            <w:bottom w:val="none" w:sz="0" w:space="0" w:color="auto"/>
            <w:right w:val="none" w:sz="0" w:space="0" w:color="auto"/>
          </w:divBdr>
        </w:div>
        <w:div w:id="754205210">
          <w:marLeft w:val="0"/>
          <w:marRight w:val="0"/>
          <w:marTop w:val="0"/>
          <w:marBottom w:val="0"/>
          <w:divBdr>
            <w:top w:val="none" w:sz="0" w:space="0" w:color="auto"/>
            <w:left w:val="none" w:sz="0" w:space="0" w:color="auto"/>
            <w:bottom w:val="none" w:sz="0" w:space="0" w:color="auto"/>
            <w:right w:val="none" w:sz="0" w:space="0" w:color="auto"/>
          </w:divBdr>
        </w:div>
        <w:div w:id="1865706108">
          <w:marLeft w:val="0"/>
          <w:marRight w:val="0"/>
          <w:marTop w:val="0"/>
          <w:marBottom w:val="0"/>
          <w:divBdr>
            <w:top w:val="none" w:sz="0" w:space="0" w:color="auto"/>
            <w:left w:val="none" w:sz="0" w:space="0" w:color="auto"/>
            <w:bottom w:val="none" w:sz="0" w:space="0" w:color="auto"/>
            <w:right w:val="none" w:sz="0" w:space="0" w:color="auto"/>
          </w:divBdr>
        </w:div>
        <w:div w:id="831682462">
          <w:marLeft w:val="0"/>
          <w:marRight w:val="0"/>
          <w:marTop w:val="0"/>
          <w:marBottom w:val="0"/>
          <w:divBdr>
            <w:top w:val="none" w:sz="0" w:space="0" w:color="auto"/>
            <w:left w:val="none" w:sz="0" w:space="0" w:color="auto"/>
            <w:bottom w:val="none" w:sz="0" w:space="0" w:color="auto"/>
            <w:right w:val="none" w:sz="0" w:space="0" w:color="auto"/>
          </w:divBdr>
        </w:div>
      </w:divsChild>
    </w:div>
    <w:div w:id="96560466">
      <w:marLeft w:val="0"/>
      <w:marRight w:val="0"/>
      <w:marTop w:val="0"/>
      <w:marBottom w:val="0"/>
      <w:divBdr>
        <w:top w:val="none" w:sz="0" w:space="0" w:color="auto"/>
        <w:left w:val="none" w:sz="0" w:space="0" w:color="auto"/>
        <w:bottom w:val="none" w:sz="0" w:space="0" w:color="auto"/>
        <w:right w:val="none" w:sz="0" w:space="0" w:color="auto"/>
      </w:divBdr>
      <w:divsChild>
        <w:div w:id="1533299903">
          <w:marLeft w:val="0"/>
          <w:marRight w:val="0"/>
          <w:marTop w:val="0"/>
          <w:marBottom w:val="0"/>
          <w:divBdr>
            <w:top w:val="none" w:sz="0" w:space="0" w:color="auto"/>
            <w:left w:val="none" w:sz="0" w:space="0" w:color="auto"/>
            <w:bottom w:val="none" w:sz="0" w:space="0" w:color="auto"/>
            <w:right w:val="none" w:sz="0" w:space="0" w:color="auto"/>
          </w:divBdr>
        </w:div>
        <w:div w:id="1435663311">
          <w:marLeft w:val="0"/>
          <w:marRight w:val="0"/>
          <w:marTop w:val="0"/>
          <w:marBottom w:val="0"/>
          <w:divBdr>
            <w:top w:val="none" w:sz="0" w:space="0" w:color="auto"/>
            <w:left w:val="none" w:sz="0" w:space="0" w:color="auto"/>
            <w:bottom w:val="none" w:sz="0" w:space="0" w:color="auto"/>
            <w:right w:val="none" w:sz="0" w:space="0" w:color="auto"/>
          </w:divBdr>
        </w:div>
        <w:div w:id="1588076703">
          <w:marLeft w:val="0"/>
          <w:marRight w:val="0"/>
          <w:marTop w:val="0"/>
          <w:marBottom w:val="0"/>
          <w:divBdr>
            <w:top w:val="none" w:sz="0" w:space="0" w:color="auto"/>
            <w:left w:val="none" w:sz="0" w:space="0" w:color="auto"/>
            <w:bottom w:val="none" w:sz="0" w:space="0" w:color="auto"/>
            <w:right w:val="none" w:sz="0" w:space="0" w:color="auto"/>
          </w:divBdr>
        </w:div>
      </w:divsChild>
    </w:div>
    <w:div w:id="105660827">
      <w:marLeft w:val="0"/>
      <w:marRight w:val="0"/>
      <w:marTop w:val="0"/>
      <w:marBottom w:val="0"/>
      <w:divBdr>
        <w:top w:val="none" w:sz="0" w:space="0" w:color="auto"/>
        <w:left w:val="none" w:sz="0" w:space="0" w:color="auto"/>
        <w:bottom w:val="none" w:sz="0" w:space="0" w:color="auto"/>
        <w:right w:val="none" w:sz="0" w:space="0" w:color="auto"/>
      </w:divBdr>
      <w:divsChild>
        <w:div w:id="1965309673">
          <w:marLeft w:val="0"/>
          <w:marRight w:val="0"/>
          <w:marTop w:val="0"/>
          <w:marBottom w:val="0"/>
          <w:divBdr>
            <w:top w:val="none" w:sz="0" w:space="0" w:color="auto"/>
            <w:left w:val="none" w:sz="0" w:space="0" w:color="auto"/>
            <w:bottom w:val="none" w:sz="0" w:space="0" w:color="auto"/>
            <w:right w:val="none" w:sz="0" w:space="0" w:color="auto"/>
          </w:divBdr>
        </w:div>
        <w:div w:id="2039310685">
          <w:marLeft w:val="0"/>
          <w:marRight w:val="0"/>
          <w:marTop w:val="0"/>
          <w:marBottom w:val="0"/>
          <w:divBdr>
            <w:top w:val="none" w:sz="0" w:space="0" w:color="auto"/>
            <w:left w:val="none" w:sz="0" w:space="0" w:color="auto"/>
            <w:bottom w:val="none" w:sz="0" w:space="0" w:color="auto"/>
            <w:right w:val="none" w:sz="0" w:space="0" w:color="auto"/>
          </w:divBdr>
        </w:div>
        <w:div w:id="698043315">
          <w:marLeft w:val="0"/>
          <w:marRight w:val="0"/>
          <w:marTop w:val="0"/>
          <w:marBottom w:val="0"/>
          <w:divBdr>
            <w:top w:val="none" w:sz="0" w:space="0" w:color="auto"/>
            <w:left w:val="none" w:sz="0" w:space="0" w:color="auto"/>
            <w:bottom w:val="none" w:sz="0" w:space="0" w:color="auto"/>
            <w:right w:val="none" w:sz="0" w:space="0" w:color="auto"/>
          </w:divBdr>
        </w:div>
        <w:div w:id="624507189">
          <w:marLeft w:val="0"/>
          <w:marRight w:val="0"/>
          <w:marTop w:val="0"/>
          <w:marBottom w:val="0"/>
          <w:divBdr>
            <w:top w:val="none" w:sz="0" w:space="0" w:color="auto"/>
            <w:left w:val="none" w:sz="0" w:space="0" w:color="auto"/>
            <w:bottom w:val="none" w:sz="0" w:space="0" w:color="auto"/>
            <w:right w:val="none" w:sz="0" w:space="0" w:color="auto"/>
          </w:divBdr>
        </w:div>
        <w:div w:id="960185884">
          <w:marLeft w:val="0"/>
          <w:marRight w:val="0"/>
          <w:marTop w:val="0"/>
          <w:marBottom w:val="0"/>
          <w:divBdr>
            <w:top w:val="none" w:sz="0" w:space="0" w:color="auto"/>
            <w:left w:val="none" w:sz="0" w:space="0" w:color="auto"/>
            <w:bottom w:val="none" w:sz="0" w:space="0" w:color="auto"/>
            <w:right w:val="none" w:sz="0" w:space="0" w:color="auto"/>
          </w:divBdr>
        </w:div>
        <w:div w:id="1229924518">
          <w:marLeft w:val="0"/>
          <w:marRight w:val="0"/>
          <w:marTop w:val="0"/>
          <w:marBottom w:val="0"/>
          <w:divBdr>
            <w:top w:val="none" w:sz="0" w:space="0" w:color="auto"/>
            <w:left w:val="none" w:sz="0" w:space="0" w:color="auto"/>
            <w:bottom w:val="none" w:sz="0" w:space="0" w:color="auto"/>
            <w:right w:val="none" w:sz="0" w:space="0" w:color="auto"/>
          </w:divBdr>
        </w:div>
        <w:div w:id="1997026854">
          <w:marLeft w:val="0"/>
          <w:marRight w:val="0"/>
          <w:marTop w:val="0"/>
          <w:marBottom w:val="0"/>
          <w:divBdr>
            <w:top w:val="none" w:sz="0" w:space="0" w:color="auto"/>
            <w:left w:val="none" w:sz="0" w:space="0" w:color="auto"/>
            <w:bottom w:val="none" w:sz="0" w:space="0" w:color="auto"/>
            <w:right w:val="none" w:sz="0" w:space="0" w:color="auto"/>
          </w:divBdr>
        </w:div>
        <w:div w:id="1853758087">
          <w:marLeft w:val="0"/>
          <w:marRight w:val="0"/>
          <w:marTop w:val="0"/>
          <w:marBottom w:val="0"/>
          <w:divBdr>
            <w:top w:val="none" w:sz="0" w:space="0" w:color="auto"/>
            <w:left w:val="none" w:sz="0" w:space="0" w:color="auto"/>
            <w:bottom w:val="none" w:sz="0" w:space="0" w:color="auto"/>
            <w:right w:val="none" w:sz="0" w:space="0" w:color="auto"/>
          </w:divBdr>
        </w:div>
        <w:div w:id="839465402">
          <w:marLeft w:val="0"/>
          <w:marRight w:val="0"/>
          <w:marTop w:val="0"/>
          <w:marBottom w:val="0"/>
          <w:divBdr>
            <w:top w:val="none" w:sz="0" w:space="0" w:color="auto"/>
            <w:left w:val="none" w:sz="0" w:space="0" w:color="auto"/>
            <w:bottom w:val="none" w:sz="0" w:space="0" w:color="auto"/>
            <w:right w:val="none" w:sz="0" w:space="0" w:color="auto"/>
          </w:divBdr>
        </w:div>
        <w:div w:id="847477444">
          <w:marLeft w:val="0"/>
          <w:marRight w:val="0"/>
          <w:marTop w:val="0"/>
          <w:marBottom w:val="0"/>
          <w:divBdr>
            <w:top w:val="none" w:sz="0" w:space="0" w:color="auto"/>
            <w:left w:val="none" w:sz="0" w:space="0" w:color="auto"/>
            <w:bottom w:val="none" w:sz="0" w:space="0" w:color="auto"/>
            <w:right w:val="none" w:sz="0" w:space="0" w:color="auto"/>
          </w:divBdr>
        </w:div>
        <w:div w:id="1421412689">
          <w:marLeft w:val="0"/>
          <w:marRight w:val="0"/>
          <w:marTop w:val="0"/>
          <w:marBottom w:val="0"/>
          <w:divBdr>
            <w:top w:val="none" w:sz="0" w:space="0" w:color="auto"/>
            <w:left w:val="none" w:sz="0" w:space="0" w:color="auto"/>
            <w:bottom w:val="none" w:sz="0" w:space="0" w:color="auto"/>
            <w:right w:val="none" w:sz="0" w:space="0" w:color="auto"/>
          </w:divBdr>
        </w:div>
        <w:div w:id="24916139">
          <w:marLeft w:val="0"/>
          <w:marRight w:val="0"/>
          <w:marTop w:val="0"/>
          <w:marBottom w:val="0"/>
          <w:divBdr>
            <w:top w:val="none" w:sz="0" w:space="0" w:color="auto"/>
            <w:left w:val="none" w:sz="0" w:space="0" w:color="auto"/>
            <w:bottom w:val="none" w:sz="0" w:space="0" w:color="auto"/>
            <w:right w:val="none" w:sz="0" w:space="0" w:color="auto"/>
          </w:divBdr>
        </w:div>
        <w:div w:id="656805899">
          <w:marLeft w:val="0"/>
          <w:marRight w:val="0"/>
          <w:marTop w:val="0"/>
          <w:marBottom w:val="0"/>
          <w:divBdr>
            <w:top w:val="none" w:sz="0" w:space="0" w:color="auto"/>
            <w:left w:val="none" w:sz="0" w:space="0" w:color="auto"/>
            <w:bottom w:val="none" w:sz="0" w:space="0" w:color="auto"/>
            <w:right w:val="none" w:sz="0" w:space="0" w:color="auto"/>
          </w:divBdr>
        </w:div>
      </w:divsChild>
    </w:div>
    <w:div w:id="131753547">
      <w:marLeft w:val="0"/>
      <w:marRight w:val="0"/>
      <w:marTop w:val="0"/>
      <w:marBottom w:val="0"/>
      <w:divBdr>
        <w:top w:val="none" w:sz="0" w:space="0" w:color="auto"/>
        <w:left w:val="none" w:sz="0" w:space="0" w:color="auto"/>
        <w:bottom w:val="none" w:sz="0" w:space="0" w:color="auto"/>
        <w:right w:val="none" w:sz="0" w:space="0" w:color="auto"/>
      </w:divBdr>
      <w:divsChild>
        <w:div w:id="161285431">
          <w:marLeft w:val="0"/>
          <w:marRight w:val="0"/>
          <w:marTop w:val="0"/>
          <w:marBottom w:val="0"/>
          <w:divBdr>
            <w:top w:val="none" w:sz="0" w:space="0" w:color="auto"/>
            <w:left w:val="none" w:sz="0" w:space="0" w:color="auto"/>
            <w:bottom w:val="none" w:sz="0" w:space="0" w:color="auto"/>
            <w:right w:val="none" w:sz="0" w:space="0" w:color="auto"/>
          </w:divBdr>
        </w:div>
      </w:divsChild>
    </w:div>
    <w:div w:id="153685425">
      <w:marLeft w:val="0"/>
      <w:marRight w:val="0"/>
      <w:marTop w:val="0"/>
      <w:marBottom w:val="0"/>
      <w:divBdr>
        <w:top w:val="none" w:sz="0" w:space="0" w:color="auto"/>
        <w:left w:val="none" w:sz="0" w:space="0" w:color="auto"/>
        <w:bottom w:val="none" w:sz="0" w:space="0" w:color="auto"/>
        <w:right w:val="none" w:sz="0" w:space="0" w:color="auto"/>
      </w:divBdr>
      <w:divsChild>
        <w:div w:id="1953827767">
          <w:marLeft w:val="0"/>
          <w:marRight w:val="0"/>
          <w:marTop w:val="0"/>
          <w:marBottom w:val="0"/>
          <w:divBdr>
            <w:top w:val="none" w:sz="0" w:space="0" w:color="auto"/>
            <w:left w:val="none" w:sz="0" w:space="0" w:color="auto"/>
            <w:bottom w:val="none" w:sz="0" w:space="0" w:color="auto"/>
            <w:right w:val="none" w:sz="0" w:space="0" w:color="auto"/>
          </w:divBdr>
        </w:div>
      </w:divsChild>
    </w:div>
    <w:div w:id="161551688">
      <w:marLeft w:val="0"/>
      <w:marRight w:val="0"/>
      <w:marTop w:val="0"/>
      <w:marBottom w:val="0"/>
      <w:divBdr>
        <w:top w:val="none" w:sz="0" w:space="0" w:color="auto"/>
        <w:left w:val="none" w:sz="0" w:space="0" w:color="auto"/>
        <w:bottom w:val="none" w:sz="0" w:space="0" w:color="auto"/>
        <w:right w:val="none" w:sz="0" w:space="0" w:color="auto"/>
      </w:divBdr>
      <w:divsChild>
        <w:div w:id="1128936436">
          <w:marLeft w:val="0"/>
          <w:marRight w:val="0"/>
          <w:marTop w:val="0"/>
          <w:marBottom w:val="0"/>
          <w:divBdr>
            <w:top w:val="none" w:sz="0" w:space="0" w:color="auto"/>
            <w:left w:val="none" w:sz="0" w:space="0" w:color="auto"/>
            <w:bottom w:val="none" w:sz="0" w:space="0" w:color="auto"/>
            <w:right w:val="none" w:sz="0" w:space="0" w:color="auto"/>
          </w:divBdr>
        </w:div>
        <w:div w:id="921641783">
          <w:marLeft w:val="0"/>
          <w:marRight w:val="0"/>
          <w:marTop w:val="0"/>
          <w:marBottom w:val="0"/>
          <w:divBdr>
            <w:top w:val="none" w:sz="0" w:space="0" w:color="auto"/>
            <w:left w:val="none" w:sz="0" w:space="0" w:color="auto"/>
            <w:bottom w:val="none" w:sz="0" w:space="0" w:color="auto"/>
            <w:right w:val="none" w:sz="0" w:space="0" w:color="auto"/>
          </w:divBdr>
        </w:div>
        <w:div w:id="135032496">
          <w:marLeft w:val="0"/>
          <w:marRight w:val="0"/>
          <w:marTop w:val="0"/>
          <w:marBottom w:val="0"/>
          <w:divBdr>
            <w:top w:val="none" w:sz="0" w:space="0" w:color="auto"/>
            <w:left w:val="none" w:sz="0" w:space="0" w:color="auto"/>
            <w:bottom w:val="none" w:sz="0" w:space="0" w:color="auto"/>
            <w:right w:val="none" w:sz="0" w:space="0" w:color="auto"/>
          </w:divBdr>
        </w:div>
        <w:div w:id="160048325">
          <w:marLeft w:val="0"/>
          <w:marRight w:val="0"/>
          <w:marTop w:val="0"/>
          <w:marBottom w:val="0"/>
          <w:divBdr>
            <w:top w:val="none" w:sz="0" w:space="0" w:color="auto"/>
            <w:left w:val="none" w:sz="0" w:space="0" w:color="auto"/>
            <w:bottom w:val="none" w:sz="0" w:space="0" w:color="auto"/>
            <w:right w:val="none" w:sz="0" w:space="0" w:color="auto"/>
          </w:divBdr>
        </w:div>
        <w:div w:id="861164551">
          <w:marLeft w:val="0"/>
          <w:marRight w:val="0"/>
          <w:marTop w:val="0"/>
          <w:marBottom w:val="0"/>
          <w:divBdr>
            <w:top w:val="none" w:sz="0" w:space="0" w:color="auto"/>
            <w:left w:val="none" w:sz="0" w:space="0" w:color="auto"/>
            <w:bottom w:val="none" w:sz="0" w:space="0" w:color="auto"/>
            <w:right w:val="none" w:sz="0" w:space="0" w:color="auto"/>
          </w:divBdr>
        </w:div>
        <w:div w:id="944266163">
          <w:marLeft w:val="0"/>
          <w:marRight w:val="0"/>
          <w:marTop w:val="0"/>
          <w:marBottom w:val="0"/>
          <w:divBdr>
            <w:top w:val="none" w:sz="0" w:space="0" w:color="auto"/>
            <w:left w:val="none" w:sz="0" w:space="0" w:color="auto"/>
            <w:bottom w:val="none" w:sz="0" w:space="0" w:color="auto"/>
            <w:right w:val="none" w:sz="0" w:space="0" w:color="auto"/>
          </w:divBdr>
        </w:div>
        <w:div w:id="165437039">
          <w:marLeft w:val="0"/>
          <w:marRight w:val="0"/>
          <w:marTop w:val="0"/>
          <w:marBottom w:val="0"/>
          <w:divBdr>
            <w:top w:val="none" w:sz="0" w:space="0" w:color="auto"/>
            <w:left w:val="none" w:sz="0" w:space="0" w:color="auto"/>
            <w:bottom w:val="none" w:sz="0" w:space="0" w:color="auto"/>
            <w:right w:val="none" w:sz="0" w:space="0" w:color="auto"/>
          </w:divBdr>
        </w:div>
        <w:div w:id="1500195182">
          <w:marLeft w:val="0"/>
          <w:marRight w:val="0"/>
          <w:marTop w:val="0"/>
          <w:marBottom w:val="0"/>
          <w:divBdr>
            <w:top w:val="none" w:sz="0" w:space="0" w:color="auto"/>
            <w:left w:val="none" w:sz="0" w:space="0" w:color="auto"/>
            <w:bottom w:val="none" w:sz="0" w:space="0" w:color="auto"/>
            <w:right w:val="none" w:sz="0" w:space="0" w:color="auto"/>
          </w:divBdr>
        </w:div>
        <w:div w:id="1834374445">
          <w:marLeft w:val="0"/>
          <w:marRight w:val="0"/>
          <w:marTop w:val="0"/>
          <w:marBottom w:val="0"/>
          <w:divBdr>
            <w:top w:val="none" w:sz="0" w:space="0" w:color="auto"/>
            <w:left w:val="none" w:sz="0" w:space="0" w:color="auto"/>
            <w:bottom w:val="none" w:sz="0" w:space="0" w:color="auto"/>
            <w:right w:val="none" w:sz="0" w:space="0" w:color="auto"/>
          </w:divBdr>
        </w:div>
        <w:div w:id="830490688">
          <w:marLeft w:val="0"/>
          <w:marRight w:val="0"/>
          <w:marTop w:val="0"/>
          <w:marBottom w:val="0"/>
          <w:divBdr>
            <w:top w:val="none" w:sz="0" w:space="0" w:color="auto"/>
            <w:left w:val="none" w:sz="0" w:space="0" w:color="auto"/>
            <w:bottom w:val="none" w:sz="0" w:space="0" w:color="auto"/>
            <w:right w:val="none" w:sz="0" w:space="0" w:color="auto"/>
          </w:divBdr>
        </w:div>
        <w:div w:id="1639915589">
          <w:marLeft w:val="0"/>
          <w:marRight w:val="0"/>
          <w:marTop w:val="0"/>
          <w:marBottom w:val="0"/>
          <w:divBdr>
            <w:top w:val="none" w:sz="0" w:space="0" w:color="auto"/>
            <w:left w:val="none" w:sz="0" w:space="0" w:color="auto"/>
            <w:bottom w:val="none" w:sz="0" w:space="0" w:color="auto"/>
            <w:right w:val="none" w:sz="0" w:space="0" w:color="auto"/>
          </w:divBdr>
        </w:div>
      </w:divsChild>
    </w:div>
    <w:div w:id="162356679">
      <w:marLeft w:val="0"/>
      <w:marRight w:val="0"/>
      <w:marTop w:val="0"/>
      <w:marBottom w:val="0"/>
      <w:divBdr>
        <w:top w:val="none" w:sz="0" w:space="0" w:color="auto"/>
        <w:left w:val="none" w:sz="0" w:space="0" w:color="auto"/>
        <w:bottom w:val="none" w:sz="0" w:space="0" w:color="auto"/>
        <w:right w:val="none" w:sz="0" w:space="0" w:color="auto"/>
      </w:divBdr>
      <w:divsChild>
        <w:div w:id="1929460922">
          <w:marLeft w:val="0"/>
          <w:marRight w:val="0"/>
          <w:marTop w:val="0"/>
          <w:marBottom w:val="0"/>
          <w:divBdr>
            <w:top w:val="none" w:sz="0" w:space="0" w:color="auto"/>
            <w:left w:val="none" w:sz="0" w:space="0" w:color="auto"/>
            <w:bottom w:val="none" w:sz="0" w:space="0" w:color="auto"/>
            <w:right w:val="none" w:sz="0" w:space="0" w:color="auto"/>
          </w:divBdr>
        </w:div>
        <w:div w:id="1377240365">
          <w:marLeft w:val="0"/>
          <w:marRight w:val="0"/>
          <w:marTop w:val="0"/>
          <w:marBottom w:val="0"/>
          <w:divBdr>
            <w:top w:val="none" w:sz="0" w:space="0" w:color="auto"/>
            <w:left w:val="none" w:sz="0" w:space="0" w:color="auto"/>
            <w:bottom w:val="none" w:sz="0" w:space="0" w:color="auto"/>
            <w:right w:val="none" w:sz="0" w:space="0" w:color="auto"/>
          </w:divBdr>
        </w:div>
        <w:div w:id="409742061">
          <w:marLeft w:val="0"/>
          <w:marRight w:val="0"/>
          <w:marTop w:val="0"/>
          <w:marBottom w:val="0"/>
          <w:divBdr>
            <w:top w:val="none" w:sz="0" w:space="0" w:color="auto"/>
            <w:left w:val="none" w:sz="0" w:space="0" w:color="auto"/>
            <w:bottom w:val="none" w:sz="0" w:space="0" w:color="auto"/>
            <w:right w:val="none" w:sz="0" w:space="0" w:color="auto"/>
          </w:divBdr>
        </w:div>
        <w:div w:id="1671562213">
          <w:marLeft w:val="0"/>
          <w:marRight w:val="0"/>
          <w:marTop w:val="0"/>
          <w:marBottom w:val="0"/>
          <w:divBdr>
            <w:top w:val="none" w:sz="0" w:space="0" w:color="auto"/>
            <w:left w:val="none" w:sz="0" w:space="0" w:color="auto"/>
            <w:bottom w:val="none" w:sz="0" w:space="0" w:color="auto"/>
            <w:right w:val="none" w:sz="0" w:space="0" w:color="auto"/>
          </w:divBdr>
        </w:div>
        <w:div w:id="19429281">
          <w:marLeft w:val="0"/>
          <w:marRight w:val="0"/>
          <w:marTop w:val="0"/>
          <w:marBottom w:val="0"/>
          <w:divBdr>
            <w:top w:val="none" w:sz="0" w:space="0" w:color="auto"/>
            <w:left w:val="none" w:sz="0" w:space="0" w:color="auto"/>
            <w:bottom w:val="none" w:sz="0" w:space="0" w:color="auto"/>
            <w:right w:val="none" w:sz="0" w:space="0" w:color="auto"/>
          </w:divBdr>
        </w:div>
        <w:div w:id="1986931638">
          <w:marLeft w:val="0"/>
          <w:marRight w:val="0"/>
          <w:marTop w:val="0"/>
          <w:marBottom w:val="0"/>
          <w:divBdr>
            <w:top w:val="none" w:sz="0" w:space="0" w:color="auto"/>
            <w:left w:val="none" w:sz="0" w:space="0" w:color="auto"/>
            <w:bottom w:val="none" w:sz="0" w:space="0" w:color="auto"/>
            <w:right w:val="none" w:sz="0" w:space="0" w:color="auto"/>
          </w:divBdr>
        </w:div>
        <w:div w:id="19011675">
          <w:marLeft w:val="0"/>
          <w:marRight w:val="0"/>
          <w:marTop w:val="0"/>
          <w:marBottom w:val="0"/>
          <w:divBdr>
            <w:top w:val="none" w:sz="0" w:space="0" w:color="auto"/>
            <w:left w:val="none" w:sz="0" w:space="0" w:color="auto"/>
            <w:bottom w:val="none" w:sz="0" w:space="0" w:color="auto"/>
            <w:right w:val="none" w:sz="0" w:space="0" w:color="auto"/>
          </w:divBdr>
        </w:div>
        <w:div w:id="2100053009">
          <w:marLeft w:val="0"/>
          <w:marRight w:val="0"/>
          <w:marTop w:val="0"/>
          <w:marBottom w:val="0"/>
          <w:divBdr>
            <w:top w:val="none" w:sz="0" w:space="0" w:color="auto"/>
            <w:left w:val="none" w:sz="0" w:space="0" w:color="auto"/>
            <w:bottom w:val="none" w:sz="0" w:space="0" w:color="auto"/>
            <w:right w:val="none" w:sz="0" w:space="0" w:color="auto"/>
          </w:divBdr>
        </w:div>
        <w:div w:id="1696032987">
          <w:marLeft w:val="0"/>
          <w:marRight w:val="0"/>
          <w:marTop w:val="0"/>
          <w:marBottom w:val="0"/>
          <w:divBdr>
            <w:top w:val="none" w:sz="0" w:space="0" w:color="auto"/>
            <w:left w:val="none" w:sz="0" w:space="0" w:color="auto"/>
            <w:bottom w:val="none" w:sz="0" w:space="0" w:color="auto"/>
            <w:right w:val="none" w:sz="0" w:space="0" w:color="auto"/>
          </w:divBdr>
        </w:div>
        <w:div w:id="1407023827">
          <w:marLeft w:val="0"/>
          <w:marRight w:val="0"/>
          <w:marTop w:val="0"/>
          <w:marBottom w:val="0"/>
          <w:divBdr>
            <w:top w:val="none" w:sz="0" w:space="0" w:color="auto"/>
            <w:left w:val="none" w:sz="0" w:space="0" w:color="auto"/>
            <w:bottom w:val="none" w:sz="0" w:space="0" w:color="auto"/>
            <w:right w:val="none" w:sz="0" w:space="0" w:color="auto"/>
          </w:divBdr>
        </w:div>
        <w:div w:id="667755741">
          <w:marLeft w:val="0"/>
          <w:marRight w:val="0"/>
          <w:marTop w:val="0"/>
          <w:marBottom w:val="0"/>
          <w:divBdr>
            <w:top w:val="none" w:sz="0" w:space="0" w:color="auto"/>
            <w:left w:val="none" w:sz="0" w:space="0" w:color="auto"/>
            <w:bottom w:val="none" w:sz="0" w:space="0" w:color="auto"/>
            <w:right w:val="none" w:sz="0" w:space="0" w:color="auto"/>
          </w:divBdr>
        </w:div>
        <w:div w:id="1010374576">
          <w:marLeft w:val="0"/>
          <w:marRight w:val="0"/>
          <w:marTop w:val="0"/>
          <w:marBottom w:val="0"/>
          <w:divBdr>
            <w:top w:val="none" w:sz="0" w:space="0" w:color="auto"/>
            <w:left w:val="none" w:sz="0" w:space="0" w:color="auto"/>
            <w:bottom w:val="none" w:sz="0" w:space="0" w:color="auto"/>
            <w:right w:val="none" w:sz="0" w:space="0" w:color="auto"/>
          </w:divBdr>
        </w:div>
        <w:div w:id="1035159706">
          <w:marLeft w:val="0"/>
          <w:marRight w:val="0"/>
          <w:marTop w:val="0"/>
          <w:marBottom w:val="0"/>
          <w:divBdr>
            <w:top w:val="none" w:sz="0" w:space="0" w:color="auto"/>
            <w:left w:val="none" w:sz="0" w:space="0" w:color="auto"/>
            <w:bottom w:val="none" w:sz="0" w:space="0" w:color="auto"/>
            <w:right w:val="none" w:sz="0" w:space="0" w:color="auto"/>
          </w:divBdr>
        </w:div>
        <w:div w:id="1619556815">
          <w:marLeft w:val="0"/>
          <w:marRight w:val="0"/>
          <w:marTop w:val="0"/>
          <w:marBottom w:val="0"/>
          <w:divBdr>
            <w:top w:val="none" w:sz="0" w:space="0" w:color="auto"/>
            <w:left w:val="none" w:sz="0" w:space="0" w:color="auto"/>
            <w:bottom w:val="none" w:sz="0" w:space="0" w:color="auto"/>
            <w:right w:val="none" w:sz="0" w:space="0" w:color="auto"/>
          </w:divBdr>
        </w:div>
        <w:div w:id="686448186">
          <w:marLeft w:val="0"/>
          <w:marRight w:val="0"/>
          <w:marTop w:val="0"/>
          <w:marBottom w:val="0"/>
          <w:divBdr>
            <w:top w:val="none" w:sz="0" w:space="0" w:color="auto"/>
            <w:left w:val="none" w:sz="0" w:space="0" w:color="auto"/>
            <w:bottom w:val="none" w:sz="0" w:space="0" w:color="auto"/>
            <w:right w:val="none" w:sz="0" w:space="0" w:color="auto"/>
          </w:divBdr>
        </w:div>
        <w:div w:id="2030982772">
          <w:marLeft w:val="0"/>
          <w:marRight w:val="0"/>
          <w:marTop w:val="0"/>
          <w:marBottom w:val="0"/>
          <w:divBdr>
            <w:top w:val="none" w:sz="0" w:space="0" w:color="auto"/>
            <w:left w:val="none" w:sz="0" w:space="0" w:color="auto"/>
            <w:bottom w:val="none" w:sz="0" w:space="0" w:color="auto"/>
            <w:right w:val="none" w:sz="0" w:space="0" w:color="auto"/>
          </w:divBdr>
        </w:div>
        <w:div w:id="1351684369">
          <w:marLeft w:val="0"/>
          <w:marRight w:val="0"/>
          <w:marTop w:val="0"/>
          <w:marBottom w:val="0"/>
          <w:divBdr>
            <w:top w:val="none" w:sz="0" w:space="0" w:color="auto"/>
            <w:left w:val="none" w:sz="0" w:space="0" w:color="auto"/>
            <w:bottom w:val="none" w:sz="0" w:space="0" w:color="auto"/>
            <w:right w:val="none" w:sz="0" w:space="0" w:color="auto"/>
          </w:divBdr>
        </w:div>
        <w:div w:id="941108178">
          <w:marLeft w:val="0"/>
          <w:marRight w:val="0"/>
          <w:marTop w:val="0"/>
          <w:marBottom w:val="0"/>
          <w:divBdr>
            <w:top w:val="none" w:sz="0" w:space="0" w:color="auto"/>
            <w:left w:val="none" w:sz="0" w:space="0" w:color="auto"/>
            <w:bottom w:val="none" w:sz="0" w:space="0" w:color="auto"/>
            <w:right w:val="none" w:sz="0" w:space="0" w:color="auto"/>
          </w:divBdr>
        </w:div>
        <w:div w:id="708842338">
          <w:marLeft w:val="0"/>
          <w:marRight w:val="0"/>
          <w:marTop w:val="0"/>
          <w:marBottom w:val="0"/>
          <w:divBdr>
            <w:top w:val="none" w:sz="0" w:space="0" w:color="auto"/>
            <w:left w:val="none" w:sz="0" w:space="0" w:color="auto"/>
            <w:bottom w:val="none" w:sz="0" w:space="0" w:color="auto"/>
            <w:right w:val="none" w:sz="0" w:space="0" w:color="auto"/>
          </w:divBdr>
        </w:div>
        <w:div w:id="511728110">
          <w:marLeft w:val="0"/>
          <w:marRight w:val="0"/>
          <w:marTop w:val="0"/>
          <w:marBottom w:val="0"/>
          <w:divBdr>
            <w:top w:val="none" w:sz="0" w:space="0" w:color="auto"/>
            <w:left w:val="none" w:sz="0" w:space="0" w:color="auto"/>
            <w:bottom w:val="none" w:sz="0" w:space="0" w:color="auto"/>
            <w:right w:val="none" w:sz="0" w:space="0" w:color="auto"/>
          </w:divBdr>
        </w:div>
        <w:div w:id="291136630">
          <w:marLeft w:val="0"/>
          <w:marRight w:val="0"/>
          <w:marTop w:val="0"/>
          <w:marBottom w:val="0"/>
          <w:divBdr>
            <w:top w:val="none" w:sz="0" w:space="0" w:color="auto"/>
            <w:left w:val="none" w:sz="0" w:space="0" w:color="auto"/>
            <w:bottom w:val="none" w:sz="0" w:space="0" w:color="auto"/>
            <w:right w:val="none" w:sz="0" w:space="0" w:color="auto"/>
          </w:divBdr>
        </w:div>
        <w:div w:id="434398947">
          <w:marLeft w:val="0"/>
          <w:marRight w:val="0"/>
          <w:marTop w:val="0"/>
          <w:marBottom w:val="0"/>
          <w:divBdr>
            <w:top w:val="none" w:sz="0" w:space="0" w:color="auto"/>
            <w:left w:val="none" w:sz="0" w:space="0" w:color="auto"/>
            <w:bottom w:val="none" w:sz="0" w:space="0" w:color="auto"/>
            <w:right w:val="none" w:sz="0" w:space="0" w:color="auto"/>
          </w:divBdr>
        </w:div>
        <w:div w:id="1132862303">
          <w:marLeft w:val="0"/>
          <w:marRight w:val="0"/>
          <w:marTop w:val="0"/>
          <w:marBottom w:val="0"/>
          <w:divBdr>
            <w:top w:val="none" w:sz="0" w:space="0" w:color="auto"/>
            <w:left w:val="none" w:sz="0" w:space="0" w:color="auto"/>
            <w:bottom w:val="none" w:sz="0" w:space="0" w:color="auto"/>
            <w:right w:val="none" w:sz="0" w:space="0" w:color="auto"/>
          </w:divBdr>
        </w:div>
        <w:div w:id="760638307">
          <w:marLeft w:val="0"/>
          <w:marRight w:val="0"/>
          <w:marTop w:val="0"/>
          <w:marBottom w:val="0"/>
          <w:divBdr>
            <w:top w:val="none" w:sz="0" w:space="0" w:color="auto"/>
            <w:left w:val="none" w:sz="0" w:space="0" w:color="auto"/>
            <w:bottom w:val="none" w:sz="0" w:space="0" w:color="auto"/>
            <w:right w:val="none" w:sz="0" w:space="0" w:color="auto"/>
          </w:divBdr>
        </w:div>
        <w:div w:id="1556627136">
          <w:marLeft w:val="0"/>
          <w:marRight w:val="0"/>
          <w:marTop w:val="0"/>
          <w:marBottom w:val="0"/>
          <w:divBdr>
            <w:top w:val="none" w:sz="0" w:space="0" w:color="auto"/>
            <w:left w:val="none" w:sz="0" w:space="0" w:color="auto"/>
            <w:bottom w:val="none" w:sz="0" w:space="0" w:color="auto"/>
            <w:right w:val="none" w:sz="0" w:space="0" w:color="auto"/>
          </w:divBdr>
        </w:div>
        <w:div w:id="2029719986">
          <w:marLeft w:val="0"/>
          <w:marRight w:val="0"/>
          <w:marTop w:val="0"/>
          <w:marBottom w:val="0"/>
          <w:divBdr>
            <w:top w:val="none" w:sz="0" w:space="0" w:color="auto"/>
            <w:left w:val="none" w:sz="0" w:space="0" w:color="auto"/>
            <w:bottom w:val="none" w:sz="0" w:space="0" w:color="auto"/>
            <w:right w:val="none" w:sz="0" w:space="0" w:color="auto"/>
          </w:divBdr>
        </w:div>
        <w:div w:id="1482233312">
          <w:marLeft w:val="0"/>
          <w:marRight w:val="0"/>
          <w:marTop w:val="0"/>
          <w:marBottom w:val="0"/>
          <w:divBdr>
            <w:top w:val="none" w:sz="0" w:space="0" w:color="auto"/>
            <w:left w:val="none" w:sz="0" w:space="0" w:color="auto"/>
            <w:bottom w:val="none" w:sz="0" w:space="0" w:color="auto"/>
            <w:right w:val="none" w:sz="0" w:space="0" w:color="auto"/>
          </w:divBdr>
        </w:div>
        <w:div w:id="1163207438">
          <w:marLeft w:val="0"/>
          <w:marRight w:val="0"/>
          <w:marTop w:val="0"/>
          <w:marBottom w:val="0"/>
          <w:divBdr>
            <w:top w:val="none" w:sz="0" w:space="0" w:color="auto"/>
            <w:left w:val="none" w:sz="0" w:space="0" w:color="auto"/>
            <w:bottom w:val="none" w:sz="0" w:space="0" w:color="auto"/>
            <w:right w:val="none" w:sz="0" w:space="0" w:color="auto"/>
          </w:divBdr>
        </w:div>
        <w:div w:id="1803883744">
          <w:marLeft w:val="0"/>
          <w:marRight w:val="0"/>
          <w:marTop w:val="0"/>
          <w:marBottom w:val="0"/>
          <w:divBdr>
            <w:top w:val="none" w:sz="0" w:space="0" w:color="auto"/>
            <w:left w:val="none" w:sz="0" w:space="0" w:color="auto"/>
            <w:bottom w:val="none" w:sz="0" w:space="0" w:color="auto"/>
            <w:right w:val="none" w:sz="0" w:space="0" w:color="auto"/>
          </w:divBdr>
        </w:div>
        <w:div w:id="1862208819">
          <w:marLeft w:val="0"/>
          <w:marRight w:val="0"/>
          <w:marTop w:val="0"/>
          <w:marBottom w:val="0"/>
          <w:divBdr>
            <w:top w:val="none" w:sz="0" w:space="0" w:color="auto"/>
            <w:left w:val="none" w:sz="0" w:space="0" w:color="auto"/>
            <w:bottom w:val="none" w:sz="0" w:space="0" w:color="auto"/>
            <w:right w:val="none" w:sz="0" w:space="0" w:color="auto"/>
          </w:divBdr>
        </w:div>
        <w:div w:id="1507943063">
          <w:marLeft w:val="0"/>
          <w:marRight w:val="0"/>
          <w:marTop w:val="0"/>
          <w:marBottom w:val="0"/>
          <w:divBdr>
            <w:top w:val="none" w:sz="0" w:space="0" w:color="auto"/>
            <w:left w:val="none" w:sz="0" w:space="0" w:color="auto"/>
            <w:bottom w:val="none" w:sz="0" w:space="0" w:color="auto"/>
            <w:right w:val="none" w:sz="0" w:space="0" w:color="auto"/>
          </w:divBdr>
        </w:div>
        <w:div w:id="1482771213">
          <w:marLeft w:val="0"/>
          <w:marRight w:val="0"/>
          <w:marTop w:val="0"/>
          <w:marBottom w:val="0"/>
          <w:divBdr>
            <w:top w:val="none" w:sz="0" w:space="0" w:color="auto"/>
            <w:left w:val="none" w:sz="0" w:space="0" w:color="auto"/>
            <w:bottom w:val="none" w:sz="0" w:space="0" w:color="auto"/>
            <w:right w:val="none" w:sz="0" w:space="0" w:color="auto"/>
          </w:divBdr>
        </w:div>
        <w:div w:id="1419253265">
          <w:marLeft w:val="0"/>
          <w:marRight w:val="0"/>
          <w:marTop w:val="0"/>
          <w:marBottom w:val="0"/>
          <w:divBdr>
            <w:top w:val="none" w:sz="0" w:space="0" w:color="auto"/>
            <w:left w:val="none" w:sz="0" w:space="0" w:color="auto"/>
            <w:bottom w:val="none" w:sz="0" w:space="0" w:color="auto"/>
            <w:right w:val="none" w:sz="0" w:space="0" w:color="auto"/>
          </w:divBdr>
        </w:div>
        <w:div w:id="637301525">
          <w:marLeft w:val="0"/>
          <w:marRight w:val="0"/>
          <w:marTop w:val="0"/>
          <w:marBottom w:val="0"/>
          <w:divBdr>
            <w:top w:val="none" w:sz="0" w:space="0" w:color="auto"/>
            <w:left w:val="none" w:sz="0" w:space="0" w:color="auto"/>
            <w:bottom w:val="none" w:sz="0" w:space="0" w:color="auto"/>
            <w:right w:val="none" w:sz="0" w:space="0" w:color="auto"/>
          </w:divBdr>
        </w:div>
        <w:div w:id="79521937">
          <w:marLeft w:val="0"/>
          <w:marRight w:val="0"/>
          <w:marTop w:val="0"/>
          <w:marBottom w:val="0"/>
          <w:divBdr>
            <w:top w:val="none" w:sz="0" w:space="0" w:color="auto"/>
            <w:left w:val="none" w:sz="0" w:space="0" w:color="auto"/>
            <w:bottom w:val="none" w:sz="0" w:space="0" w:color="auto"/>
            <w:right w:val="none" w:sz="0" w:space="0" w:color="auto"/>
          </w:divBdr>
        </w:div>
        <w:div w:id="807088214">
          <w:marLeft w:val="0"/>
          <w:marRight w:val="0"/>
          <w:marTop w:val="0"/>
          <w:marBottom w:val="0"/>
          <w:divBdr>
            <w:top w:val="none" w:sz="0" w:space="0" w:color="auto"/>
            <w:left w:val="none" w:sz="0" w:space="0" w:color="auto"/>
            <w:bottom w:val="none" w:sz="0" w:space="0" w:color="auto"/>
            <w:right w:val="none" w:sz="0" w:space="0" w:color="auto"/>
          </w:divBdr>
        </w:div>
        <w:div w:id="2032880584">
          <w:marLeft w:val="0"/>
          <w:marRight w:val="0"/>
          <w:marTop w:val="0"/>
          <w:marBottom w:val="0"/>
          <w:divBdr>
            <w:top w:val="none" w:sz="0" w:space="0" w:color="auto"/>
            <w:left w:val="none" w:sz="0" w:space="0" w:color="auto"/>
            <w:bottom w:val="none" w:sz="0" w:space="0" w:color="auto"/>
            <w:right w:val="none" w:sz="0" w:space="0" w:color="auto"/>
          </w:divBdr>
        </w:div>
        <w:div w:id="1698122531">
          <w:marLeft w:val="0"/>
          <w:marRight w:val="0"/>
          <w:marTop w:val="0"/>
          <w:marBottom w:val="0"/>
          <w:divBdr>
            <w:top w:val="none" w:sz="0" w:space="0" w:color="auto"/>
            <w:left w:val="none" w:sz="0" w:space="0" w:color="auto"/>
            <w:bottom w:val="none" w:sz="0" w:space="0" w:color="auto"/>
            <w:right w:val="none" w:sz="0" w:space="0" w:color="auto"/>
          </w:divBdr>
        </w:div>
        <w:div w:id="362705336">
          <w:marLeft w:val="0"/>
          <w:marRight w:val="0"/>
          <w:marTop w:val="0"/>
          <w:marBottom w:val="0"/>
          <w:divBdr>
            <w:top w:val="none" w:sz="0" w:space="0" w:color="auto"/>
            <w:left w:val="none" w:sz="0" w:space="0" w:color="auto"/>
            <w:bottom w:val="none" w:sz="0" w:space="0" w:color="auto"/>
            <w:right w:val="none" w:sz="0" w:space="0" w:color="auto"/>
          </w:divBdr>
        </w:div>
        <w:div w:id="1080099667">
          <w:marLeft w:val="0"/>
          <w:marRight w:val="0"/>
          <w:marTop w:val="0"/>
          <w:marBottom w:val="0"/>
          <w:divBdr>
            <w:top w:val="none" w:sz="0" w:space="0" w:color="auto"/>
            <w:left w:val="none" w:sz="0" w:space="0" w:color="auto"/>
            <w:bottom w:val="none" w:sz="0" w:space="0" w:color="auto"/>
            <w:right w:val="none" w:sz="0" w:space="0" w:color="auto"/>
          </w:divBdr>
        </w:div>
        <w:div w:id="200212788">
          <w:marLeft w:val="0"/>
          <w:marRight w:val="0"/>
          <w:marTop w:val="0"/>
          <w:marBottom w:val="0"/>
          <w:divBdr>
            <w:top w:val="none" w:sz="0" w:space="0" w:color="auto"/>
            <w:left w:val="none" w:sz="0" w:space="0" w:color="auto"/>
            <w:bottom w:val="none" w:sz="0" w:space="0" w:color="auto"/>
            <w:right w:val="none" w:sz="0" w:space="0" w:color="auto"/>
          </w:divBdr>
        </w:div>
        <w:div w:id="564880559">
          <w:marLeft w:val="0"/>
          <w:marRight w:val="0"/>
          <w:marTop w:val="0"/>
          <w:marBottom w:val="0"/>
          <w:divBdr>
            <w:top w:val="none" w:sz="0" w:space="0" w:color="auto"/>
            <w:left w:val="none" w:sz="0" w:space="0" w:color="auto"/>
            <w:bottom w:val="none" w:sz="0" w:space="0" w:color="auto"/>
            <w:right w:val="none" w:sz="0" w:space="0" w:color="auto"/>
          </w:divBdr>
        </w:div>
        <w:div w:id="861088674">
          <w:marLeft w:val="0"/>
          <w:marRight w:val="0"/>
          <w:marTop w:val="0"/>
          <w:marBottom w:val="0"/>
          <w:divBdr>
            <w:top w:val="none" w:sz="0" w:space="0" w:color="auto"/>
            <w:left w:val="none" w:sz="0" w:space="0" w:color="auto"/>
            <w:bottom w:val="none" w:sz="0" w:space="0" w:color="auto"/>
            <w:right w:val="none" w:sz="0" w:space="0" w:color="auto"/>
          </w:divBdr>
        </w:div>
        <w:div w:id="114836466">
          <w:marLeft w:val="0"/>
          <w:marRight w:val="0"/>
          <w:marTop w:val="0"/>
          <w:marBottom w:val="0"/>
          <w:divBdr>
            <w:top w:val="none" w:sz="0" w:space="0" w:color="auto"/>
            <w:left w:val="none" w:sz="0" w:space="0" w:color="auto"/>
            <w:bottom w:val="none" w:sz="0" w:space="0" w:color="auto"/>
            <w:right w:val="none" w:sz="0" w:space="0" w:color="auto"/>
          </w:divBdr>
        </w:div>
        <w:div w:id="805664874">
          <w:marLeft w:val="0"/>
          <w:marRight w:val="0"/>
          <w:marTop w:val="0"/>
          <w:marBottom w:val="0"/>
          <w:divBdr>
            <w:top w:val="none" w:sz="0" w:space="0" w:color="auto"/>
            <w:left w:val="none" w:sz="0" w:space="0" w:color="auto"/>
            <w:bottom w:val="none" w:sz="0" w:space="0" w:color="auto"/>
            <w:right w:val="none" w:sz="0" w:space="0" w:color="auto"/>
          </w:divBdr>
        </w:div>
        <w:div w:id="380057112">
          <w:marLeft w:val="0"/>
          <w:marRight w:val="0"/>
          <w:marTop w:val="0"/>
          <w:marBottom w:val="0"/>
          <w:divBdr>
            <w:top w:val="none" w:sz="0" w:space="0" w:color="auto"/>
            <w:left w:val="none" w:sz="0" w:space="0" w:color="auto"/>
            <w:bottom w:val="none" w:sz="0" w:space="0" w:color="auto"/>
            <w:right w:val="none" w:sz="0" w:space="0" w:color="auto"/>
          </w:divBdr>
        </w:div>
        <w:div w:id="1100174873">
          <w:marLeft w:val="0"/>
          <w:marRight w:val="0"/>
          <w:marTop w:val="0"/>
          <w:marBottom w:val="0"/>
          <w:divBdr>
            <w:top w:val="none" w:sz="0" w:space="0" w:color="auto"/>
            <w:left w:val="none" w:sz="0" w:space="0" w:color="auto"/>
            <w:bottom w:val="none" w:sz="0" w:space="0" w:color="auto"/>
            <w:right w:val="none" w:sz="0" w:space="0" w:color="auto"/>
          </w:divBdr>
        </w:div>
        <w:div w:id="369917153">
          <w:marLeft w:val="0"/>
          <w:marRight w:val="0"/>
          <w:marTop w:val="0"/>
          <w:marBottom w:val="0"/>
          <w:divBdr>
            <w:top w:val="none" w:sz="0" w:space="0" w:color="auto"/>
            <w:left w:val="none" w:sz="0" w:space="0" w:color="auto"/>
            <w:bottom w:val="none" w:sz="0" w:space="0" w:color="auto"/>
            <w:right w:val="none" w:sz="0" w:space="0" w:color="auto"/>
          </w:divBdr>
        </w:div>
        <w:div w:id="1824157303">
          <w:marLeft w:val="0"/>
          <w:marRight w:val="0"/>
          <w:marTop w:val="0"/>
          <w:marBottom w:val="0"/>
          <w:divBdr>
            <w:top w:val="none" w:sz="0" w:space="0" w:color="auto"/>
            <w:left w:val="none" w:sz="0" w:space="0" w:color="auto"/>
            <w:bottom w:val="none" w:sz="0" w:space="0" w:color="auto"/>
            <w:right w:val="none" w:sz="0" w:space="0" w:color="auto"/>
          </w:divBdr>
        </w:div>
        <w:div w:id="2117558405">
          <w:marLeft w:val="0"/>
          <w:marRight w:val="0"/>
          <w:marTop w:val="0"/>
          <w:marBottom w:val="0"/>
          <w:divBdr>
            <w:top w:val="none" w:sz="0" w:space="0" w:color="auto"/>
            <w:left w:val="none" w:sz="0" w:space="0" w:color="auto"/>
            <w:bottom w:val="none" w:sz="0" w:space="0" w:color="auto"/>
            <w:right w:val="none" w:sz="0" w:space="0" w:color="auto"/>
          </w:divBdr>
        </w:div>
        <w:div w:id="1763527412">
          <w:marLeft w:val="0"/>
          <w:marRight w:val="0"/>
          <w:marTop w:val="0"/>
          <w:marBottom w:val="0"/>
          <w:divBdr>
            <w:top w:val="none" w:sz="0" w:space="0" w:color="auto"/>
            <w:left w:val="none" w:sz="0" w:space="0" w:color="auto"/>
            <w:bottom w:val="none" w:sz="0" w:space="0" w:color="auto"/>
            <w:right w:val="none" w:sz="0" w:space="0" w:color="auto"/>
          </w:divBdr>
        </w:div>
        <w:div w:id="253172461">
          <w:marLeft w:val="0"/>
          <w:marRight w:val="0"/>
          <w:marTop w:val="0"/>
          <w:marBottom w:val="0"/>
          <w:divBdr>
            <w:top w:val="none" w:sz="0" w:space="0" w:color="auto"/>
            <w:left w:val="none" w:sz="0" w:space="0" w:color="auto"/>
            <w:bottom w:val="none" w:sz="0" w:space="0" w:color="auto"/>
            <w:right w:val="none" w:sz="0" w:space="0" w:color="auto"/>
          </w:divBdr>
        </w:div>
        <w:div w:id="135487571">
          <w:marLeft w:val="0"/>
          <w:marRight w:val="0"/>
          <w:marTop w:val="0"/>
          <w:marBottom w:val="0"/>
          <w:divBdr>
            <w:top w:val="none" w:sz="0" w:space="0" w:color="auto"/>
            <w:left w:val="none" w:sz="0" w:space="0" w:color="auto"/>
            <w:bottom w:val="none" w:sz="0" w:space="0" w:color="auto"/>
            <w:right w:val="none" w:sz="0" w:space="0" w:color="auto"/>
          </w:divBdr>
        </w:div>
        <w:div w:id="1736314573">
          <w:marLeft w:val="0"/>
          <w:marRight w:val="0"/>
          <w:marTop w:val="0"/>
          <w:marBottom w:val="0"/>
          <w:divBdr>
            <w:top w:val="none" w:sz="0" w:space="0" w:color="auto"/>
            <w:left w:val="none" w:sz="0" w:space="0" w:color="auto"/>
            <w:bottom w:val="none" w:sz="0" w:space="0" w:color="auto"/>
            <w:right w:val="none" w:sz="0" w:space="0" w:color="auto"/>
          </w:divBdr>
        </w:div>
        <w:div w:id="1323004130">
          <w:marLeft w:val="0"/>
          <w:marRight w:val="0"/>
          <w:marTop w:val="0"/>
          <w:marBottom w:val="0"/>
          <w:divBdr>
            <w:top w:val="none" w:sz="0" w:space="0" w:color="auto"/>
            <w:left w:val="none" w:sz="0" w:space="0" w:color="auto"/>
            <w:bottom w:val="none" w:sz="0" w:space="0" w:color="auto"/>
            <w:right w:val="none" w:sz="0" w:space="0" w:color="auto"/>
          </w:divBdr>
        </w:div>
        <w:div w:id="948467504">
          <w:marLeft w:val="0"/>
          <w:marRight w:val="0"/>
          <w:marTop w:val="0"/>
          <w:marBottom w:val="0"/>
          <w:divBdr>
            <w:top w:val="none" w:sz="0" w:space="0" w:color="auto"/>
            <w:left w:val="none" w:sz="0" w:space="0" w:color="auto"/>
            <w:bottom w:val="none" w:sz="0" w:space="0" w:color="auto"/>
            <w:right w:val="none" w:sz="0" w:space="0" w:color="auto"/>
          </w:divBdr>
        </w:div>
      </w:divsChild>
    </w:div>
    <w:div w:id="178278448">
      <w:marLeft w:val="0"/>
      <w:marRight w:val="0"/>
      <w:marTop w:val="0"/>
      <w:marBottom w:val="0"/>
      <w:divBdr>
        <w:top w:val="none" w:sz="0" w:space="0" w:color="auto"/>
        <w:left w:val="none" w:sz="0" w:space="0" w:color="auto"/>
        <w:bottom w:val="none" w:sz="0" w:space="0" w:color="auto"/>
        <w:right w:val="none" w:sz="0" w:space="0" w:color="auto"/>
      </w:divBdr>
      <w:divsChild>
        <w:div w:id="929125674">
          <w:marLeft w:val="0"/>
          <w:marRight w:val="0"/>
          <w:marTop w:val="0"/>
          <w:marBottom w:val="0"/>
          <w:divBdr>
            <w:top w:val="none" w:sz="0" w:space="0" w:color="auto"/>
            <w:left w:val="none" w:sz="0" w:space="0" w:color="auto"/>
            <w:bottom w:val="none" w:sz="0" w:space="0" w:color="auto"/>
            <w:right w:val="none" w:sz="0" w:space="0" w:color="auto"/>
          </w:divBdr>
        </w:div>
        <w:div w:id="1157262791">
          <w:marLeft w:val="0"/>
          <w:marRight w:val="0"/>
          <w:marTop w:val="0"/>
          <w:marBottom w:val="0"/>
          <w:divBdr>
            <w:top w:val="none" w:sz="0" w:space="0" w:color="auto"/>
            <w:left w:val="none" w:sz="0" w:space="0" w:color="auto"/>
            <w:bottom w:val="none" w:sz="0" w:space="0" w:color="auto"/>
            <w:right w:val="none" w:sz="0" w:space="0" w:color="auto"/>
          </w:divBdr>
        </w:div>
      </w:divsChild>
    </w:div>
    <w:div w:id="185098629">
      <w:marLeft w:val="0"/>
      <w:marRight w:val="0"/>
      <w:marTop w:val="0"/>
      <w:marBottom w:val="0"/>
      <w:divBdr>
        <w:top w:val="none" w:sz="0" w:space="0" w:color="auto"/>
        <w:left w:val="none" w:sz="0" w:space="0" w:color="auto"/>
        <w:bottom w:val="none" w:sz="0" w:space="0" w:color="auto"/>
        <w:right w:val="none" w:sz="0" w:space="0" w:color="auto"/>
      </w:divBdr>
      <w:divsChild>
        <w:div w:id="57554366">
          <w:marLeft w:val="0"/>
          <w:marRight w:val="0"/>
          <w:marTop w:val="0"/>
          <w:marBottom w:val="0"/>
          <w:divBdr>
            <w:top w:val="none" w:sz="0" w:space="0" w:color="auto"/>
            <w:left w:val="none" w:sz="0" w:space="0" w:color="auto"/>
            <w:bottom w:val="none" w:sz="0" w:space="0" w:color="auto"/>
            <w:right w:val="none" w:sz="0" w:space="0" w:color="auto"/>
          </w:divBdr>
        </w:div>
        <w:div w:id="1104494484">
          <w:marLeft w:val="0"/>
          <w:marRight w:val="0"/>
          <w:marTop w:val="0"/>
          <w:marBottom w:val="0"/>
          <w:divBdr>
            <w:top w:val="none" w:sz="0" w:space="0" w:color="auto"/>
            <w:left w:val="none" w:sz="0" w:space="0" w:color="auto"/>
            <w:bottom w:val="none" w:sz="0" w:space="0" w:color="auto"/>
            <w:right w:val="none" w:sz="0" w:space="0" w:color="auto"/>
          </w:divBdr>
        </w:div>
        <w:div w:id="879509422">
          <w:marLeft w:val="0"/>
          <w:marRight w:val="0"/>
          <w:marTop w:val="0"/>
          <w:marBottom w:val="0"/>
          <w:divBdr>
            <w:top w:val="none" w:sz="0" w:space="0" w:color="auto"/>
            <w:left w:val="none" w:sz="0" w:space="0" w:color="auto"/>
            <w:bottom w:val="none" w:sz="0" w:space="0" w:color="auto"/>
            <w:right w:val="none" w:sz="0" w:space="0" w:color="auto"/>
          </w:divBdr>
        </w:div>
      </w:divsChild>
    </w:div>
    <w:div w:id="187065610">
      <w:marLeft w:val="0"/>
      <w:marRight w:val="0"/>
      <w:marTop w:val="0"/>
      <w:marBottom w:val="0"/>
      <w:divBdr>
        <w:top w:val="none" w:sz="0" w:space="0" w:color="auto"/>
        <w:left w:val="none" w:sz="0" w:space="0" w:color="auto"/>
        <w:bottom w:val="none" w:sz="0" w:space="0" w:color="auto"/>
        <w:right w:val="none" w:sz="0" w:space="0" w:color="auto"/>
      </w:divBdr>
      <w:divsChild>
        <w:div w:id="1640918843">
          <w:marLeft w:val="0"/>
          <w:marRight w:val="0"/>
          <w:marTop w:val="0"/>
          <w:marBottom w:val="0"/>
          <w:divBdr>
            <w:top w:val="none" w:sz="0" w:space="0" w:color="auto"/>
            <w:left w:val="none" w:sz="0" w:space="0" w:color="auto"/>
            <w:bottom w:val="none" w:sz="0" w:space="0" w:color="auto"/>
            <w:right w:val="none" w:sz="0" w:space="0" w:color="auto"/>
          </w:divBdr>
        </w:div>
        <w:div w:id="1710497948">
          <w:marLeft w:val="0"/>
          <w:marRight w:val="0"/>
          <w:marTop w:val="0"/>
          <w:marBottom w:val="0"/>
          <w:divBdr>
            <w:top w:val="none" w:sz="0" w:space="0" w:color="auto"/>
            <w:left w:val="none" w:sz="0" w:space="0" w:color="auto"/>
            <w:bottom w:val="none" w:sz="0" w:space="0" w:color="auto"/>
            <w:right w:val="none" w:sz="0" w:space="0" w:color="auto"/>
          </w:divBdr>
        </w:div>
        <w:div w:id="197665779">
          <w:marLeft w:val="0"/>
          <w:marRight w:val="0"/>
          <w:marTop w:val="0"/>
          <w:marBottom w:val="0"/>
          <w:divBdr>
            <w:top w:val="none" w:sz="0" w:space="0" w:color="auto"/>
            <w:left w:val="none" w:sz="0" w:space="0" w:color="auto"/>
            <w:bottom w:val="none" w:sz="0" w:space="0" w:color="auto"/>
            <w:right w:val="none" w:sz="0" w:space="0" w:color="auto"/>
          </w:divBdr>
        </w:div>
        <w:div w:id="1172337342">
          <w:marLeft w:val="0"/>
          <w:marRight w:val="0"/>
          <w:marTop w:val="0"/>
          <w:marBottom w:val="0"/>
          <w:divBdr>
            <w:top w:val="none" w:sz="0" w:space="0" w:color="auto"/>
            <w:left w:val="none" w:sz="0" w:space="0" w:color="auto"/>
            <w:bottom w:val="none" w:sz="0" w:space="0" w:color="auto"/>
            <w:right w:val="none" w:sz="0" w:space="0" w:color="auto"/>
          </w:divBdr>
        </w:div>
        <w:div w:id="132795531">
          <w:marLeft w:val="0"/>
          <w:marRight w:val="0"/>
          <w:marTop w:val="0"/>
          <w:marBottom w:val="0"/>
          <w:divBdr>
            <w:top w:val="none" w:sz="0" w:space="0" w:color="auto"/>
            <w:left w:val="none" w:sz="0" w:space="0" w:color="auto"/>
            <w:bottom w:val="none" w:sz="0" w:space="0" w:color="auto"/>
            <w:right w:val="none" w:sz="0" w:space="0" w:color="auto"/>
          </w:divBdr>
        </w:div>
      </w:divsChild>
    </w:div>
    <w:div w:id="190071051">
      <w:marLeft w:val="0"/>
      <w:marRight w:val="0"/>
      <w:marTop w:val="0"/>
      <w:marBottom w:val="0"/>
      <w:divBdr>
        <w:top w:val="none" w:sz="0" w:space="0" w:color="auto"/>
        <w:left w:val="none" w:sz="0" w:space="0" w:color="auto"/>
        <w:bottom w:val="none" w:sz="0" w:space="0" w:color="auto"/>
        <w:right w:val="none" w:sz="0" w:space="0" w:color="auto"/>
      </w:divBdr>
      <w:divsChild>
        <w:div w:id="1035959011">
          <w:marLeft w:val="0"/>
          <w:marRight w:val="0"/>
          <w:marTop w:val="0"/>
          <w:marBottom w:val="0"/>
          <w:divBdr>
            <w:top w:val="none" w:sz="0" w:space="0" w:color="auto"/>
            <w:left w:val="none" w:sz="0" w:space="0" w:color="auto"/>
            <w:bottom w:val="none" w:sz="0" w:space="0" w:color="auto"/>
            <w:right w:val="none" w:sz="0" w:space="0" w:color="auto"/>
          </w:divBdr>
        </w:div>
        <w:div w:id="210382507">
          <w:marLeft w:val="0"/>
          <w:marRight w:val="0"/>
          <w:marTop w:val="0"/>
          <w:marBottom w:val="0"/>
          <w:divBdr>
            <w:top w:val="none" w:sz="0" w:space="0" w:color="auto"/>
            <w:left w:val="none" w:sz="0" w:space="0" w:color="auto"/>
            <w:bottom w:val="none" w:sz="0" w:space="0" w:color="auto"/>
            <w:right w:val="none" w:sz="0" w:space="0" w:color="auto"/>
          </w:divBdr>
        </w:div>
        <w:div w:id="1497189558">
          <w:marLeft w:val="0"/>
          <w:marRight w:val="0"/>
          <w:marTop w:val="0"/>
          <w:marBottom w:val="0"/>
          <w:divBdr>
            <w:top w:val="none" w:sz="0" w:space="0" w:color="auto"/>
            <w:left w:val="none" w:sz="0" w:space="0" w:color="auto"/>
            <w:bottom w:val="none" w:sz="0" w:space="0" w:color="auto"/>
            <w:right w:val="none" w:sz="0" w:space="0" w:color="auto"/>
          </w:divBdr>
        </w:div>
      </w:divsChild>
    </w:div>
    <w:div w:id="214633622">
      <w:marLeft w:val="0"/>
      <w:marRight w:val="0"/>
      <w:marTop w:val="0"/>
      <w:marBottom w:val="0"/>
      <w:divBdr>
        <w:top w:val="none" w:sz="0" w:space="0" w:color="auto"/>
        <w:left w:val="none" w:sz="0" w:space="0" w:color="auto"/>
        <w:bottom w:val="none" w:sz="0" w:space="0" w:color="auto"/>
        <w:right w:val="none" w:sz="0" w:space="0" w:color="auto"/>
      </w:divBdr>
      <w:divsChild>
        <w:div w:id="2133668331">
          <w:marLeft w:val="0"/>
          <w:marRight w:val="0"/>
          <w:marTop w:val="0"/>
          <w:marBottom w:val="0"/>
          <w:divBdr>
            <w:top w:val="none" w:sz="0" w:space="0" w:color="auto"/>
            <w:left w:val="none" w:sz="0" w:space="0" w:color="auto"/>
            <w:bottom w:val="none" w:sz="0" w:space="0" w:color="auto"/>
            <w:right w:val="none" w:sz="0" w:space="0" w:color="auto"/>
          </w:divBdr>
        </w:div>
      </w:divsChild>
    </w:div>
    <w:div w:id="236981552">
      <w:marLeft w:val="0"/>
      <w:marRight w:val="0"/>
      <w:marTop w:val="0"/>
      <w:marBottom w:val="0"/>
      <w:divBdr>
        <w:top w:val="none" w:sz="0" w:space="0" w:color="auto"/>
        <w:left w:val="none" w:sz="0" w:space="0" w:color="auto"/>
        <w:bottom w:val="none" w:sz="0" w:space="0" w:color="auto"/>
        <w:right w:val="none" w:sz="0" w:space="0" w:color="auto"/>
      </w:divBdr>
      <w:divsChild>
        <w:div w:id="1495297052">
          <w:marLeft w:val="0"/>
          <w:marRight w:val="0"/>
          <w:marTop w:val="0"/>
          <w:marBottom w:val="0"/>
          <w:divBdr>
            <w:top w:val="none" w:sz="0" w:space="0" w:color="auto"/>
            <w:left w:val="none" w:sz="0" w:space="0" w:color="auto"/>
            <w:bottom w:val="none" w:sz="0" w:space="0" w:color="auto"/>
            <w:right w:val="none" w:sz="0" w:space="0" w:color="auto"/>
          </w:divBdr>
        </w:div>
        <w:div w:id="666135198">
          <w:marLeft w:val="0"/>
          <w:marRight w:val="0"/>
          <w:marTop w:val="0"/>
          <w:marBottom w:val="0"/>
          <w:divBdr>
            <w:top w:val="none" w:sz="0" w:space="0" w:color="auto"/>
            <w:left w:val="none" w:sz="0" w:space="0" w:color="auto"/>
            <w:bottom w:val="none" w:sz="0" w:space="0" w:color="auto"/>
            <w:right w:val="none" w:sz="0" w:space="0" w:color="auto"/>
          </w:divBdr>
        </w:div>
        <w:div w:id="1155343486">
          <w:marLeft w:val="0"/>
          <w:marRight w:val="0"/>
          <w:marTop w:val="0"/>
          <w:marBottom w:val="0"/>
          <w:divBdr>
            <w:top w:val="none" w:sz="0" w:space="0" w:color="auto"/>
            <w:left w:val="none" w:sz="0" w:space="0" w:color="auto"/>
            <w:bottom w:val="none" w:sz="0" w:space="0" w:color="auto"/>
            <w:right w:val="none" w:sz="0" w:space="0" w:color="auto"/>
          </w:divBdr>
        </w:div>
      </w:divsChild>
    </w:div>
    <w:div w:id="251201333">
      <w:marLeft w:val="0"/>
      <w:marRight w:val="0"/>
      <w:marTop w:val="0"/>
      <w:marBottom w:val="0"/>
      <w:divBdr>
        <w:top w:val="none" w:sz="0" w:space="0" w:color="auto"/>
        <w:left w:val="none" w:sz="0" w:space="0" w:color="auto"/>
        <w:bottom w:val="none" w:sz="0" w:space="0" w:color="auto"/>
        <w:right w:val="none" w:sz="0" w:space="0" w:color="auto"/>
      </w:divBdr>
      <w:divsChild>
        <w:div w:id="2114089712">
          <w:marLeft w:val="0"/>
          <w:marRight w:val="0"/>
          <w:marTop w:val="0"/>
          <w:marBottom w:val="0"/>
          <w:divBdr>
            <w:top w:val="none" w:sz="0" w:space="0" w:color="auto"/>
            <w:left w:val="none" w:sz="0" w:space="0" w:color="auto"/>
            <w:bottom w:val="none" w:sz="0" w:space="0" w:color="auto"/>
            <w:right w:val="none" w:sz="0" w:space="0" w:color="auto"/>
          </w:divBdr>
        </w:div>
      </w:divsChild>
    </w:div>
    <w:div w:id="255019773">
      <w:marLeft w:val="0"/>
      <w:marRight w:val="0"/>
      <w:marTop w:val="0"/>
      <w:marBottom w:val="0"/>
      <w:divBdr>
        <w:top w:val="none" w:sz="0" w:space="0" w:color="auto"/>
        <w:left w:val="none" w:sz="0" w:space="0" w:color="auto"/>
        <w:bottom w:val="none" w:sz="0" w:space="0" w:color="auto"/>
        <w:right w:val="none" w:sz="0" w:space="0" w:color="auto"/>
      </w:divBdr>
      <w:divsChild>
        <w:div w:id="29652216">
          <w:marLeft w:val="0"/>
          <w:marRight w:val="0"/>
          <w:marTop w:val="0"/>
          <w:marBottom w:val="0"/>
          <w:divBdr>
            <w:top w:val="none" w:sz="0" w:space="0" w:color="auto"/>
            <w:left w:val="none" w:sz="0" w:space="0" w:color="auto"/>
            <w:bottom w:val="none" w:sz="0" w:space="0" w:color="auto"/>
            <w:right w:val="none" w:sz="0" w:space="0" w:color="auto"/>
          </w:divBdr>
        </w:div>
        <w:div w:id="1732270290">
          <w:marLeft w:val="0"/>
          <w:marRight w:val="0"/>
          <w:marTop w:val="0"/>
          <w:marBottom w:val="0"/>
          <w:divBdr>
            <w:top w:val="none" w:sz="0" w:space="0" w:color="auto"/>
            <w:left w:val="none" w:sz="0" w:space="0" w:color="auto"/>
            <w:bottom w:val="none" w:sz="0" w:space="0" w:color="auto"/>
            <w:right w:val="none" w:sz="0" w:space="0" w:color="auto"/>
          </w:divBdr>
        </w:div>
        <w:div w:id="356202253">
          <w:marLeft w:val="0"/>
          <w:marRight w:val="0"/>
          <w:marTop w:val="0"/>
          <w:marBottom w:val="0"/>
          <w:divBdr>
            <w:top w:val="none" w:sz="0" w:space="0" w:color="auto"/>
            <w:left w:val="none" w:sz="0" w:space="0" w:color="auto"/>
            <w:bottom w:val="none" w:sz="0" w:space="0" w:color="auto"/>
            <w:right w:val="none" w:sz="0" w:space="0" w:color="auto"/>
          </w:divBdr>
        </w:div>
      </w:divsChild>
    </w:div>
    <w:div w:id="279412078">
      <w:marLeft w:val="0"/>
      <w:marRight w:val="0"/>
      <w:marTop w:val="0"/>
      <w:marBottom w:val="0"/>
      <w:divBdr>
        <w:top w:val="none" w:sz="0" w:space="0" w:color="auto"/>
        <w:left w:val="none" w:sz="0" w:space="0" w:color="auto"/>
        <w:bottom w:val="none" w:sz="0" w:space="0" w:color="auto"/>
        <w:right w:val="none" w:sz="0" w:space="0" w:color="auto"/>
      </w:divBdr>
      <w:divsChild>
        <w:div w:id="389115962">
          <w:marLeft w:val="0"/>
          <w:marRight w:val="0"/>
          <w:marTop w:val="0"/>
          <w:marBottom w:val="0"/>
          <w:divBdr>
            <w:top w:val="none" w:sz="0" w:space="0" w:color="auto"/>
            <w:left w:val="none" w:sz="0" w:space="0" w:color="auto"/>
            <w:bottom w:val="none" w:sz="0" w:space="0" w:color="auto"/>
            <w:right w:val="none" w:sz="0" w:space="0" w:color="auto"/>
          </w:divBdr>
        </w:div>
      </w:divsChild>
    </w:div>
    <w:div w:id="283780420">
      <w:marLeft w:val="0"/>
      <w:marRight w:val="0"/>
      <w:marTop w:val="0"/>
      <w:marBottom w:val="0"/>
      <w:divBdr>
        <w:top w:val="none" w:sz="0" w:space="0" w:color="auto"/>
        <w:left w:val="none" w:sz="0" w:space="0" w:color="auto"/>
        <w:bottom w:val="none" w:sz="0" w:space="0" w:color="auto"/>
        <w:right w:val="none" w:sz="0" w:space="0" w:color="auto"/>
      </w:divBdr>
      <w:divsChild>
        <w:div w:id="793593561">
          <w:marLeft w:val="0"/>
          <w:marRight w:val="0"/>
          <w:marTop w:val="0"/>
          <w:marBottom w:val="0"/>
          <w:divBdr>
            <w:top w:val="none" w:sz="0" w:space="0" w:color="auto"/>
            <w:left w:val="none" w:sz="0" w:space="0" w:color="auto"/>
            <w:bottom w:val="none" w:sz="0" w:space="0" w:color="auto"/>
            <w:right w:val="none" w:sz="0" w:space="0" w:color="auto"/>
          </w:divBdr>
        </w:div>
      </w:divsChild>
    </w:div>
    <w:div w:id="287398466">
      <w:marLeft w:val="0"/>
      <w:marRight w:val="0"/>
      <w:marTop w:val="0"/>
      <w:marBottom w:val="0"/>
      <w:divBdr>
        <w:top w:val="none" w:sz="0" w:space="0" w:color="auto"/>
        <w:left w:val="none" w:sz="0" w:space="0" w:color="auto"/>
        <w:bottom w:val="none" w:sz="0" w:space="0" w:color="auto"/>
        <w:right w:val="none" w:sz="0" w:space="0" w:color="auto"/>
      </w:divBdr>
      <w:divsChild>
        <w:div w:id="1338923611">
          <w:marLeft w:val="0"/>
          <w:marRight w:val="0"/>
          <w:marTop w:val="0"/>
          <w:marBottom w:val="0"/>
          <w:divBdr>
            <w:top w:val="none" w:sz="0" w:space="0" w:color="auto"/>
            <w:left w:val="none" w:sz="0" w:space="0" w:color="auto"/>
            <w:bottom w:val="none" w:sz="0" w:space="0" w:color="auto"/>
            <w:right w:val="none" w:sz="0" w:space="0" w:color="auto"/>
          </w:divBdr>
        </w:div>
        <w:div w:id="118569883">
          <w:marLeft w:val="0"/>
          <w:marRight w:val="0"/>
          <w:marTop w:val="0"/>
          <w:marBottom w:val="0"/>
          <w:divBdr>
            <w:top w:val="none" w:sz="0" w:space="0" w:color="auto"/>
            <w:left w:val="none" w:sz="0" w:space="0" w:color="auto"/>
            <w:bottom w:val="none" w:sz="0" w:space="0" w:color="auto"/>
            <w:right w:val="none" w:sz="0" w:space="0" w:color="auto"/>
          </w:divBdr>
        </w:div>
        <w:div w:id="1398742559">
          <w:marLeft w:val="0"/>
          <w:marRight w:val="0"/>
          <w:marTop w:val="0"/>
          <w:marBottom w:val="0"/>
          <w:divBdr>
            <w:top w:val="none" w:sz="0" w:space="0" w:color="auto"/>
            <w:left w:val="none" w:sz="0" w:space="0" w:color="auto"/>
            <w:bottom w:val="none" w:sz="0" w:space="0" w:color="auto"/>
            <w:right w:val="none" w:sz="0" w:space="0" w:color="auto"/>
          </w:divBdr>
        </w:div>
        <w:div w:id="525674693">
          <w:marLeft w:val="0"/>
          <w:marRight w:val="0"/>
          <w:marTop w:val="0"/>
          <w:marBottom w:val="0"/>
          <w:divBdr>
            <w:top w:val="none" w:sz="0" w:space="0" w:color="auto"/>
            <w:left w:val="none" w:sz="0" w:space="0" w:color="auto"/>
            <w:bottom w:val="none" w:sz="0" w:space="0" w:color="auto"/>
            <w:right w:val="none" w:sz="0" w:space="0" w:color="auto"/>
          </w:divBdr>
        </w:div>
        <w:div w:id="500506278">
          <w:marLeft w:val="0"/>
          <w:marRight w:val="0"/>
          <w:marTop w:val="0"/>
          <w:marBottom w:val="0"/>
          <w:divBdr>
            <w:top w:val="none" w:sz="0" w:space="0" w:color="auto"/>
            <w:left w:val="none" w:sz="0" w:space="0" w:color="auto"/>
            <w:bottom w:val="none" w:sz="0" w:space="0" w:color="auto"/>
            <w:right w:val="none" w:sz="0" w:space="0" w:color="auto"/>
          </w:divBdr>
        </w:div>
        <w:div w:id="1328439526">
          <w:marLeft w:val="0"/>
          <w:marRight w:val="0"/>
          <w:marTop w:val="0"/>
          <w:marBottom w:val="0"/>
          <w:divBdr>
            <w:top w:val="none" w:sz="0" w:space="0" w:color="auto"/>
            <w:left w:val="none" w:sz="0" w:space="0" w:color="auto"/>
            <w:bottom w:val="none" w:sz="0" w:space="0" w:color="auto"/>
            <w:right w:val="none" w:sz="0" w:space="0" w:color="auto"/>
          </w:divBdr>
        </w:div>
        <w:div w:id="76706541">
          <w:marLeft w:val="0"/>
          <w:marRight w:val="0"/>
          <w:marTop w:val="0"/>
          <w:marBottom w:val="0"/>
          <w:divBdr>
            <w:top w:val="none" w:sz="0" w:space="0" w:color="auto"/>
            <w:left w:val="none" w:sz="0" w:space="0" w:color="auto"/>
            <w:bottom w:val="none" w:sz="0" w:space="0" w:color="auto"/>
            <w:right w:val="none" w:sz="0" w:space="0" w:color="auto"/>
          </w:divBdr>
        </w:div>
        <w:div w:id="319388608">
          <w:marLeft w:val="0"/>
          <w:marRight w:val="0"/>
          <w:marTop w:val="0"/>
          <w:marBottom w:val="0"/>
          <w:divBdr>
            <w:top w:val="none" w:sz="0" w:space="0" w:color="auto"/>
            <w:left w:val="none" w:sz="0" w:space="0" w:color="auto"/>
            <w:bottom w:val="none" w:sz="0" w:space="0" w:color="auto"/>
            <w:right w:val="none" w:sz="0" w:space="0" w:color="auto"/>
          </w:divBdr>
        </w:div>
      </w:divsChild>
    </w:div>
    <w:div w:id="288056349">
      <w:marLeft w:val="0"/>
      <w:marRight w:val="0"/>
      <w:marTop w:val="0"/>
      <w:marBottom w:val="0"/>
      <w:divBdr>
        <w:top w:val="none" w:sz="0" w:space="0" w:color="auto"/>
        <w:left w:val="none" w:sz="0" w:space="0" w:color="auto"/>
        <w:bottom w:val="none" w:sz="0" w:space="0" w:color="auto"/>
        <w:right w:val="none" w:sz="0" w:space="0" w:color="auto"/>
      </w:divBdr>
      <w:divsChild>
        <w:div w:id="1488982309">
          <w:marLeft w:val="0"/>
          <w:marRight w:val="0"/>
          <w:marTop w:val="0"/>
          <w:marBottom w:val="0"/>
          <w:divBdr>
            <w:top w:val="none" w:sz="0" w:space="0" w:color="auto"/>
            <w:left w:val="none" w:sz="0" w:space="0" w:color="auto"/>
            <w:bottom w:val="none" w:sz="0" w:space="0" w:color="auto"/>
            <w:right w:val="none" w:sz="0" w:space="0" w:color="auto"/>
          </w:divBdr>
        </w:div>
        <w:div w:id="1195264460">
          <w:marLeft w:val="0"/>
          <w:marRight w:val="0"/>
          <w:marTop w:val="0"/>
          <w:marBottom w:val="0"/>
          <w:divBdr>
            <w:top w:val="none" w:sz="0" w:space="0" w:color="auto"/>
            <w:left w:val="none" w:sz="0" w:space="0" w:color="auto"/>
            <w:bottom w:val="none" w:sz="0" w:space="0" w:color="auto"/>
            <w:right w:val="none" w:sz="0" w:space="0" w:color="auto"/>
          </w:divBdr>
        </w:div>
        <w:div w:id="889416512">
          <w:marLeft w:val="0"/>
          <w:marRight w:val="0"/>
          <w:marTop w:val="0"/>
          <w:marBottom w:val="0"/>
          <w:divBdr>
            <w:top w:val="none" w:sz="0" w:space="0" w:color="auto"/>
            <w:left w:val="none" w:sz="0" w:space="0" w:color="auto"/>
            <w:bottom w:val="none" w:sz="0" w:space="0" w:color="auto"/>
            <w:right w:val="none" w:sz="0" w:space="0" w:color="auto"/>
          </w:divBdr>
        </w:div>
      </w:divsChild>
    </w:div>
    <w:div w:id="292714338">
      <w:marLeft w:val="0"/>
      <w:marRight w:val="0"/>
      <w:marTop w:val="0"/>
      <w:marBottom w:val="0"/>
      <w:divBdr>
        <w:top w:val="none" w:sz="0" w:space="0" w:color="auto"/>
        <w:left w:val="none" w:sz="0" w:space="0" w:color="auto"/>
        <w:bottom w:val="none" w:sz="0" w:space="0" w:color="auto"/>
        <w:right w:val="none" w:sz="0" w:space="0" w:color="auto"/>
      </w:divBdr>
      <w:divsChild>
        <w:div w:id="1823355059">
          <w:marLeft w:val="0"/>
          <w:marRight w:val="0"/>
          <w:marTop w:val="0"/>
          <w:marBottom w:val="0"/>
          <w:divBdr>
            <w:top w:val="none" w:sz="0" w:space="0" w:color="auto"/>
            <w:left w:val="none" w:sz="0" w:space="0" w:color="auto"/>
            <w:bottom w:val="none" w:sz="0" w:space="0" w:color="auto"/>
            <w:right w:val="none" w:sz="0" w:space="0" w:color="auto"/>
          </w:divBdr>
        </w:div>
        <w:div w:id="1783108597">
          <w:marLeft w:val="0"/>
          <w:marRight w:val="0"/>
          <w:marTop w:val="0"/>
          <w:marBottom w:val="0"/>
          <w:divBdr>
            <w:top w:val="none" w:sz="0" w:space="0" w:color="auto"/>
            <w:left w:val="none" w:sz="0" w:space="0" w:color="auto"/>
            <w:bottom w:val="none" w:sz="0" w:space="0" w:color="auto"/>
            <w:right w:val="none" w:sz="0" w:space="0" w:color="auto"/>
          </w:divBdr>
        </w:div>
        <w:div w:id="532546100">
          <w:marLeft w:val="0"/>
          <w:marRight w:val="0"/>
          <w:marTop w:val="0"/>
          <w:marBottom w:val="0"/>
          <w:divBdr>
            <w:top w:val="none" w:sz="0" w:space="0" w:color="auto"/>
            <w:left w:val="none" w:sz="0" w:space="0" w:color="auto"/>
            <w:bottom w:val="none" w:sz="0" w:space="0" w:color="auto"/>
            <w:right w:val="none" w:sz="0" w:space="0" w:color="auto"/>
          </w:divBdr>
        </w:div>
      </w:divsChild>
    </w:div>
    <w:div w:id="303507262">
      <w:marLeft w:val="0"/>
      <w:marRight w:val="0"/>
      <w:marTop w:val="0"/>
      <w:marBottom w:val="0"/>
      <w:divBdr>
        <w:top w:val="none" w:sz="0" w:space="0" w:color="auto"/>
        <w:left w:val="none" w:sz="0" w:space="0" w:color="auto"/>
        <w:bottom w:val="none" w:sz="0" w:space="0" w:color="auto"/>
        <w:right w:val="none" w:sz="0" w:space="0" w:color="auto"/>
      </w:divBdr>
      <w:divsChild>
        <w:div w:id="1384284016">
          <w:marLeft w:val="0"/>
          <w:marRight w:val="0"/>
          <w:marTop w:val="0"/>
          <w:marBottom w:val="0"/>
          <w:divBdr>
            <w:top w:val="none" w:sz="0" w:space="0" w:color="auto"/>
            <w:left w:val="none" w:sz="0" w:space="0" w:color="auto"/>
            <w:bottom w:val="none" w:sz="0" w:space="0" w:color="auto"/>
            <w:right w:val="none" w:sz="0" w:space="0" w:color="auto"/>
          </w:divBdr>
        </w:div>
        <w:div w:id="753279496">
          <w:marLeft w:val="0"/>
          <w:marRight w:val="0"/>
          <w:marTop w:val="0"/>
          <w:marBottom w:val="0"/>
          <w:divBdr>
            <w:top w:val="none" w:sz="0" w:space="0" w:color="auto"/>
            <w:left w:val="none" w:sz="0" w:space="0" w:color="auto"/>
            <w:bottom w:val="none" w:sz="0" w:space="0" w:color="auto"/>
            <w:right w:val="none" w:sz="0" w:space="0" w:color="auto"/>
          </w:divBdr>
        </w:div>
        <w:div w:id="342782635">
          <w:marLeft w:val="0"/>
          <w:marRight w:val="0"/>
          <w:marTop w:val="0"/>
          <w:marBottom w:val="0"/>
          <w:divBdr>
            <w:top w:val="none" w:sz="0" w:space="0" w:color="auto"/>
            <w:left w:val="none" w:sz="0" w:space="0" w:color="auto"/>
            <w:bottom w:val="none" w:sz="0" w:space="0" w:color="auto"/>
            <w:right w:val="none" w:sz="0" w:space="0" w:color="auto"/>
          </w:divBdr>
        </w:div>
        <w:div w:id="574819696">
          <w:marLeft w:val="0"/>
          <w:marRight w:val="0"/>
          <w:marTop w:val="0"/>
          <w:marBottom w:val="0"/>
          <w:divBdr>
            <w:top w:val="none" w:sz="0" w:space="0" w:color="auto"/>
            <w:left w:val="none" w:sz="0" w:space="0" w:color="auto"/>
            <w:bottom w:val="none" w:sz="0" w:space="0" w:color="auto"/>
            <w:right w:val="none" w:sz="0" w:space="0" w:color="auto"/>
          </w:divBdr>
        </w:div>
      </w:divsChild>
    </w:div>
    <w:div w:id="321198113">
      <w:marLeft w:val="0"/>
      <w:marRight w:val="0"/>
      <w:marTop w:val="0"/>
      <w:marBottom w:val="0"/>
      <w:divBdr>
        <w:top w:val="none" w:sz="0" w:space="0" w:color="auto"/>
        <w:left w:val="none" w:sz="0" w:space="0" w:color="auto"/>
        <w:bottom w:val="none" w:sz="0" w:space="0" w:color="auto"/>
        <w:right w:val="none" w:sz="0" w:space="0" w:color="auto"/>
      </w:divBdr>
      <w:divsChild>
        <w:div w:id="1970163786">
          <w:marLeft w:val="0"/>
          <w:marRight w:val="0"/>
          <w:marTop w:val="0"/>
          <w:marBottom w:val="0"/>
          <w:divBdr>
            <w:top w:val="none" w:sz="0" w:space="0" w:color="auto"/>
            <w:left w:val="none" w:sz="0" w:space="0" w:color="auto"/>
            <w:bottom w:val="none" w:sz="0" w:space="0" w:color="auto"/>
            <w:right w:val="none" w:sz="0" w:space="0" w:color="auto"/>
          </w:divBdr>
        </w:div>
        <w:div w:id="1021980339">
          <w:marLeft w:val="0"/>
          <w:marRight w:val="0"/>
          <w:marTop w:val="0"/>
          <w:marBottom w:val="0"/>
          <w:divBdr>
            <w:top w:val="none" w:sz="0" w:space="0" w:color="auto"/>
            <w:left w:val="none" w:sz="0" w:space="0" w:color="auto"/>
            <w:bottom w:val="none" w:sz="0" w:space="0" w:color="auto"/>
            <w:right w:val="none" w:sz="0" w:space="0" w:color="auto"/>
          </w:divBdr>
        </w:div>
      </w:divsChild>
    </w:div>
    <w:div w:id="326595009">
      <w:marLeft w:val="0"/>
      <w:marRight w:val="0"/>
      <w:marTop w:val="0"/>
      <w:marBottom w:val="0"/>
      <w:divBdr>
        <w:top w:val="none" w:sz="0" w:space="0" w:color="auto"/>
        <w:left w:val="none" w:sz="0" w:space="0" w:color="auto"/>
        <w:bottom w:val="none" w:sz="0" w:space="0" w:color="auto"/>
        <w:right w:val="none" w:sz="0" w:space="0" w:color="auto"/>
      </w:divBdr>
      <w:divsChild>
        <w:div w:id="2030721577">
          <w:marLeft w:val="0"/>
          <w:marRight w:val="0"/>
          <w:marTop w:val="0"/>
          <w:marBottom w:val="0"/>
          <w:divBdr>
            <w:top w:val="none" w:sz="0" w:space="0" w:color="auto"/>
            <w:left w:val="none" w:sz="0" w:space="0" w:color="auto"/>
            <w:bottom w:val="none" w:sz="0" w:space="0" w:color="auto"/>
            <w:right w:val="none" w:sz="0" w:space="0" w:color="auto"/>
          </w:divBdr>
        </w:div>
        <w:div w:id="2111898548">
          <w:marLeft w:val="0"/>
          <w:marRight w:val="0"/>
          <w:marTop w:val="0"/>
          <w:marBottom w:val="0"/>
          <w:divBdr>
            <w:top w:val="none" w:sz="0" w:space="0" w:color="auto"/>
            <w:left w:val="none" w:sz="0" w:space="0" w:color="auto"/>
            <w:bottom w:val="none" w:sz="0" w:space="0" w:color="auto"/>
            <w:right w:val="none" w:sz="0" w:space="0" w:color="auto"/>
          </w:divBdr>
        </w:div>
        <w:div w:id="704141660">
          <w:marLeft w:val="0"/>
          <w:marRight w:val="0"/>
          <w:marTop w:val="0"/>
          <w:marBottom w:val="0"/>
          <w:divBdr>
            <w:top w:val="none" w:sz="0" w:space="0" w:color="auto"/>
            <w:left w:val="none" w:sz="0" w:space="0" w:color="auto"/>
            <w:bottom w:val="none" w:sz="0" w:space="0" w:color="auto"/>
            <w:right w:val="none" w:sz="0" w:space="0" w:color="auto"/>
          </w:divBdr>
        </w:div>
        <w:div w:id="1085761145">
          <w:marLeft w:val="0"/>
          <w:marRight w:val="0"/>
          <w:marTop w:val="0"/>
          <w:marBottom w:val="0"/>
          <w:divBdr>
            <w:top w:val="none" w:sz="0" w:space="0" w:color="auto"/>
            <w:left w:val="none" w:sz="0" w:space="0" w:color="auto"/>
            <w:bottom w:val="none" w:sz="0" w:space="0" w:color="auto"/>
            <w:right w:val="none" w:sz="0" w:space="0" w:color="auto"/>
          </w:divBdr>
        </w:div>
        <w:div w:id="1242569060">
          <w:marLeft w:val="0"/>
          <w:marRight w:val="0"/>
          <w:marTop w:val="0"/>
          <w:marBottom w:val="0"/>
          <w:divBdr>
            <w:top w:val="none" w:sz="0" w:space="0" w:color="auto"/>
            <w:left w:val="none" w:sz="0" w:space="0" w:color="auto"/>
            <w:bottom w:val="none" w:sz="0" w:space="0" w:color="auto"/>
            <w:right w:val="none" w:sz="0" w:space="0" w:color="auto"/>
          </w:divBdr>
        </w:div>
      </w:divsChild>
    </w:div>
    <w:div w:id="327367531">
      <w:marLeft w:val="0"/>
      <w:marRight w:val="0"/>
      <w:marTop w:val="0"/>
      <w:marBottom w:val="0"/>
      <w:divBdr>
        <w:top w:val="none" w:sz="0" w:space="0" w:color="auto"/>
        <w:left w:val="none" w:sz="0" w:space="0" w:color="auto"/>
        <w:bottom w:val="none" w:sz="0" w:space="0" w:color="auto"/>
        <w:right w:val="none" w:sz="0" w:space="0" w:color="auto"/>
      </w:divBdr>
      <w:divsChild>
        <w:div w:id="703679519">
          <w:marLeft w:val="0"/>
          <w:marRight w:val="0"/>
          <w:marTop w:val="0"/>
          <w:marBottom w:val="0"/>
          <w:divBdr>
            <w:top w:val="none" w:sz="0" w:space="0" w:color="auto"/>
            <w:left w:val="none" w:sz="0" w:space="0" w:color="auto"/>
            <w:bottom w:val="none" w:sz="0" w:space="0" w:color="auto"/>
            <w:right w:val="none" w:sz="0" w:space="0" w:color="auto"/>
          </w:divBdr>
        </w:div>
        <w:div w:id="1631207010">
          <w:marLeft w:val="0"/>
          <w:marRight w:val="0"/>
          <w:marTop w:val="0"/>
          <w:marBottom w:val="0"/>
          <w:divBdr>
            <w:top w:val="none" w:sz="0" w:space="0" w:color="auto"/>
            <w:left w:val="none" w:sz="0" w:space="0" w:color="auto"/>
            <w:bottom w:val="none" w:sz="0" w:space="0" w:color="auto"/>
            <w:right w:val="none" w:sz="0" w:space="0" w:color="auto"/>
          </w:divBdr>
        </w:div>
        <w:div w:id="1298030954">
          <w:marLeft w:val="0"/>
          <w:marRight w:val="0"/>
          <w:marTop w:val="0"/>
          <w:marBottom w:val="0"/>
          <w:divBdr>
            <w:top w:val="none" w:sz="0" w:space="0" w:color="auto"/>
            <w:left w:val="none" w:sz="0" w:space="0" w:color="auto"/>
            <w:bottom w:val="none" w:sz="0" w:space="0" w:color="auto"/>
            <w:right w:val="none" w:sz="0" w:space="0" w:color="auto"/>
          </w:divBdr>
        </w:div>
        <w:div w:id="1266039336">
          <w:marLeft w:val="0"/>
          <w:marRight w:val="0"/>
          <w:marTop w:val="0"/>
          <w:marBottom w:val="0"/>
          <w:divBdr>
            <w:top w:val="none" w:sz="0" w:space="0" w:color="auto"/>
            <w:left w:val="none" w:sz="0" w:space="0" w:color="auto"/>
            <w:bottom w:val="none" w:sz="0" w:space="0" w:color="auto"/>
            <w:right w:val="none" w:sz="0" w:space="0" w:color="auto"/>
          </w:divBdr>
        </w:div>
        <w:div w:id="419639956">
          <w:marLeft w:val="0"/>
          <w:marRight w:val="0"/>
          <w:marTop w:val="0"/>
          <w:marBottom w:val="0"/>
          <w:divBdr>
            <w:top w:val="none" w:sz="0" w:space="0" w:color="auto"/>
            <w:left w:val="none" w:sz="0" w:space="0" w:color="auto"/>
            <w:bottom w:val="none" w:sz="0" w:space="0" w:color="auto"/>
            <w:right w:val="none" w:sz="0" w:space="0" w:color="auto"/>
          </w:divBdr>
        </w:div>
        <w:div w:id="1636715269">
          <w:marLeft w:val="0"/>
          <w:marRight w:val="0"/>
          <w:marTop w:val="0"/>
          <w:marBottom w:val="0"/>
          <w:divBdr>
            <w:top w:val="none" w:sz="0" w:space="0" w:color="auto"/>
            <w:left w:val="none" w:sz="0" w:space="0" w:color="auto"/>
            <w:bottom w:val="none" w:sz="0" w:space="0" w:color="auto"/>
            <w:right w:val="none" w:sz="0" w:space="0" w:color="auto"/>
          </w:divBdr>
        </w:div>
      </w:divsChild>
    </w:div>
    <w:div w:id="333189461">
      <w:marLeft w:val="0"/>
      <w:marRight w:val="0"/>
      <w:marTop w:val="0"/>
      <w:marBottom w:val="0"/>
      <w:divBdr>
        <w:top w:val="none" w:sz="0" w:space="0" w:color="auto"/>
        <w:left w:val="none" w:sz="0" w:space="0" w:color="auto"/>
        <w:bottom w:val="none" w:sz="0" w:space="0" w:color="auto"/>
        <w:right w:val="none" w:sz="0" w:space="0" w:color="auto"/>
      </w:divBdr>
      <w:divsChild>
        <w:div w:id="1956717426">
          <w:marLeft w:val="0"/>
          <w:marRight w:val="0"/>
          <w:marTop w:val="0"/>
          <w:marBottom w:val="0"/>
          <w:divBdr>
            <w:top w:val="none" w:sz="0" w:space="0" w:color="auto"/>
            <w:left w:val="none" w:sz="0" w:space="0" w:color="auto"/>
            <w:bottom w:val="none" w:sz="0" w:space="0" w:color="auto"/>
            <w:right w:val="none" w:sz="0" w:space="0" w:color="auto"/>
          </w:divBdr>
        </w:div>
        <w:div w:id="1303660966">
          <w:marLeft w:val="0"/>
          <w:marRight w:val="0"/>
          <w:marTop w:val="0"/>
          <w:marBottom w:val="0"/>
          <w:divBdr>
            <w:top w:val="none" w:sz="0" w:space="0" w:color="auto"/>
            <w:left w:val="none" w:sz="0" w:space="0" w:color="auto"/>
            <w:bottom w:val="none" w:sz="0" w:space="0" w:color="auto"/>
            <w:right w:val="none" w:sz="0" w:space="0" w:color="auto"/>
          </w:divBdr>
        </w:div>
        <w:div w:id="2052461349">
          <w:marLeft w:val="0"/>
          <w:marRight w:val="0"/>
          <w:marTop w:val="0"/>
          <w:marBottom w:val="0"/>
          <w:divBdr>
            <w:top w:val="none" w:sz="0" w:space="0" w:color="auto"/>
            <w:left w:val="none" w:sz="0" w:space="0" w:color="auto"/>
            <w:bottom w:val="none" w:sz="0" w:space="0" w:color="auto"/>
            <w:right w:val="none" w:sz="0" w:space="0" w:color="auto"/>
          </w:divBdr>
        </w:div>
        <w:div w:id="299657844">
          <w:marLeft w:val="0"/>
          <w:marRight w:val="0"/>
          <w:marTop w:val="0"/>
          <w:marBottom w:val="0"/>
          <w:divBdr>
            <w:top w:val="none" w:sz="0" w:space="0" w:color="auto"/>
            <w:left w:val="none" w:sz="0" w:space="0" w:color="auto"/>
            <w:bottom w:val="none" w:sz="0" w:space="0" w:color="auto"/>
            <w:right w:val="none" w:sz="0" w:space="0" w:color="auto"/>
          </w:divBdr>
        </w:div>
      </w:divsChild>
    </w:div>
    <w:div w:id="346445806">
      <w:marLeft w:val="0"/>
      <w:marRight w:val="0"/>
      <w:marTop w:val="0"/>
      <w:marBottom w:val="0"/>
      <w:divBdr>
        <w:top w:val="none" w:sz="0" w:space="0" w:color="auto"/>
        <w:left w:val="none" w:sz="0" w:space="0" w:color="auto"/>
        <w:bottom w:val="none" w:sz="0" w:space="0" w:color="auto"/>
        <w:right w:val="none" w:sz="0" w:space="0" w:color="auto"/>
      </w:divBdr>
      <w:divsChild>
        <w:div w:id="1159466109">
          <w:marLeft w:val="0"/>
          <w:marRight w:val="0"/>
          <w:marTop w:val="0"/>
          <w:marBottom w:val="0"/>
          <w:divBdr>
            <w:top w:val="none" w:sz="0" w:space="0" w:color="auto"/>
            <w:left w:val="none" w:sz="0" w:space="0" w:color="auto"/>
            <w:bottom w:val="none" w:sz="0" w:space="0" w:color="auto"/>
            <w:right w:val="none" w:sz="0" w:space="0" w:color="auto"/>
          </w:divBdr>
        </w:div>
      </w:divsChild>
    </w:div>
    <w:div w:id="363363834">
      <w:marLeft w:val="0"/>
      <w:marRight w:val="0"/>
      <w:marTop w:val="0"/>
      <w:marBottom w:val="0"/>
      <w:divBdr>
        <w:top w:val="none" w:sz="0" w:space="0" w:color="auto"/>
        <w:left w:val="none" w:sz="0" w:space="0" w:color="auto"/>
        <w:bottom w:val="none" w:sz="0" w:space="0" w:color="auto"/>
        <w:right w:val="none" w:sz="0" w:space="0" w:color="auto"/>
      </w:divBdr>
      <w:divsChild>
        <w:div w:id="1707754251">
          <w:marLeft w:val="0"/>
          <w:marRight w:val="0"/>
          <w:marTop w:val="0"/>
          <w:marBottom w:val="0"/>
          <w:divBdr>
            <w:top w:val="none" w:sz="0" w:space="0" w:color="auto"/>
            <w:left w:val="none" w:sz="0" w:space="0" w:color="auto"/>
            <w:bottom w:val="none" w:sz="0" w:space="0" w:color="auto"/>
            <w:right w:val="none" w:sz="0" w:space="0" w:color="auto"/>
          </w:divBdr>
        </w:div>
      </w:divsChild>
    </w:div>
    <w:div w:id="363947477">
      <w:marLeft w:val="0"/>
      <w:marRight w:val="0"/>
      <w:marTop w:val="0"/>
      <w:marBottom w:val="0"/>
      <w:divBdr>
        <w:top w:val="none" w:sz="0" w:space="0" w:color="auto"/>
        <w:left w:val="none" w:sz="0" w:space="0" w:color="auto"/>
        <w:bottom w:val="none" w:sz="0" w:space="0" w:color="auto"/>
        <w:right w:val="none" w:sz="0" w:space="0" w:color="auto"/>
      </w:divBdr>
      <w:divsChild>
        <w:div w:id="1897013962">
          <w:marLeft w:val="0"/>
          <w:marRight w:val="0"/>
          <w:marTop w:val="0"/>
          <w:marBottom w:val="0"/>
          <w:divBdr>
            <w:top w:val="none" w:sz="0" w:space="0" w:color="auto"/>
            <w:left w:val="none" w:sz="0" w:space="0" w:color="auto"/>
            <w:bottom w:val="none" w:sz="0" w:space="0" w:color="auto"/>
            <w:right w:val="none" w:sz="0" w:space="0" w:color="auto"/>
          </w:divBdr>
        </w:div>
        <w:div w:id="1052924116">
          <w:marLeft w:val="0"/>
          <w:marRight w:val="0"/>
          <w:marTop w:val="0"/>
          <w:marBottom w:val="0"/>
          <w:divBdr>
            <w:top w:val="none" w:sz="0" w:space="0" w:color="auto"/>
            <w:left w:val="none" w:sz="0" w:space="0" w:color="auto"/>
            <w:bottom w:val="none" w:sz="0" w:space="0" w:color="auto"/>
            <w:right w:val="none" w:sz="0" w:space="0" w:color="auto"/>
          </w:divBdr>
        </w:div>
        <w:div w:id="1643387179">
          <w:marLeft w:val="0"/>
          <w:marRight w:val="0"/>
          <w:marTop w:val="0"/>
          <w:marBottom w:val="0"/>
          <w:divBdr>
            <w:top w:val="none" w:sz="0" w:space="0" w:color="auto"/>
            <w:left w:val="none" w:sz="0" w:space="0" w:color="auto"/>
            <w:bottom w:val="none" w:sz="0" w:space="0" w:color="auto"/>
            <w:right w:val="none" w:sz="0" w:space="0" w:color="auto"/>
          </w:divBdr>
        </w:div>
      </w:divsChild>
    </w:div>
    <w:div w:id="371999839">
      <w:marLeft w:val="0"/>
      <w:marRight w:val="0"/>
      <w:marTop w:val="0"/>
      <w:marBottom w:val="0"/>
      <w:divBdr>
        <w:top w:val="none" w:sz="0" w:space="0" w:color="auto"/>
        <w:left w:val="none" w:sz="0" w:space="0" w:color="auto"/>
        <w:bottom w:val="none" w:sz="0" w:space="0" w:color="auto"/>
        <w:right w:val="none" w:sz="0" w:space="0" w:color="auto"/>
      </w:divBdr>
      <w:divsChild>
        <w:div w:id="1683311963">
          <w:marLeft w:val="0"/>
          <w:marRight w:val="0"/>
          <w:marTop w:val="0"/>
          <w:marBottom w:val="0"/>
          <w:divBdr>
            <w:top w:val="none" w:sz="0" w:space="0" w:color="auto"/>
            <w:left w:val="none" w:sz="0" w:space="0" w:color="auto"/>
            <w:bottom w:val="none" w:sz="0" w:space="0" w:color="auto"/>
            <w:right w:val="none" w:sz="0" w:space="0" w:color="auto"/>
          </w:divBdr>
        </w:div>
        <w:div w:id="1240939925">
          <w:marLeft w:val="0"/>
          <w:marRight w:val="0"/>
          <w:marTop w:val="0"/>
          <w:marBottom w:val="0"/>
          <w:divBdr>
            <w:top w:val="none" w:sz="0" w:space="0" w:color="auto"/>
            <w:left w:val="none" w:sz="0" w:space="0" w:color="auto"/>
            <w:bottom w:val="none" w:sz="0" w:space="0" w:color="auto"/>
            <w:right w:val="none" w:sz="0" w:space="0" w:color="auto"/>
          </w:divBdr>
        </w:div>
      </w:divsChild>
    </w:div>
    <w:div w:id="416829946">
      <w:marLeft w:val="0"/>
      <w:marRight w:val="0"/>
      <w:marTop w:val="0"/>
      <w:marBottom w:val="0"/>
      <w:divBdr>
        <w:top w:val="none" w:sz="0" w:space="0" w:color="auto"/>
        <w:left w:val="none" w:sz="0" w:space="0" w:color="auto"/>
        <w:bottom w:val="none" w:sz="0" w:space="0" w:color="auto"/>
        <w:right w:val="none" w:sz="0" w:space="0" w:color="auto"/>
      </w:divBdr>
      <w:divsChild>
        <w:div w:id="304511983">
          <w:marLeft w:val="0"/>
          <w:marRight w:val="0"/>
          <w:marTop w:val="0"/>
          <w:marBottom w:val="0"/>
          <w:divBdr>
            <w:top w:val="none" w:sz="0" w:space="0" w:color="auto"/>
            <w:left w:val="none" w:sz="0" w:space="0" w:color="auto"/>
            <w:bottom w:val="none" w:sz="0" w:space="0" w:color="auto"/>
            <w:right w:val="none" w:sz="0" w:space="0" w:color="auto"/>
          </w:divBdr>
        </w:div>
        <w:div w:id="523981567">
          <w:marLeft w:val="0"/>
          <w:marRight w:val="0"/>
          <w:marTop w:val="0"/>
          <w:marBottom w:val="0"/>
          <w:divBdr>
            <w:top w:val="none" w:sz="0" w:space="0" w:color="auto"/>
            <w:left w:val="none" w:sz="0" w:space="0" w:color="auto"/>
            <w:bottom w:val="none" w:sz="0" w:space="0" w:color="auto"/>
            <w:right w:val="none" w:sz="0" w:space="0" w:color="auto"/>
          </w:divBdr>
        </w:div>
      </w:divsChild>
    </w:div>
    <w:div w:id="424150764">
      <w:marLeft w:val="0"/>
      <w:marRight w:val="0"/>
      <w:marTop w:val="0"/>
      <w:marBottom w:val="0"/>
      <w:divBdr>
        <w:top w:val="none" w:sz="0" w:space="0" w:color="auto"/>
        <w:left w:val="none" w:sz="0" w:space="0" w:color="auto"/>
        <w:bottom w:val="none" w:sz="0" w:space="0" w:color="auto"/>
        <w:right w:val="none" w:sz="0" w:space="0" w:color="auto"/>
      </w:divBdr>
      <w:divsChild>
        <w:div w:id="32732446">
          <w:marLeft w:val="0"/>
          <w:marRight w:val="0"/>
          <w:marTop w:val="0"/>
          <w:marBottom w:val="0"/>
          <w:divBdr>
            <w:top w:val="none" w:sz="0" w:space="0" w:color="auto"/>
            <w:left w:val="none" w:sz="0" w:space="0" w:color="auto"/>
            <w:bottom w:val="none" w:sz="0" w:space="0" w:color="auto"/>
            <w:right w:val="none" w:sz="0" w:space="0" w:color="auto"/>
          </w:divBdr>
        </w:div>
        <w:div w:id="866717906">
          <w:marLeft w:val="0"/>
          <w:marRight w:val="0"/>
          <w:marTop w:val="0"/>
          <w:marBottom w:val="0"/>
          <w:divBdr>
            <w:top w:val="none" w:sz="0" w:space="0" w:color="auto"/>
            <w:left w:val="none" w:sz="0" w:space="0" w:color="auto"/>
            <w:bottom w:val="none" w:sz="0" w:space="0" w:color="auto"/>
            <w:right w:val="none" w:sz="0" w:space="0" w:color="auto"/>
          </w:divBdr>
        </w:div>
        <w:div w:id="1473593918">
          <w:marLeft w:val="0"/>
          <w:marRight w:val="0"/>
          <w:marTop w:val="0"/>
          <w:marBottom w:val="0"/>
          <w:divBdr>
            <w:top w:val="none" w:sz="0" w:space="0" w:color="auto"/>
            <w:left w:val="none" w:sz="0" w:space="0" w:color="auto"/>
            <w:bottom w:val="none" w:sz="0" w:space="0" w:color="auto"/>
            <w:right w:val="none" w:sz="0" w:space="0" w:color="auto"/>
          </w:divBdr>
        </w:div>
        <w:div w:id="1631593992">
          <w:marLeft w:val="0"/>
          <w:marRight w:val="0"/>
          <w:marTop w:val="0"/>
          <w:marBottom w:val="0"/>
          <w:divBdr>
            <w:top w:val="none" w:sz="0" w:space="0" w:color="auto"/>
            <w:left w:val="none" w:sz="0" w:space="0" w:color="auto"/>
            <w:bottom w:val="none" w:sz="0" w:space="0" w:color="auto"/>
            <w:right w:val="none" w:sz="0" w:space="0" w:color="auto"/>
          </w:divBdr>
        </w:div>
        <w:div w:id="194582546">
          <w:marLeft w:val="0"/>
          <w:marRight w:val="0"/>
          <w:marTop w:val="0"/>
          <w:marBottom w:val="0"/>
          <w:divBdr>
            <w:top w:val="none" w:sz="0" w:space="0" w:color="auto"/>
            <w:left w:val="none" w:sz="0" w:space="0" w:color="auto"/>
            <w:bottom w:val="none" w:sz="0" w:space="0" w:color="auto"/>
            <w:right w:val="none" w:sz="0" w:space="0" w:color="auto"/>
          </w:divBdr>
        </w:div>
        <w:div w:id="72359088">
          <w:marLeft w:val="0"/>
          <w:marRight w:val="0"/>
          <w:marTop w:val="0"/>
          <w:marBottom w:val="0"/>
          <w:divBdr>
            <w:top w:val="none" w:sz="0" w:space="0" w:color="auto"/>
            <w:left w:val="none" w:sz="0" w:space="0" w:color="auto"/>
            <w:bottom w:val="none" w:sz="0" w:space="0" w:color="auto"/>
            <w:right w:val="none" w:sz="0" w:space="0" w:color="auto"/>
          </w:divBdr>
        </w:div>
      </w:divsChild>
    </w:div>
    <w:div w:id="459609866">
      <w:marLeft w:val="0"/>
      <w:marRight w:val="0"/>
      <w:marTop w:val="0"/>
      <w:marBottom w:val="0"/>
      <w:divBdr>
        <w:top w:val="none" w:sz="0" w:space="0" w:color="auto"/>
        <w:left w:val="none" w:sz="0" w:space="0" w:color="auto"/>
        <w:bottom w:val="none" w:sz="0" w:space="0" w:color="auto"/>
        <w:right w:val="none" w:sz="0" w:space="0" w:color="auto"/>
      </w:divBdr>
      <w:divsChild>
        <w:div w:id="1788889820">
          <w:marLeft w:val="0"/>
          <w:marRight w:val="0"/>
          <w:marTop w:val="0"/>
          <w:marBottom w:val="0"/>
          <w:divBdr>
            <w:top w:val="none" w:sz="0" w:space="0" w:color="auto"/>
            <w:left w:val="none" w:sz="0" w:space="0" w:color="auto"/>
            <w:bottom w:val="none" w:sz="0" w:space="0" w:color="auto"/>
            <w:right w:val="none" w:sz="0" w:space="0" w:color="auto"/>
          </w:divBdr>
        </w:div>
        <w:div w:id="2015064523">
          <w:marLeft w:val="0"/>
          <w:marRight w:val="0"/>
          <w:marTop w:val="0"/>
          <w:marBottom w:val="0"/>
          <w:divBdr>
            <w:top w:val="none" w:sz="0" w:space="0" w:color="auto"/>
            <w:left w:val="none" w:sz="0" w:space="0" w:color="auto"/>
            <w:bottom w:val="none" w:sz="0" w:space="0" w:color="auto"/>
            <w:right w:val="none" w:sz="0" w:space="0" w:color="auto"/>
          </w:divBdr>
        </w:div>
      </w:divsChild>
    </w:div>
    <w:div w:id="470942256">
      <w:marLeft w:val="0"/>
      <w:marRight w:val="0"/>
      <w:marTop w:val="0"/>
      <w:marBottom w:val="0"/>
      <w:divBdr>
        <w:top w:val="none" w:sz="0" w:space="0" w:color="auto"/>
        <w:left w:val="none" w:sz="0" w:space="0" w:color="auto"/>
        <w:bottom w:val="none" w:sz="0" w:space="0" w:color="auto"/>
        <w:right w:val="none" w:sz="0" w:space="0" w:color="auto"/>
      </w:divBdr>
      <w:divsChild>
        <w:div w:id="736591374">
          <w:marLeft w:val="0"/>
          <w:marRight w:val="0"/>
          <w:marTop w:val="0"/>
          <w:marBottom w:val="0"/>
          <w:divBdr>
            <w:top w:val="none" w:sz="0" w:space="0" w:color="auto"/>
            <w:left w:val="none" w:sz="0" w:space="0" w:color="auto"/>
            <w:bottom w:val="none" w:sz="0" w:space="0" w:color="auto"/>
            <w:right w:val="none" w:sz="0" w:space="0" w:color="auto"/>
          </w:divBdr>
        </w:div>
        <w:div w:id="2049259544">
          <w:marLeft w:val="0"/>
          <w:marRight w:val="0"/>
          <w:marTop w:val="0"/>
          <w:marBottom w:val="0"/>
          <w:divBdr>
            <w:top w:val="none" w:sz="0" w:space="0" w:color="auto"/>
            <w:left w:val="none" w:sz="0" w:space="0" w:color="auto"/>
            <w:bottom w:val="none" w:sz="0" w:space="0" w:color="auto"/>
            <w:right w:val="none" w:sz="0" w:space="0" w:color="auto"/>
          </w:divBdr>
        </w:div>
      </w:divsChild>
    </w:div>
    <w:div w:id="471170332">
      <w:marLeft w:val="0"/>
      <w:marRight w:val="0"/>
      <w:marTop w:val="0"/>
      <w:marBottom w:val="0"/>
      <w:divBdr>
        <w:top w:val="none" w:sz="0" w:space="0" w:color="auto"/>
        <w:left w:val="none" w:sz="0" w:space="0" w:color="auto"/>
        <w:bottom w:val="none" w:sz="0" w:space="0" w:color="auto"/>
        <w:right w:val="none" w:sz="0" w:space="0" w:color="auto"/>
      </w:divBdr>
      <w:divsChild>
        <w:div w:id="1195734402">
          <w:marLeft w:val="0"/>
          <w:marRight w:val="0"/>
          <w:marTop w:val="0"/>
          <w:marBottom w:val="0"/>
          <w:divBdr>
            <w:top w:val="none" w:sz="0" w:space="0" w:color="auto"/>
            <w:left w:val="none" w:sz="0" w:space="0" w:color="auto"/>
            <w:bottom w:val="none" w:sz="0" w:space="0" w:color="auto"/>
            <w:right w:val="none" w:sz="0" w:space="0" w:color="auto"/>
          </w:divBdr>
        </w:div>
      </w:divsChild>
    </w:div>
    <w:div w:id="476457762">
      <w:marLeft w:val="0"/>
      <w:marRight w:val="0"/>
      <w:marTop w:val="0"/>
      <w:marBottom w:val="0"/>
      <w:divBdr>
        <w:top w:val="none" w:sz="0" w:space="0" w:color="auto"/>
        <w:left w:val="none" w:sz="0" w:space="0" w:color="auto"/>
        <w:bottom w:val="none" w:sz="0" w:space="0" w:color="auto"/>
        <w:right w:val="none" w:sz="0" w:space="0" w:color="auto"/>
      </w:divBdr>
      <w:divsChild>
        <w:div w:id="307898336">
          <w:marLeft w:val="0"/>
          <w:marRight w:val="0"/>
          <w:marTop w:val="0"/>
          <w:marBottom w:val="0"/>
          <w:divBdr>
            <w:top w:val="none" w:sz="0" w:space="0" w:color="auto"/>
            <w:left w:val="none" w:sz="0" w:space="0" w:color="auto"/>
            <w:bottom w:val="none" w:sz="0" w:space="0" w:color="auto"/>
            <w:right w:val="none" w:sz="0" w:space="0" w:color="auto"/>
          </w:divBdr>
        </w:div>
        <w:div w:id="1488671046">
          <w:marLeft w:val="0"/>
          <w:marRight w:val="0"/>
          <w:marTop w:val="0"/>
          <w:marBottom w:val="0"/>
          <w:divBdr>
            <w:top w:val="none" w:sz="0" w:space="0" w:color="auto"/>
            <w:left w:val="none" w:sz="0" w:space="0" w:color="auto"/>
            <w:bottom w:val="none" w:sz="0" w:space="0" w:color="auto"/>
            <w:right w:val="none" w:sz="0" w:space="0" w:color="auto"/>
          </w:divBdr>
        </w:div>
        <w:div w:id="235434688">
          <w:marLeft w:val="0"/>
          <w:marRight w:val="0"/>
          <w:marTop w:val="0"/>
          <w:marBottom w:val="0"/>
          <w:divBdr>
            <w:top w:val="none" w:sz="0" w:space="0" w:color="auto"/>
            <w:left w:val="none" w:sz="0" w:space="0" w:color="auto"/>
            <w:bottom w:val="none" w:sz="0" w:space="0" w:color="auto"/>
            <w:right w:val="none" w:sz="0" w:space="0" w:color="auto"/>
          </w:divBdr>
        </w:div>
        <w:div w:id="1331182085">
          <w:marLeft w:val="0"/>
          <w:marRight w:val="0"/>
          <w:marTop w:val="0"/>
          <w:marBottom w:val="0"/>
          <w:divBdr>
            <w:top w:val="none" w:sz="0" w:space="0" w:color="auto"/>
            <w:left w:val="none" w:sz="0" w:space="0" w:color="auto"/>
            <w:bottom w:val="none" w:sz="0" w:space="0" w:color="auto"/>
            <w:right w:val="none" w:sz="0" w:space="0" w:color="auto"/>
          </w:divBdr>
        </w:div>
        <w:div w:id="1637560897">
          <w:marLeft w:val="0"/>
          <w:marRight w:val="0"/>
          <w:marTop w:val="0"/>
          <w:marBottom w:val="0"/>
          <w:divBdr>
            <w:top w:val="none" w:sz="0" w:space="0" w:color="auto"/>
            <w:left w:val="none" w:sz="0" w:space="0" w:color="auto"/>
            <w:bottom w:val="none" w:sz="0" w:space="0" w:color="auto"/>
            <w:right w:val="none" w:sz="0" w:space="0" w:color="auto"/>
          </w:divBdr>
        </w:div>
        <w:div w:id="2093895116">
          <w:marLeft w:val="0"/>
          <w:marRight w:val="0"/>
          <w:marTop w:val="0"/>
          <w:marBottom w:val="0"/>
          <w:divBdr>
            <w:top w:val="none" w:sz="0" w:space="0" w:color="auto"/>
            <w:left w:val="none" w:sz="0" w:space="0" w:color="auto"/>
            <w:bottom w:val="none" w:sz="0" w:space="0" w:color="auto"/>
            <w:right w:val="none" w:sz="0" w:space="0" w:color="auto"/>
          </w:divBdr>
        </w:div>
      </w:divsChild>
    </w:div>
    <w:div w:id="505941202">
      <w:marLeft w:val="0"/>
      <w:marRight w:val="0"/>
      <w:marTop w:val="0"/>
      <w:marBottom w:val="0"/>
      <w:divBdr>
        <w:top w:val="none" w:sz="0" w:space="0" w:color="auto"/>
        <w:left w:val="none" w:sz="0" w:space="0" w:color="auto"/>
        <w:bottom w:val="none" w:sz="0" w:space="0" w:color="auto"/>
        <w:right w:val="none" w:sz="0" w:space="0" w:color="auto"/>
      </w:divBdr>
      <w:divsChild>
        <w:div w:id="1324048474">
          <w:marLeft w:val="0"/>
          <w:marRight w:val="0"/>
          <w:marTop w:val="0"/>
          <w:marBottom w:val="0"/>
          <w:divBdr>
            <w:top w:val="none" w:sz="0" w:space="0" w:color="auto"/>
            <w:left w:val="none" w:sz="0" w:space="0" w:color="auto"/>
            <w:bottom w:val="none" w:sz="0" w:space="0" w:color="auto"/>
            <w:right w:val="none" w:sz="0" w:space="0" w:color="auto"/>
          </w:divBdr>
        </w:div>
        <w:div w:id="1961258455">
          <w:marLeft w:val="0"/>
          <w:marRight w:val="0"/>
          <w:marTop w:val="0"/>
          <w:marBottom w:val="0"/>
          <w:divBdr>
            <w:top w:val="none" w:sz="0" w:space="0" w:color="auto"/>
            <w:left w:val="none" w:sz="0" w:space="0" w:color="auto"/>
            <w:bottom w:val="none" w:sz="0" w:space="0" w:color="auto"/>
            <w:right w:val="none" w:sz="0" w:space="0" w:color="auto"/>
          </w:divBdr>
        </w:div>
        <w:div w:id="2138448747">
          <w:marLeft w:val="0"/>
          <w:marRight w:val="0"/>
          <w:marTop w:val="0"/>
          <w:marBottom w:val="0"/>
          <w:divBdr>
            <w:top w:val="none" w:sz="0" w:space="0" w:color="auto"/>
            <w:left w:val="none" w:sz="0" w:space="0" w:color="auto"/>
            <w:bottom w:val="none" w:sz="0" w:space="0" w:color="auto"/>
            <w:right w:val="none" w:sz="0" w:space="0" w:color="auto"/>
          </w:divBdr>
        </w:div>
        <w:div w:id="1552578184">
          <w:marLeft w:val="0"/>
          <w:marRight w:val="0"/>
          <w:marTop w:val="0"/>
          <w:marBottom w:val="0"/>
          <w:divBdr>
            <w:top w:val="none" w:sz="0" w:space="0" w:color="auto"/>
            <w:left w:val="none" w:sz="0" w:space="0" w:color="auto"/>
            <w:bottom w:val="none" w:sz="0" w:space="0" w:color="auto"/>
            <w:right w:val="none" w:sz="0" w:space="0" w:color="auto"/>
          </w:divBdr>
        </w:div>
        <w:div w:id="2071492747">
          <w:marLeft w:val="0"/>
          <w:marRight w:val="0"/>
          <w:marTop w:val="0"/>
          <w:marBottom w:val="0"/>
          <w:divBdr>
            <w:top w:val="none" w:sz="0" w:space="0" w:color="auto"/>
            <w:left w:val="none" w:sz="0" w:space="0" w:color="auto"/>
            <w:bottom w:val="none" w:sz="0" w:space="0" w:color="auto"/>
            <w:right w:val="none" w:sz="0" w:space="0" w:color="auto"/>
          </w:divBdr>
        </w:div>
        <w:div w:id="407659113">
          <w:marLeft w:val="0"/>
          <w:marRight w:val="0"/>
          <w:marTop w:val="0"/>
          <w:marBottom w:val="0"/>
          <w:divBdr>
            <w:top w:val="none" w:sz="0" w:space="0" w:color="auto"/>
            <w:left w:val="none" w:sz="0" w:space="0" w:color="auto"/>
            <w:bottom w:val="none" w:sz="0" w:space="0" w:color="auto"/>
            <w:right w:val="none" w:sz="0" w:space="0" w:color="auto"/>
          </w:divBdr>
        </w:div>
        <w:div w:id="1948538688">
          <w:marLeft w:val="0"/>
          <w:marRight w:val="0"/>
          <w:marTop w:val="0"/>
          <w:marBottom w:val="0"/>
          <w:divBdr>
            <w:top w:val="none" w:sz="0" w:space="0" w:color="auto"/>
            <w:left w:val="none" w:sz="0" w:space="0" w:color="auto"/>
            <w:bottom w:val="none" w:sz="0" w:space="0" w:color="auto"/>
            <w:right w:val="none" w:sz="0" w:space="0" w:color="auto"/>
          </w:divBdr>
        </w:div>
        <w:div w:id="1642690025">
          <w:marLeft w:val="0"/>
          <w:marRight w:val="0"/>
          <w:marTop w:val="0"/>
          <w:marBottom w:val="0"/>
          <w:divBdr>
            <w:top w:val="none" w:sz="0" w:space="0" w:color="auto"/>
            <w:left w:val="none" w:sz="0" w:space="0" w:color="auto"/>
            <w:bottom w:val="none" w:sz="0" w:space="0" w:color="auto"/>
            <w:right w:val="none" w:sz="0" w:space="0" w:color="auto"/>
          </w:divBdr>
        </w:div>
        <w:div w:id="245770389">
          <w:marLeft w:val="0"/>
          <w:marRight w:val="0"/>
          <w:marTop w:val="0"/>
          <w:marBottom w:val="0"/>
          <w:divBdr>
            <w:top w:val="none" w:sz="0" w:space="0" w:color="auto"/>
            <w:left w:val="none" w:sz="0" w:space="0" w:color="auto"/>
            <w:bottom w:val="none" w:sz="0" w:space="0" w:color="auto"/>
            <w:right w:val="none" w:sz="0" w:space="0" w:color="auto"/>
          </w:divBdr>
        </w:div>
        <w:div w:id="1640186643">
          <w:marLeft w:val="0"/>
          <w:marRight w:val="0"/>
          <w:marTop w:val="0"/>
          <w:marBottom w:val="0"/>
          <w:divBdr>
            <w:top w:val="none" w:sz="0" w:space="0" w:color="auto"/>
            <w:left w:val="none" w:sz="0" w:space="0" w:color="auto"/>
            <w:bottom w:val="none" w:sz="0" w:space="0" w:color="auto"/>
            <w:right w:val="none" w:sz="0" w:space="0" w:color="auto"/>
          </w:divBdr>
        </w:div>
        <w:div w:id="1329821530">
          <w:marLeft w:val="0"/>
          <w:marRight w:val="0"/>
          <w:marTop w:val="0"/>
          <w:marBottom w:val="0"/>
          <w:divBdr>
            <w:top w:val="none" w:sz="0" w:space="0" w:color="auto"/>
            <w:left w:val="none" w:sz="0" w:space="0" w:color="auto"/>
            <w:bottom w:val="none" w:sz="0" w:space="0" w:color="auto"/>
            <w:right w:val="none" w:sz="0" w:space="0" w:color="auto"/>
          </w:divBdr>
        </w:div>
        <w:div w:id="1595505797">
          <w:marLeft w:val="0"/>
          <w:marRight w:val="0"/>
          <w:marTop w:val="0"/>
          <w:marBottom w:val="0"/>
          <w:divBdr>
            <w:top w:val="none" w:sz="0" w:space="0" w:color="auto"/>
            <w:left w:val="none" w:sz="0" w:space="0" w:color="auto"/>
            <w:bottom w:val="none" w:sz="0" w:space="0" w:color="auto"/>
            <w:right w:val="none" w:sz="0" w:space="0" w:color="auto"/>
          </w:divBdr>
        </w:div>
      </w:divsChild>
    </w:div>
    <w:div w:id="514156914">
      <w:marLeft w:val="0"/>
      <w:marRight w:val="0"/>
      <w:marTop w:val="0"/>
      <w:marBottom w:val="0"/>
      <w:divBdr>
        <w:top w:val="none" w:sz="0" w:space="0" w:color="auto"/>
        <w:left w:val="none" w:sz="0" w:space="0" w:color="auto"/>
        <w:bottom w:val="none" w:sz="0" w:space="0" w:color="auto"/>
        <w:right w:val="none" w:sz="0" w:space="0" w:color="auto"/>
      </w:divBdr>
      <w:divsChild>
        <w:div w:id="1601062210">
          <w:marLeft w:val="0"/>
          <w:marRight w:val="0"/>
          <w:marTop w:val="0"/>
          <w:marBottom w:val="0"/>
          <w:divBdr>
            <w:top w:val="none" w:sz="0" w:space="0" w:color="auto"/>
            <w:left w:val="none" w:sz="0" w:space="0" w:color="auto"/>
            <w:bottom w:val="none" w:sz="0" w:space="0" w:color="auto"/>
            <w:right w:val="none" w:sz="0" w:space="0" w:color="auto"/>
          </w:divBdr>
        </w:div>
      </w:divsChild>
    </w:div>
    <w:div w:id="524052090">
      <w:marLeft w:val="0"/>
      <w:marRight w:val="0"/>
      <w:marTop w:val="0"/>
      <w:marBottom w:val="0"/>
      <w:divBdr>
        <w:top w:val="none" w:sz="0" w:space="0" w:color="auto"/>
        <w:left w:val="none" w:sz="0" w:space="0" w:color="auto"/>
        <w:bottom w:val="none" w:sz="0" w:space="0" w:color="auto"/>
        <w:right w:val="none" w:sz="0" w:space="0" w:color="auto"/>
      </w:divBdr>
      <w:divsChild>
        <w:div w:id="617416290">
          <w:marLeft w:val="0"/>
          <w:marRight w:val="0"/>
          <w:marTop w:val="0"/>
          <w:marBottom w:val="0"/>
          <w:divBdr>
            <w:top w:val="none" w:sz="0" w:space="0" w:color="auto"/>
            <w:left w:val="none" w:sz="0" w:space="0" w:color="auto"/>
            <w:bottom w:val="none" w:sz="0" w:space="0" w:color="auto"/>
            <w:right w:val="none" w:sz="0" w:space="0" w:color="auto"/>
          </w:divBdr>
        </w:div>
        <w:div w:id="1794863970">
          <w:marLeft w:val="0"/>
          <w:marRight w:val="0"/>
          <w:marTop w:val="0"/>
          <w:marBottom w:val="0"/>
          <w:divBdr>
            <w:top w:val="none" w:sz="0" w:space="0" w:color="auto"/>
            <w:left w:val="none" w:sz="0" w:space="0" w:color="auto"/>
            <w:bottom w:val="none" w:sz="0" w:space="0" w:color="auto"/>
            <w:right w:val="none" w:sz="0" w:space="0" w:color="auto"/>
          </w:divBdr>
        </w:div>
        <w:div w:id="795031389">
          <w:marLeft w:val="0"/>
          <w:marRight w:val="0"/>
          <w:marTop w:val="0"/>
          <w:marBottom w:val="0"/>
          <w:divBdr>
            <w:top w:val="none" w:sz="0" w:space="0" w:color="auto"/>
            <w:left w:val="none" w:sz="0" w:space="0" w:color="auto"/>
            <w:bottom w:val="none" w:sz="0" w:space="0" w:color="auto"/>
            <w:right w:val="none" w:sz="0" w:space="0" w:color="auto"/>
          </w:divBdr>
        </w:div>
        <w:div w:id="1940749760">
          <w:marLeft w:val="0"/>
          <w:marRight w:val="0"/>
          <w:marTop w:val="0"/>
          <w:marBottom w:val="0"/>
          <w:divBdr>
            <w:top w:val="none" w:sz="0" w:space="0" w:color="auto"/>
            <w:left w:val="none" w:sz="0" w:space="0" w:color="auto"/>
            <w:bottom w:val="none" w:sz="0" w:space="0" w:color="auto"/>
            <w:right w:val="none" w:sz="0" w:space="0" w:color="auto"/>
          </w:divBdr>
        </w:div>
        <w:div w:id="1419715645">
          <w:marLeft w:val="0"/>
          <w:marRight w:val="0"/>
          <w:marTop w:val="0"/>
          <w:marBottom w:val="0"/>
          <w:divBdr>
            <w:top w:val="none" w:sz="0" w:space="0" w:color="auto"/>
            <w:left w:val="none" w:sz="0" w:space="0" w:color="auto"/>
            <w:bottom w:val="none" w:sz="0" w:space="0" w:color="auto"/>
            <w:right w:val="none" w:sz="0" w:space="0" w:color="auto"/>
          </w:divBdr>
        </w:div>
        <w:div w:id="1159463875">
          <w:marLeft w:val="0"/>
          <w:marRight w:val="0"/>
          <w:marTop w:val="0"/>
          <w:marBottom w:val="0"/>
          <w:divBdr>
            <w:top w:val="none" w:sz="0" w:space="0" w:color="auto"/>
            <w:left w:val="none" w:sz="0" w:space="0" w:color="auto"/>
            <w:bottom w:val="none" w:sz="0" w:space="0" w:color="auto"/>
            <w:right w:val="none" w:sz="0" w:space="0" w:color="auto"/>
          </w:divBdr>
        </w:div>
        <w:div w:id="1241209625">
          <w:marLeft w:val="0"/>
          <w:marRight w:val="0"/>
          <w:marTop w:val="0"/>
          <w:marBottom w:val="0"/>
          <w:divBdr>
            <w:top w:val="none" w:sz="0" w:space="0" w:color="auto"/>
            <w:left w:val="none" w:sz="0" w:space="0" w:color="auto"/>
            <w:bottom w:val="none" w:sz="0" w:space="0" w:color="auto"/>
            <w:right w:val="none" w:sz="0" w:space="0" w:color="auto"/>
          </w:divBdr>
        </w:div>
        <w:div w:id="1702582567">
          <w:marLeft w:val="0"/>
          <w:marRight w:val="0"/>
          <w:marTop w:val="0"/>
          <w:marBottom w:val="0"/>
          <w:divBdr>
            <w:top w:val="none" w:sz="0" w:space="0" w:color="auto"/>
            <w:left w:val="none" w:sz="0" w:space="0" w:color="auto"/>
            <w:bottom w:val="none" w:sz="0" w:space="0" w:color="auto"/>
            <w:right w:val="none" w:sz="0" w:space="0" w:color="auto"/>
          </w:divBdr>
        </w:div>
        <w:div w:id="1163281830">
          <w:marLeft w:val="0"/>
          <w:marRight w:val="0"/>
          <w:marTop w:val="0"/>
          <w:marBottom w:val="0"/>
          <w:divBdr>
            <w:top w:val="none" w:sz="0" w:space="0" w:color="auto"/>
            <w:left w:val="none" w:sz="0" w:space="0" w:color="auto"/>
            <w:bottom w:val="none" w:sz="0" w:space="0" w:color="auto"/>
            <w:right w:val="none" w:sz="0" w:space="0" w:color="auto"/>
          </w:divBdr>
        </w:div>
        <w:div w:id="2082411515">
          <w:marLeft w:val="0"/>
          <w:marRight w:val="0"/>
          <w:marTop w:val="0"/>
          <w:marBottom w:val="0"/>
          <w:divBdr>
            <w:top w:val="none" w:sz="0" w:space="0" w:color="auto"/>
            <w:left w:val="none" w:sz="0" w:space="0" w:color="auto"/>
            <w:bottom w:val="none" w:sz="0" w:space="0" w:color="auto"/>
            <w:right w:val="none" w:sz="0" w:space="0" w:color="auto"/>
          </w:divBdr>
        </w:div>
      </w:divsChild>
    </w:div>
    <w:div w:id="534775158">
      <w:marLeft w:val="0"/>
      <w:marRight w:val="0"/>
      <w:marTop w:val="0"/>
      <w:marBottom w:val="0"/>
      <w:divBdr>
        <w:top w:val="none" w:sz="0" w:space="0" w:color="auto"/>
        <w:left w:val="none" w:sz="0" w:space="0" w:color="auto"/>
        <w:bottom w:val="none" w:sz="0" w:space="0" w:color="auto"/>
        <w:right w:val="none" w:sz="0" w:space="0" w:color="auto"/>
      </w:divBdr>
      <w:divsChild>
        <w:div w:id="1371220597">
          <w:marLeft w:val="0"/>
          <w:marRight w:val="0"/>
          <w:marTop w:val="0"/>
          <w:marBottom w:val="0"/>
          <w:divBdr>
            <w:top w:val="none" w:sz="0" w:space="0" w:color="auto"/>
            <w:left w:val="none" w:sz="0" w:space="0" w:color="auto"/>
            <w:bottom w:val="none" w:sz="0" w:space="0" w:color="auto"/>
            <w:right w:val="none" w:sz="0" w:space="0" w:color="auto"/>
          </w:divBdr>
        </w:div>
        <w:div w:id="1637565111">
          <w:marLeft w:val="0"/>
          <w:marRight w:val="0"/>
          <w:marTop w:val="0"/>
          <w:marBottom w:val="0"/>
          <w:divBdr>
            <w:top w:val="none" w:sz="0" w:space="0" w:color="auto"/>
            <w:left w:val="none" w:sz="0" w:space="0" w:color="auto"/>
            <w:bottom w:val="none" w:sz="0" w:space="0" w:color="auto"/>
            <w:right w:val="none" w:sz="0" w:space="0" w:color="auto"/>
          </w:divBdr>
        </w:div>
        <w:div w:id="214590256">
          <w:marLeft w:val="0"/>
          <w:marRight w:val="0"/>
          <w:marTop w:val="0"/>
          <w:marBottom w:val="0"/>
          <w:divBdr>
            <w:top w:val="none" w:sz="0" w:space="0" w:color="auto"/>
            <w:left w:val="none" w:sz="0" w:space="0" w:color="auto"/>
            <w:bottom w:val="none" w:sz="0" w:space="0" w:color="auto"/>
            <w:right w:val="none" w:sz="0" w:space="0" w:color="auto"/>
          </w:divBdr>
        </w:div>
        <w:div w:id="1245341217">
          <w:marLeft w:val="0"/>
          <w:marRight w:val="0"/>
          <w:marTop w:val="0"/>
          <w:marBottom w:val="0"/>
          <w:divBdr>
            <w:top w:val="none" w:sz="0" w:space="0" w:color="auto"/>
            <w:left w:val="none" w:sz="0" w:space="0" w:color="auto"/>
            <w:bottom w:val="none" w:sz="0" w:space="0" w:color="auto"/>
            <w:right w:val="none" w:sz="0" w:space="0" w:color="auto"/>
          </w:divBdr>
        </w:div>
      </w:divsChild>
    </w:div>
    <w:div w:id="538475645">
      <w:marLeft w:val="0"/>
      <w:marRight w:val="0"/>
      <w:marTop w:val="0"/>
      <w:marBottom w:val="0"/>
      <w:divBdr>
        <w:top w:val="none" w:sz="0" w:space="0" w:color="auto"/>
        <w:left w:val="none" w:sz="0" w:space="0" w:color="auto"/>
        <w:bottom w:val="none" w:sz="0" w:space="0" w:color="auto"/>
        <w:right w:val="none" w:sz="0" w:space="0" w:color="auto"/>
      </w:divBdr>
      <w:divsChild>
        <w:div w:id="1135954849">
          <w:marLeft w:val="0"/>
          <w:marRight w:val="0"/>
          <w:marTop w:val="0"/>
          <w:marBottom w:val="0"/>
          <w:divBdr>
            <w:top w:val="none" w:sz="0" w:space="0" w:color="auto"/>
            <w:left w:val="none" w:sz="0" w:space="0" w:color="auto"/>
            <w:bottom w:val="none" w:sz="0" w:space="0" w:color="auto"/>
            <w:right w:val="none" w:sz="0" w:space="0" w:color="auto"/>
          </w:divBdr>
        </w:div>
        <w:div w:id="107625387">
          <w:marLeft w:val="0"/>
          <w:marRight w:val="0"/>
          <w:marTop w:val="0"/>
          <w:marBottom w:val="0"/>
          <w:divBdr>
            <w:top w:val="none" w:sz="0" w:space="0" w:color="auto"/>
            <w:left w:val="none" w:sz="0" w:space="0" w:color="auto"/>
            <w:bottom w:val="none" w:sz="0" w:space="0" w:color="auto"/>
            <w:right w:val="none" w:sz="0" w:space="0" w:color="auto"/>
          </w:divBdr>
        </w:div>
      </w:divsChild>
    </w:div>
    <w:div w:id="582027845">
      <w:marLeft w:val="0"/>
      <w:marRight w:val="0"/>
      <w:marTop w:val="0"/>
      <w:marBottom w:val="0"/>
      <w:divBdr>
        <w:top w:val="none" w:sz="0" w:space="0" w:color="auto"/>
        <w:left w:val="none" w:sz="0" w:space="0" w:color="auto"/>
        <w:bottom w:val="none" w:sz="0" w:space="0" w:color="auto"/>
        <w:right w:val="none" w:sz="0" w:space="0" w:color="auto"/>
      </w:divBdr>
      <w:divsChild>
        <w:div w:id="2101944044">
          <w:marLeft w:val="0"/>
          <w:marRight w:val="0"/>
          <w:marTop w:val="0"/>
          <w:marBottom w:val="0"/>
          <w:divBdr>
            <w:top w:val="none" w:sz="0" w:space="0" w:color="auto"/>
            <w:left w:val="none" w:sz="0" w:space="0" w:color="auto"/>
            <w:bottom w:val="none" w:sz="0" w:space="0" w:color="auto"/>
            <w:right w:val="none" w:sz="0" w:space="0" w:color="auto"/>
          </w:divBdr>
        </w:div>
        <w:div w:id="1674333012">
          <w:marLeft w:val="0"/>
          <w:marRight w:val="0"/>
          <w:marTop w:val="0"/>
          <w:marBottom w:val="0"/>
          <w:divBdr>
            <w:top w:val="none" w:sz="0" w:space="0" w:color="auto"/>
            <w:left w:val="none" w:sz="0" w:space="0" w:color="auto"/>
            <w:bottom w:val="none" w:sz="0" w:space="0" w:color="auto"/>
            <w:right w:val="none" w:sz="0" w:space="0" w:color="auto"/>
          </w:divBdr>
        </w:div>
        <w:div w:id="2145007046">
          <w:marLeft w:val="0"/>
          <w:marRight w:val="0"/>
          <w:marTop w:val="0"/>
          <w:marBottom w:val="0"/>
          <w:divBdr>
            <w:top w:val="none" w:sz="0" w:space="0" w:color="auto"/>
            <w:left w:val="none" w:sz="0" w:space="0" w:color="auto"/>
            <w:bottom w:val="none" w:sz="0" w:space="0" w:color="auto"/>
            <w:right w:val="none" w:sz="0" w:space="0" w:color="auto"/>
          </w:divBdr>
        </w:div>
        <w:div w:id="198324888">
          <w:marLeft w:val="0"/>
          <w:marRight w:val="0"/>
          <w:marTop w:val="0"/>
          <w:marBottom w:val="0"/>
          <w:divBdr>
            <w:top w:val="none" w:sz="0" w:space="0" w:color="auto"/>
            <w:left w:val="none" w:sz="0" w:space="0" w:color="auto"/>
            <w:bottom w:val="none" w:sz="0" w:space="0" w:color="auto"/>
            <w:right w:val="none" w:sz="0" w:space="0" w:color="auto"/>
          </w:divBdr>
        </w:div>
        <w:div w:id="211230417">
          <w:marLeft w:val="0"/>
          <w:marRight w:val="0"/>
          <w:marTop w:val="0"/>
          <w:marBottom w:val="0"/>
          <w:divBdr>
            <w:top w:val="none" w:sz="0" w:space="0" w:color="auto"/>
            <w:left w:val="none" w:sz="0" w:space="0" w:color="auto"/>
            <w:bottom w:val="none" w:sz="0" w:space="0" w:color="auto"/>
            <w:right w:val="none" w:sz="0" w:space="0" w:color="auto"/>
          </w:divBdr>
        </w:div>
        <w:div w:id="1405180655">
          <w:marLeft w:val="0"/>
          <w:marRight w:val="0"/>
          <w:marTop w:val="0"/>
          <w:marBottom w:val="0"/>
          <w:divBdr>
            <w:top w:val="none" w:sz="0" w:space="0" w:color="auto"/>
            <w:left w:val="none" w:sz="0" w:space="0" w:color="auto"/>
            <w:bottom w:val="none" w:sz="0" w:space="0" w:color="auto"/>
            <w:right w:val="none" w:sz="0" w:space="0" w:color="auto"/>
          </w:divBdr>
        </w:div>
      </w:divsChild>
    </w:div>
    <w:div w:id="603534922">
      <w:marLeft w:val="0"/>
      <w:marRight w:val="0"/>
      <w:marTop w:val="0"/>
      <w:marBottom w:val="0"/>
      <w:divBdr>
        <w:top w:val="none" w:sz="0" w:space="0" w:color="auto"/>
        <w:left w:val="none" w:sz="0" w:space="0" w:color="auto"/>
        <w:bottom w:val="none" w:sz="0" w:space="0" w:color="auto"/>
        <w:right w:val="none" w:sz="0" w:space="0" w:color="auto"/>
      </w:divBdr>
      <w:divsChild>
        <w:div w:id="1344211920">
          <w:marLeft w:val="0"/>
          <w:marRight w:val="0"/>
          <w:marTop w:val="0"/>
          <w:marBottom w:val="0"/>
          <w:divBdr>
            <w:top w:val="none" w:sz="0" w:space="0" w:color="auto"/>
            <w:left w:val="none" w:sz="0" w:space="0" w:color="auto"/>
            <w:bottom w:val="none" w:sz="0" w:space="0" w:color="auto"/>
            <w:right w:val="none" w:sz="0" w:space="0" w:color="auto"/>
          </w:divBdr>
        </w:div>
      </w:divsChild>
    </w:div>
    <w:div w:id="604848971">
      <w:marLeft w:val="0"/>
      <w:marRight w:val="0"/>
      <w:marTop w:val="0"/>
      <w:marBottom w:val="0"/>
      <w:divBdr>
        <w:top w:val="none" w:sz="0" w:space="0" w:color="auto"/>
        <w:left w:val="none" w:sz="0" w:space="0" w:color="auto"/>
        <w:bottom w:val="none" w:sz="0" w:space="0" w:color="auto"/>
        <w:right w:val="none" w:sz="0" w:space="0" w:color="auto"/>
      </w:divBdr>
      <w:divsChild>
        <w:div w:id="1615793438">
          <w:marLeft w:val="0"/>
          <w:marRight w:val="0"/>
          <w:marTop w:val="0"/>
          <w:marBottom w:val="0"/>
          <w:divBdr>
            <w:top w:val="none" w:sz="0" w:space="0" w:color="auto"/>
            <w:left w:val="none" w:sz="0" w:space="0" w:color="auto"/>
            <w:bottom w:val="none" w:sz="0" w:space="0" w:color="auto"/>
            <w:right w:val="none" w:sz="0" w:space="0" w:color="auto"/>
          </w:divBdr>
        </w:div>
        <w:div w:id="904535223">
          <w:marLeft w:val="0"/>
          <w:marRight w:val="0"/>
          <w:marTop w:val="0"/>
          <w:marBottom w:val="0"/>
          <w:divBdr>
            <w:top w:val="none" w:sz="0" w:space="0" w:color="auto"/>
            <w:left w:val="none" w:sz="0" w:space="0" w:color="auto"/>
            <w:bottom w:val="none" w:sz="0" w:space="0" w:color="auto"/>
            <w:right w:val="none" w:sz="0" w:space="0" w:color="auto"/>
          </w:divBdr>
        </w:div>
        <w:div w:id="489299545">
          <w:marLeft w:val="0"/>
          <w:marRight w:val="0"/>
          <w:marTop w:val="0"/>
          <w:marBottom w:val="0"/>
          <w:divBdr>
            <w:top w:val="none" w:sz="0" w:space="0" w:color="auto"/>
            <w:left w:val="none" w:sz="0" w:space="0" w:color="auto"/>
            <w:bottom w:val="none" w:sz="0" w:space="0" w:color="auto"/>
            <w:right w:val="none" w:sz="0" w:space="0" w:color="auto"/>
          </w:divBdr>
        </w:div>
        <w:div w:id="1415006179">
          <w:marLeft w:val="0"/>
          <w:marRight w:val="0"/>
          <w:marTop w:val="0"/>
          <w:marBottom w:val="0"/>
          <w:divBdr>
            <w:top w:val="none" w:sz="0" w:space="0" w:color="auto"/>
            <w:left w:val="none" w:sz="0" w:space="0" w:color="auto"/>
            <w:bottom w:val="none" w:sz="0" w:space="0" w:color="auto"/>
            <w:right w:val="none" w:sz="0" w:space="0" w:color="auto"/>
          </w:divBdr>
        </w:div>
        <w:div w:id="1711765513">
          <w:marLeft w:val="0"/>
          <w:marRight w:val="0"/>
          <w:marTop w:val="0"/>
          <w:marBottom w:val="0"/>
          <w:divBdr>
            <w:top w:val="none" w:sz="0" w:space="0" w:color="auto"/>
            <w:left w:val="none" w:sz="0" w:space="0" w:color="auto"/>
            <w:bottom w:val="none" w:sz="0" w:space="0" w:color="auto"/>
            <w:right w:val="none" w:sz="0" w:space="0" w:color="auto"/>
          </w:divBdr>
        </w:div>
        <w:div w:id="636034389">
          <w:marLeft w:val="0"/>
          <w:marRight w:val="0"/>
          <w:marTop w:val="0"/>
          <w:marBottom w:val="0"/>
          <w:divBdr>
            <w:top w:val="none" w:sz="0" w:space="0" w:color="auto"/>
            <w:left w:val="none" w:sz="0" w:space="0" w:color="auto"/>
            <w:bottom w:val="none" w:sz="0" w:space="0" w:color="auto"/>
            <w:right w:val="none" w:sz="0" w:space="0" w:color="auto"/>
          </w:divBdr>
        </w:div>
        <w:div w:id="1307513064">
          <w:marLeft w:val="0"/>
          <w:marRight w:val="0"/>
          <w:marTop w:val="0"/>
          <w:marBottom w:val="0"/>
          <w:divBdr>
            <w:top w:val="none" w:sz="0" w:space="0" w:color="auto"/>
            <w:left w:val="none" w:sz="0" w:space="0" w:color="auto"/>
            <w:bottom w:val="none" w:sz="0" w:space="0" w:color="auto"/>
            <w:right w:val="none" w:sz="0" w:space="0" w:color="auto"/>
          </w:divBdr>
        </w:div>
        <w:div w:id="325671178">
          <w:marLeft w:val="0"/>
          <w:marRight w:val="0"/>
          <w:marTop w:val="0"/>
          <w:marBottom w:val="0"/>
          <w:divBdr>
            <w:top w:val="none" w:sz="0" w:space="0" w:color="auto"/>
            <w:left w:val="none" w:sz="0" w:space="0" w:color="auto"/>
            <w:bottom w:val="none" w:sz="0" w:space="0" w:color="auto"/>
            <w:right w:val="none" w:sz="0" w:space="0" w:color="auto"/>
          </w:divBdr>
        </w:div>
        <w:div w:id="173302252">
          <w:marLeft w:val="0"/>
          <w:marRight w:val="0"/>
          <w:marTop w:val="0"/>
          <w:marBottom w:val="0"/>
          <w:divBdr>
            <w:top w:val="none" w:sz="0" w:space="0" w:color="auto"/>
            <w:left w:val="none" w:sz="0" w:space="0" w:color="auto"/>
            <w:bottom w:val="none" w:sz="0" w:space="0" w:color="auto"/>
            <w:right w:val="none" w:sz="0" w:space="0" w:color="auto"/>
          </w:divBdr>
        </w:div>
        <w:div w:id="1274247028">
          <w:marLeft w:val="0"/>
          <w:marRight w:val="0"/>
          <w:marTop w:val="0"/>
          <w:marBottom w:val="0"/>
          <w:divBdr>
            <w:top w:val="none" w:sz="0" w:space="0" w:color="auto"/>
            <w:left w:val="none" w:sz="0" w:space="0" w:color="auto"/>
            <w:bottom w:val="none" w:sz="0" w:space="0" w:color="auto"/>
            <w:right w:val="none" w:sz="0" w:space="0" w:color="auto"/>
          </w:divBdr>
        </w:div>
        <w:div w:id="1193878131">
          <w:marLeft w:val="0"/>
          <w:marRight w:val="0"/>
          <w:marTop w:val="0"/>
          <w:marBottom w:val="0"/>
          <w:divBdr>
            <w:top w:val="none" w:sz="0" w:space="0" w:color="auto"/>
            <w:left w:val="none" w:sz="0" w:space="0" w:color="auto"/>
            <w:bottom w:val="none" w:sz="0" w:space="0" w:color="auto"/>
            <w:right w:val="none" w:sz="0" w:space="0" w:color="auto"/>
          </w:divBdr>
        </w:div>
      </w:divsChild>
    </w:div>
    <w:div w:id="604921536">
      <w:marLeft w:val="0"/>
      <w:marRight w:val="0"/>
      <w:marTop w:val="0"/>
      <w:marBottom w:val="0"/>
      <w:divBdr>
        <w:top w:val="none" w:sz="0" w:space="0" w:color="auto"/>
        <w:left w:val="none" w:sz="0" w:space="0" w:color="auto"/>
        <w:bottom w:val="none" w:sz="0" w:space="0" w:color="auto"/>
        <w:right w:val="none" w:sz="0" w:space="0" w:color="auto"/>
      </w:divBdr>
      <w:divsChild>
        <w:div w:id="586621708">
          <w:marLeft w:val="0"/>
          <w:marRight w:val="0"/>
          <w:marTop w:val="0"/>
          <w:marBottom w:val="0"/>
          <w:divBdr>
            <w:top w:val="none" w:sz="0" w:space="0" w:color="auto"/>
            <w:left w:val="none" w:sz="0" w:space="0" w:color="auto"/>
            <w:bottom w:val="none" w:sz="0" w:space="0" w:color="auto"/>
            <w:right w:val="none" w:sz="0" w:space="0" w:color="auto"/>
          </w:divBdr>
        </w:div>
      </w:divsChild>
    </w:div>
    <w:div w:id="637421218">
      <w:marLeft w:val="0"/>
      <w:marRight w:val="0"/>
      <w:marTop w:val="0"/>
      <w:marBottom w:val="0"/>
      <w:divBdr>
        <w:top w:val="none" w:sz="0" w:space="0" w:color="auto"/>
        <w:left w:val="none" w:sz="0" w:space="0" w:color="auto"/>
        <w:bottom w:val="none" w:sz="0" w:space="0" w:color="auto"/>
        <w:right w:val="none" w:sz="0" w:space="0" w:color="auto"/>
      </w:divBdr>
      <w:divsChild>
        <w:div w:id="189874797">
          <w:marLeft w:val="0"/>
          <w:marRight w:val="0"/>
          <w:marTop w:val="0"/>
          <w:marBottom w:val="0"/>
          <w:divBdr>
            <w:top w:val="none" w:sz="0" w:space="0" w:color="auto"/>
            <w:left w:val="none" w:sz="0" w:space="0" w:color="auto"/>
            <w:bottom w:val="none" w:sz="0" w:space="0" w:color="auto"/>
            <w:right w:val="none" w:sz="0" w:space="0" w:color="auto"/>
          </w:divBdr>
        </w:div>
        <w:div w:id="1753233370">
          <w:marLeft w:val="0"/>
          <w:marRight w:val="0"/>
          <w:marTop w:val="0"/>
          <w:marBottom w:val="0"/>
          <w:divBdr>
            <w:top w:val="none" w:sz="0" w:space="0" w:color="auto"/>
            <w:left w:val="none" w:sz="0" w:space="0" w:color="auto"/>
            <w:bottom w:val="none" w:sz="0" w:space="0" w:color="auto"/>
            <w:right w:val="none" w:sz="0" w:space="0" w:color="auto"/>
          </w:divBdr>
        </w:div>
        <w:div w:id="732391927">
          <w:marLeft w:val="0"/>
          <w:marRight w:val="0"/>
          <w:marTop w:val="0"/>
          <w:marBottom w:val="0"/>
          <w:divBdr>
            <w:top w:val="none" w:sz="0" w:space="0" w:color="auto"/>
            <w:left w:val="none" w:sz="0" w:space="0" w:color="auto"/>
            <w:bottom w:val="none" w:sz="0" w:space="0" w:color="auto"/>
            <w:right w:val="none" w:sz="0" w:space="0" w:color="auto"/>
          </w:divBdr>
        </w:div>
        <w:div w:id="1175269274">
          <w:marLeft w:val="0"/>
          <w:marRight w:val="0"/>
          <w:marTop w:val="0"/>
          <w:marBottom w:val="0"/>
          <w:divBdr>
            <w:top w:val="none" w:sz="0" w:space="0" w:color="auto"/>
            <w:left w:val="none" w:sz="0" w:space="0" w:color="auto"/>
            <w:bottom w:val="none" w:sz="0" w:space="0" w:color="auto"/>
            <w:right w:val="none" w:sz="0" w:space="0" w:color="auto"/>
          </w:divBdr>
        </w:div>
        <w:div w:id="1253780674">
          <w:marLeft w:val="0"/>
          <w:marRight w:val="0"/>
          <w:marTop w:val="0"/>
          <w:marBottom w:val="0"/>
          <w:divBdr>
            <w:top w:val="none" w:sz="0" w:space="0" w:color="auto"/>
            <w:left w:val="none" w:sz="0" w:space="0" w:color="auto"/>
            <w:bottom w:val="none" w:sz="0" w:space="0" w:color="auto"/>
            <w:right w:val="none" w:sz="0" w:space="0" w:color="auto"/>
          </w:divBdr>
        </w:div>
      </w:divsChild>
    </w:div>
    <w:div w:id="642269779">
      <w:marLeft w:val="0"/>
      <w:marRight w:val="0"/>
      <w:marTop w:val="0"/>
      <w:marBottom w:val="0"/>
      <w:divBdr>
        <w:top w:val="none" w:sz="0" w:space="0" w:color="auto"/>
        <w:left w:val="none" w:sz="0" w:space="0" w:color="auto"/>
        <w:bottom w:val="none" w:sz="0" w:space="0" w:color="auto"/>
        <w:right w:val="none" w:sz="0" w:space="0" w:color="auto"/>
      </w:divBdr>
      <w:divsChild>
        <w:div w:id="482745710">
          <w:marLeft w:val="0"/>
          <w:marRight w:val="0"/>
          <w:marTop w:val="0"/>
          <w:marBottom w:val="0"/>
          <w:divBdr>
            <w:top w:val="none" w:sz="0" w:space="0" w:color="auto"/>
            <w:left w:val="none" w:sz="0" w:space="0" w:color="auto"/>
            <w:bottom w:val="none" w:sz="0" w:space="0" w:color="auto"/>
            <w:right w:val="none" w:sz="0" w:space="0" w:color="auto"/>
          </w:divBdr>
        </w:div>
        <w:div w:id="305936165">
          <w:marLeft w:val="0"/>
          <w:marRight w:val="0"/>
          <w:marTop w:val="0"/>
          <w:marBottom w:val="0"/>
          <w:divBdr>
            <w:top w:val="none" w:sz="0" w:space="0" w:color="auto"/>
            <w:left w:val="none" w:sz="0" w:space="0" w:color="auto"/>
            <w:bottom w:val="none" w:sz="0" w:space="0" w:color="auto"/>
            <w:right w:val="none" w:sz="0" w:space="0" w:color="auto"/>
          </w:divBdr>
        </w:div>
        <w:div w:id="463888161">
          <w:marLeft w:val="0"/>
          <w:marRight w:val="0"/>
          <w:marTop w:val="0"/>
          <w:marBottom w:val="0"/>
          <w:divBdr>
            <w:top w:val="none" w:sz="0" w:space="0" w:color="auto"/>
            <w:left w:val="none" w:sz="0" w:space="0" w:color="auto"/>
            <w:bottom w:val="none" w:sz="0" w:space="0" w:color="auto"/>
            <w:right w:val="none" w:sz="0" w:space="0" w:color="auto"/>
          </w:divBdr>
        </w:div>
      </w:divsChild>
    </w:div>
    <w:div w:id="644623562">
      <w:marLeft w:val="0"/>
      <w:marRight w:val="0"/>
      <w:marTop w:val="0"/>
      <w:marBottom w:val="0"/>
      <w:divBdr>
        <w:top w:val="none" w:sz="0" w:space="0" w:color="auto"/>
        <w:left w:val="none" w:sz="0" w:space="0" w:color="auto"/>
        <w:bottom w:val="none" w:sz="0" w:space="0" w:color="auto"/>
        <w:right w:val="none" w:sz="0" w:space="0" w:color="auto"/>
      </w:divBdr>
      <w:divsChild>
        <w:div w:id="865796791">
          <w:marLeft w:val="0"/>
          <w:marRight w:val="0"/>
          <w:marTop w:val="0"/>
          <w:marBottom w:val="0"/>
          <w:divBdr>
            <w:top w:val="none" w:sz="0" w:space="0" w:color="auto"/>
            <w:left w:val="none" w:sz="0" w:space="0" w:color="auto"/>
            <w:bottom w:val="none" w:sz="0" w:space="0" w:color="auto"/>
            <w:right w:val="none" w:sz="0" w:space="0" w:color="auto"/>
          </w:divBdr>
        </w:div>
      </w:divsChild>
    </w:div>
    <w:div w:id="661474442">
      <w:marLeft w:val="0"/>
      <w:marRight w:val="0"/>
      <w:marTop w:val="0"/>
      <w:marBottom w:val="0"/>
      <w:divBdr>
        <w:top w:val="none" w:sz="0" w:space="0" w:color="auto"/>
        <w:left w:val="none" w:sz="0" w:space="0" w:color="auto"/>
        <w:bottom w:val="none" w:sz="0" w:space="0" w:color="auto"/>
        <w:right w:val="none" w:sz="0" w:space="0" w:color="auto"/>
      </w:divBdr>
      <w:divsChild>
        <w:div w:id="1698308780">
          <w:marLeft w:val="0"/>
          <w:marRight w:val="0"/>
          <w:marTop w:val="0"/>
          <w:marBottom w:val="0"/>
          <w:divBdr>
            <w:top w:val="none" w:sz="0" w:space="0" w:color="auto"/>
            <w:left w:val="none" w:sz="0" w:space="0" w:color="auto"/>
            <w:bottom w:val="none" w:sz="0" w:space="0" w:color="auto"/>
            <w:right w:val="none" w:sz="0" w:space="0" w:color="auto"/>
          </w:divBdr>
        </w:div>
      </w:divsChild>
    </w:div>
    <w:div w:id="672881120">
      <w:marLeft w:val="0"/>
      <w:marRight w:val="0"/>
      <w:marTop w:val="0"/>
      <w:marBottom w:val="0"/>
      <w:divBdr>
        <w:top w:val="none" w:sz="0" w:space="0" w:color="auto"/>
        <w:left w:val="none" w:sz="0" w:space="0" w:color="auto"/>
        <w:bottom w:val="none" w:sz="0" w:space="0" w:color="auto"/>
        <w:right w:val="none" w:sz="0" w:space="0" w:color="auto"/>
      </w:divBdr>
      <w:divsChild>
        <w:div w:id="1217083690">
          <w:marLeft w:val="0"/>
          <w:marRight w:val="0"/>
          <w:marTop w:val="0"/>
          <w:marBottom w:val="0"/>
          <w:divBdr>
            <w:top w:val="none" w:sz="0" w:space="0" w:color="auto"/>
            <w:left w:val="none" w:sz="0" w:space="0" w:color="auto"/>
            <w:bottom w:val="none" w:sz="0" w:space="0" w:color="auto"/>
            <w:right w:val="none" w:sz="0" w:space="0" w:color="auto"/>
          </w:divBdr>
        </w:div>
      </w:divsChild>
    </w:div>
    <w:div w:id="678431950">
      <w:marLeft w:val="0"/>
      <w:marRight w:val="0"/>
      <w:marTop w:val="0"/>
      <w:marBottom w:val="0"/>
      <w:divBdr>
        <w:top w:val="none" w:sz="0" w:space="0" w:color="auto"/>
        <w:left w:val="none" w:sz="0" w:space="0" w:color="auto"/>
        <w:bottom w:val="none" w:sz="0" w:space="0" w:color="auto"/>
        <w:right w:val="none" w:sz="0" w:space="0" w:color="auto"/>
      </w:divBdr>
      <w:divsChild>
        <w:div w:id="30152107">
          <w:marLeft w:val="0"/>
          <w:marRight w:val="0"/>
          <w:marTop w:val="0"/>
          <w:marBottom w:val="0"/>
          <w:divBdr>
            <w:top w:val="none" w:sz="0" w:space="0" w:color="auto"/>
            <w:left w:val="none" w:sz="0" w:space="0" w:color="auto"/>
            <w:bottom w:val="none" w:sz="0" w:space="0" w:color="auto"/>
            <w:right w:val="none" w:sz="0" w:space="0" w:color="auto"/>
          </w:divBdr>
        </w:div>
        <w:div w:id="1549563086">
          <w:marLeft w:val="0"/>
          <w:marRight w:val="0"/>
          <w:marTop w:val="0"/>
          <w:marBottom w:val="0"/>
          <w:divBdr>
            <w:top w:val="none" w:sz="0" w:space="0" w:color="auto"/>
            <w:left w:val="none" w:sz="0" w:space="0" w:color="auto"/>
            <w:bottom w:val="none" w:sz="0" w:space="0" w:color="auto"/>
            <w:right w:val="none" w:sz="0" w:space="0" w:color="auto"/>
          </w:divBdr>
        </w:div>
        <w:div w:id="804082063">
          <w:marLeft w:val="0"/>
          <w:marRight w:val="0"/>
          <w:marTop w:val="0"/>
          <w:marBottom w:val="0"/>
          <w:divBdr>
            <w:top w:val="none" w:sz="0" w:space="0" w:color="auto"/>
            <w:left w:val="none" w:sz="0" w:space="0" w:color="auto"/>
            <w:bottom w:val="none" w:sz="0" w:space="0" w:color="auto"/>
            <w:right w:val="none" w:sz="0" w:space="0" w:color="auto"/>
          </w:divBdr>
        </w:div>
        <w:div w:id="1773013620">
          <w:marLeft w:val="0"/>
          <w:marRight w:val="0"/>
          <w:marTop w:val="0"/>
          <w:marBottom w:val="0"/>
          <w:divBdr>
            <w:top w:val="none" w:sz="0" w:space="0" w:color="auto"/>
            <w:left w:val="none" w:sz="0" w:space="0" w:color="auto"/>
            <w:bottom w:val="none" w:sz="0" w:space="0" w:color="auto"/>
            <w:right w:val="none" w:sz="0" w:space="0" w:color="auto"/>
          </w:divBdr>
        </w:div>
        <w:div w:id="229850275">
          <w:marLeft w:val="0"/>
          <w:marRight w:val="0"/>
          <w:marTop w:val="0"/>
          <w:marBottom w:val="0"/>
          <w:divBdr>
            <w:top w:val="none" w:sz="0" w:space="0" w:color="auto"/>
            <w:left w:val="none" w:sz="0" w:space="0" w:color="auto"/>
            <w:bottom w:val="none" w:sz="0" w:space="0" w:color="auto"/>
            <w:right w:val="none" w:sz="0" w:space="0" w:color="auto"/>
          </w:divBdr>
        </w:div>
        <w:div w:id="1429738069">
          <w:marLeft w:val="0"/>
          <w:marRight w:val="0"/>
          <w:marTop w:val="0"/>
          <w:marBottom w:val="0"/>
          <w:divBdr>
            <w:top w:val="none" w:sz="0" w:space="0" w:color="auto"/>
            <w:left w:val="none" w:sz="0" w:space="0" w:color="auto"/>
            <w:bottom w:val="none" w:sz="0" w:space="0" w:color="auto"/>
            <w:right w:val="none" w:sz="0" w:space="0" w:color="auto"/>
          </w:divBdr>
        </w:div>
        <w:div w:id="1223560867">
          <w:marLeft w:val="0"/>
          <w:marRight w:val="0"/>
          <w:marTop w:val="0"/>
          <w:marBottom w:val="0"/>
          <w:divBdr>
            <w:top w:val="none" w:sz="0" w:space="0" w:color="auto"/>
            <w:left w:val="none" w:sz="0" w:space="0" w:color="auto"/>
            <w:bottom w:val="none" w:sz="0" w:space="0" w:color="auto"/>
            <w:right w:val="none" w:sz="0" w:space="0" w:color="auto"/>
          </w:divBdr>
        </w:div>
        <w:div w:id="100802535">
          <w:marLeft w:val="0"/>
          <w:marRight w:val="0"/>
          <w:marTop w:val="0"/>
          <w:marBottom w:val="0"/>
          <w:divBdr>
            <w:top w:val="none" w:sz="0" w:space="0" w:color="auto"/>
            <w:left w:val="none" w:sz="0" w:space="0" w:color="auto"/>
            <w:bottom w:val="none" w:sz="0" w:space="0" w:color="auto"/>
            <w:right w:val="none" w:sz="0" w:space="0" w:color="auto"/>
          </w:divBdr>
        </w:div>
        <w:div w:id="69617946">
          <w:marLeft w:val="0"/>
          <w:marRight w:val="0"/>
          <w:marTop w:val="0"/>
          <w:marBottom w:val="0"/>
          <w:divBdr>
            <w:top w:val="none" w:sz="0" w:space="0" w:color="auto"/>
            <w:left w:val="none" w:sz="0" w:space="0" w:color="auto"/>
            <w:bottom w:val="none" w:sz="0" w:space="0" w:color="auto"/>
            <w:right w:val="none" w:sz="0" w:space="0" w:color="auto"/>
          </w:divBdr>
        </w:div>
        <w:div w:id="338434216">
          <w:marLeft w:val="0"/>
          <w:marRight w:val="0"/>
          <w:marTop w:val="0"/>
          <w:marBottom w:val="0"/>
          <w:divBdr>
            <w:top w:val="none" w:sz="0" w:space="0" w:color="auto"/>
            <w:left w:val="none" w:sz="0" w:space="0" w:color="auto"/>
            <w:bottom w:val="none" w:sz="0" w:space="0" w:color="auto"/>
            <w:right w:val="none" w:sz="0" w:space="0" w:color="auto"/>
          </w:divBdr>
        </w:div>
        <w:div w:id="1930507143">
          <w:marLeft w:val="0"/>
          <w:marRight w:val="0"/>
          <w:marTop w:val="0"/>
          <w:marBottom w:val="0"/>
          <w:divBdr>
            <w:top w:val="none" w:sz="0" w:space="0" w:color="auto"/>
            <w:left w:val="none" w:sz="0" w:space="0" w:color="auto"/>
            <w:bottom w:val="none" w:sz="0" w:space="0" w:color="auto"/>
            <w:right w:val="none" w:sz="0" w:space="0" w:color="auto"/>
          </w:divBdr>
        </w:div>
        <w:div w:id="1810435455">
          <w:marLeft w:val="0"/>
          <w:marRight w:val="0"/>
          <w:marTop w:val="0"/>
          <w:marBottom w:val="0"/>
          <w:divBdr>
            <w:top w:val="none" w:sz="0" w:space="0" w:color="auto"/>
            <w:left w:val="none" w:sz="0" w:space="0" w:color="auto"/>
            <w:bottom w:val="none" w:sz="0" w:space="0" w:color="auto"/>
            <w:right w:val="none" w:sz="0" w:space="0" w:color="auto"/>
          </w:divBdr>
        </w:div>
        <w:div w:id="1274366101">
          <w:marLeft w:val="0"/>
          <w:marRight w:val="0"/>
          <w:marTop w:val="0"/>
          <w:marBottom w:val="0"/>
          <w:divBdr>
            <w:top w:val="none" w:sz="0" w:space="0" w:color="auto"/>
            <w:left w:val="none" w:sz="0" w:space="0" w:color="auto"/>
            <w:bottom w:val="none" w:sz="0" w:space="0" w:color="auto"/>
            <w:right w:val="none" w:sz="0" w:space="0" w:color="auto"/>
          </w:divBdr>
        </w:div>
        <w:div w:id="147676304">
          <w:marLeft w:val="0"/>
          <w:marRight w:val="0"/>
          <w:marTop w:val="0"/>
          <w:marBottom w:val="0"/>
          <w:divBdr>
            <w:top w:val="none" w:sz="0" w:space="0" w:color="auto"/>
            <w:left w:val="none" w:sz="0" w:space="0" w:color="auto"/>
            <w:bottom w:val="none" w:sz="0" w:space="0" w:color="auto"/>
            <w:right w:val="none" w:sz="0" w:space="0" w:color="auto"/>
          </w:divBdr>
        </w:div>
        <w:div w:id="629675570">
          <w:marLeft w:val="0"/>
          <w:marRight w:val="0"/>
          <w:marTop w:val="0"/>
          <w:marBottom w:val="0"/>
          <w:divBdr>
            <w:top w:val="none" w:sz="0" w:space="0" w:color="auto"/>
            <w:left w:val="none" w:sz="0" w:space="0" w:color="auto"/>
            <w:bottom w:val="none" w:sz="0" w:space="0" w:color="auto"/>
            <w:right w:val="none" w:sz="0" w:space="0" w:color="auto"/>
          </w:divBdr>
        </w:div>
        <w:div w:id="76900797">
          <w:marLeft w:val="0"/>
          <w:marRight w:val="0"/>
          <w:marTop w:val="0"/>
          <w:marBottom w:val="0"/>
          <w:divBdr>
            <w:top w:val="none" w:sz="0" w:space="0" w:color="auto"/>
            <w:left w:val="none" w:sz="0" w:space="0" w:color="auto"/>
            <w:bottom w:val="none" w:sz="0" w:space="0" w:color="auto"/>
            <w:right w:val="none" w:sz="0" w:space="0" w:color="auto"/>
          </w:divBdr>
        </w:div>
        <w:div w:id="677773777">
          <w:marLeft w:val="0"/>
          <w:marRight w:val="0"/>
          <w:marTop w:val="0"/>
          <w:marBottom w:val="0"/>
          <w:divBdr>
            <w:top w:val="none" w:sz="0" w:space="0" w:color="auto"/>
            <w:left w:val="none" w:sz="0" w:space="0" w:color="auto"/>
            <w:bottom w:val="none" w:sz="0" w:space="0" w:color="auto"/>
            <w:right w:val="none" w:sz="0" w:space="0" w:color="auto"/>
          </w:divBdr>
        </w:div>
        <w:div w:id="1183207431">
          <w:marLeft w:val="0"/>
          <w:marRight w:val="0"/>
          <w:marTop w:val="0"/>
          <w:marBottom w:val="0"/>
          <w:divBdr>
            <w:top w:val="none" w:sz="0" w:space="0" w:color="auto"/>
            <w:left w:val="none" w:sz="0" w:space="0" w:color="auto"/>
            <w:bottom w:val="none" w:sz="0" w:space="0" w:color="auto"/>
            <w:right w:val="none" w:sz="0" w:space="0" w:color="auto"/>
          </w:divBdr>
        </w:div>
        <w:div w:id="855316165">
          <w:marLeft w:val="0"/>
          <w:marRight w:val="0"/>
          <w:marTop w:val="0"/>
          <w:marBottom w:val="0"/>
          <w:divBdr>
            <w:top w:val="none" w:sz="0" w:space="0" w:color="auto"/>
            <w:left w:val="none" w:sz="0" w:space="0" w:color="auto"/>
            <w:bottom w:val="none" w:sz="0" w:space="0" w:color="auto"/>
            <w:right w:val="none" w:sz="0" w:space="0" w:color="auto"/>
          </w:divBdr>
        </w:div>
        <w:div w:id="368721904">
          <w:marLeft w:val="0"/>
          <w:marRight w:val="0"/>
          <w:marTop w:val="0"/>
          <w:marBottom w:val="0"/>
          <w:divBdr>
            <w:top w:val="none" w:sz="0" w:space="0" w:color="auto"/>
            <w:left w:val="none" w:sz="0" w:space="0" w:color="auto"/>
            <w:bottom w:val="none" w:sz="0" w:space="0" w:color="auto"/>
            <w:right w:val="none" w:sz="0" w:space="0" w:color="auto"/>
          </w:divBdr>
        </w:div>
        <w:div w:id="1839228864">
          <w:marLeft w:val="0"/>
          <w:marRight w:val="0"/>
          <w:marTop w:val="0"/>
          <w:marBottom w:val="0"/>
          <w:divBdr>
            <w:top w:val="none" w:sz="0" w:space="0" w:color="auto"/>
            <w:left w:val="none" w:sz="0" w:space="0" w:color="auto"/>
            <w:bottom w:val="none" w:sz="0" w:space="0" w:color="auto"/>
            <w:right w:val="none" w:sz="0" w:space="0" w:color="auto"/>
          </w:divBdr>
        </w:div>
        <w:div w:id="1665812986">
          <w:marLeft w:val="0"/>
          <w:marRight w:val="0"/>
          <w:marTop w:val="0"/>
          <w:marBottom w:val="0"/>
          <w:divBdr>
            <w:top w:val="none" w:sz="0" w:space="0" w:color="auto"/>
            <w:left w:val="none" w:sz="0" w:space="0" w:color="auto"/>
            <w:bottom w:val="none" w:sz="0" w:space="0" w:color="auto"/>
            <w:right w:val="none" w:sz="0" w:space="0" w:color="auto"/>
          </w:divBdr>
        </w:div>
        <w:div w:id="362093994">
          <w:marLeft w:val="0"/>
          <w:marRight w:val="0"/>
          <w:marTop w:val="0"/>
          <w:marBottom w:val="0"/>
          <w:divBdr>
            <w:top w:val="none" w:sz="0" w:space="0" w:color="auto"/>
            <w:left w:val="none" w:sz="0" w:space="0" w:color="auto"/>
            <w:bottom w:val="none" w:sz="0" w:space="0" w:color="auto"/>
            <w:right w:val="none" w:sz="0" w:space="0" w:color="auto"/>
          </w:divBdr>
        </w:div>
        <w:div w:id="232785111">
          <w:marLeft w:val="0"/>
          <w:marRight w:val="0"/>
          <w:marTop w:val="0"/>
          <w:marBottom w:val="0"/>
          <w:divBdr>
            <w:top w:val="none" w:sz="0" w:space="0" w:color="auto"/>
            <w:left w:val="none" w:sz="0" w:space="0" w:color="auto"/>
            <w:bottom w:val="none" w:sz="0" w:space="0" w:color="auto"/>
            <w:right w:val="none" w:sz="0" w:space="0" w:color="auto"/>
          </w:divBdr>
        </w:div>
        <w:div w:id="733312840">
          <w:marLeft w:val="0"/>
          <w:marRight w:val="0"/>
          <w:marTop w:val="0"/>
          <w:marBottom w:val="0"/>
          <w:divBdr>
            <w:top w:val="none" w:sz="0" w:space="0" w:color="auto"/>
            <w:left w:val="none" w:sz="0" w:space="0" w:color="auto"/>
            <w:bottom w:val="none" w:sz="0" w:space="0" w:color="auto"/>
            <w:right w:val="none" w:sz="0" w:space="0" w:color="auto"/>
          </w:divBdr>
        </w:div>
        <w:div w:id="769277063">
          <w:marLeft w:val="0"/>
          <w:marRight w:val="0"/>
          <w:marTop w:val="0"/>
          <w:marBottom w:val="0"/>
          <w:divBdr>
            <w:top w:val="none" w:sz="0" w:space="0" w:color="auto"/>
            <w:left w:val="none" w:sz="0" w:space="0" w:color="auto"/>
            <w:bottom w:val="none" w:sz="0" w:space="0" w:color="auto"/>
            <w:right w:val="none" w:sz="0" w:space="0" w:color="auto"/>
          </w:divBdr>
        </w:div>
        <w:div w:id="342978878">
          <w:marLeft w:val="0"/>
          <w:marRight w:val="0"/>
          <w:marTop w:val="0"/>
          <w:marBottom w:val="0"/>
          <w:divBdr>
            <w:top w:val="none" w:sz="0" w:space="0" w:color="auto"/>
            <w:left w:val="none" w:sz="0" w:space="0" w:color="auto"/>
            <w:bottom w:val="none" w:sz="0" w:space="0" w:color="auto"/>
            <w:right w:val="none" w:sz="0" w:space="0" w:color="auto"/>
          </w:divBdr>
        </w:div>
        <w:div w:id="264119224">
          <w:marLeft w:val="0"/>
          <w:marRight w:val="0"/>
          <w:marTop w:val="0"/>
          <w:marBottom w:val="0"/>
          <w:divBdr>
            <w:top w:val="none" w:sz="0" w:space="0" w:color="auto"/>
            <w:left w:val="none" w:sz="0" w:space="0" w:color="auto"/>
            <w:bottom w:val="none" w:sz="0" w:space="0" w:color="auto"/>
            <w:right w:val="none" w:sz="0" w:space="0" w:color="auto"/>
          </w:divBdr>
        </w:div>
        <w:div w:id="1334064806">
          <w:marLeft w:val="0"/>
          <w:marRight w:val="0"/>
          <w:marTop w:val="0"/>
          <w:marBottom w:val="0"/>
          <w:divBdr>
            <w:top w:val="none" w:sz="0" w:space="0" w:color="auto"/>
            <w:left w:val="none" w:sz="0" w:space="0" w:color="auto"/>
            <w:bottom w:val="none" w:sz="0" w:space="0" w:color="auto"/>
            <w:right w:val="none" w:sz="0" w:space="0" w:color="auto"/>
          </w:divBdr>
        </w:div>
        <w:div w:id="516431652">
          <w:marLeft w:val="0"/>
          <w:marRight w:val="0"/>
          <w:marTop w:val="0"/>
          <w:marBottom w:val="0"/>
          <w:divBdr>
            <w:top w:val="none" w:sz="0" w:space="0" w:color="auto"/>
            <w:left w:val="none" w:sz="0" w:space="0" w:color="auto"/>
            <w:bottom w:val="none" w:sz="0" w:space="0" w:color="auto"/>
            <w:right w:val="none" w:sz="0" w:space="0" w:color="auto"/>
          </w:divBdr>
        </w:div>
        <w:div w:id="1059402465">
          <w:marLeft w:val="0"/>
          <w:marRight w:val="0"/>
          <w:marTop w:val="0"/>
          <w:marBottom w:val="0"/>
          <w:divBdr>
            <w:top w:val="none" w:sz="0" w:space="0" w:color="auto"/>
            <w:left w:val="none" w:sz="0" w:space="0" w:color="auto"/>
            <w:bottom w:val="none" w:sz="0" w:space="0" w:color="auto"/>
            <w:right w:val="none" w:sz="0" w:space="0" w:color="auto"/>
          </w:divBdr>
        </w:div>
        <w:div w:id="197814707">
          <w:marLeft w:val="0"/>
          <w:marRight w:val="0"/>
          <w:marTop w:val="0"/>
          <w:marBottom w:val="0"/>
          <w:divBdr>
            <w:top w:val="none" w:sz="0" w:space="0" w:color="auto"/>
            <w:left w:val="none" w:sz="0" w:space="0" w:color="auto"/>
            <w:bottom w:val="none" w:sz="0" w:space="0" w:color="auto"/>
            <w:right w:val="none" w:sz="0" w:space="0" w:color="auto"/>
          </w:divBdr>
        </w:div>
        <w:div w:id="451360822">
          <w:marLeft w:val="0"/>
          <w:marRight w:val="0"/>
          <w:marTop w:val="0"/>
          <w:marBottom w:val="0"/>
          <w:divBdr>
            <w:top w:val="none" w:sz="0" w:space="0" w:color="auto"/>
            <w:left w:val="none" w:sz="0" w:space="0" w:color="auto"/>
            <w:bottom w:val="none" w:sz="0" w:space="0" w:color="auto"/>
            <w:right w:val="none" w:sz="0" w:space="0" w:color="auto"/>
          </w:divBdr>
        </w:div>
        <w:div w:id="1987584169">
          <w:marLeft w:val="0"/>
          <w:marRight w:val="0"/>
          <w:marTop w:val="0"/>
          <w:marBottom w:val="0"/>
          <w:divBdr>
            <w:top w:val="none" w:sz="0" w:space="0" w:color="auto"/>
            <w:left w:val="none" w:sz="0" w:space="0" w:color="auto"/>
            <w:bottom w:val="none" w:sz="0" w:space="0" w:color="auto"/>
            <w:right w:val="none" w:sz="0" w:space="0" w:color="auto"/>
          </w:divBdr>
        </w:div>
        <w:div w:id="325592629">
          <w:marLeft w:val="0"/>
          <w:marRight w:val="0"/>
          <w:marTop w:val="0"/>
          <w:marBottom w:val="0"/>
          <w:divBdr>
            <w:top w:val="none" w:sz="0" w:space="0" w:color="auto"/>
            <w:left w:val="none" w:sz="0" w:space="0" w:color="auto"/>
            <w:bottom w:val="none" w:sz="0" w:space="0" w:color="auto"/>
            <w:right w:val="none" w:sz="0" w:space="0" w:color="auto"/>
          </w:divBdr>
        </w:div>
        <w:div w:id="1484128645">
          <w:marLeft w:val="0"/>
          <w:marRight w:val="0"/>
          <w:marTop w:val="0"/>
          <w:marBottom w:val="0"/>
          <w:divBdr>
            <w:top w:val="none" w:sz="0" w:space="0" w:color="auto"/>
            <w:left w:val="none" w:sz="0" w:space="0" w:color="auto"/>
            <w:bottom w:val="none" w:sz="0" w:space="0" w:color="auto"/>
            <w:right w:val="none" w:sz="0" w:space="0" w:color="auto"/>
          </w:divBdr>
        </w:div>
        <w:div w:id="1184050612">
          <w:marLeft w:val="0"/>
          <w:marRight w:val="0"/>
          <w:marTop w:val="0"/>
          <w:marBottom w:val="0"/>
          <w:divBdr>
            <w:top w:val="none" w:sz="0" w:space="0" w:color="auto"/>
            <w:left w:val="none" w:sz="0" w:space="0" w:color="auto"/>
            <w:bottom w:val="none" w:sz="0" w:space="0" w:color="auto"/>
            <w:right w:val="none" w:sz="0" w:space="0" w:color="auto"/>
          </w:divBdr>
        </w:div>
        <w:div w:id="1625500032">
          <w:marLeft w:val="0"/>
          <w:marRight w:val="0"/>
          <w:marTop w:val="0"/>
          <w:marBottom w:val="0"/>
          <w:divBdr>
            <w:top w:val="none" w:sz="0" w:space="0" w:color="auto"/>
            <w:left w:val="none" w:sz="0" w:space="0" w:color="auto"/>
            <w:bottom w:val="none" w:sz="0" w:space="0" w:color="auto"/>
            <w:right w:val="none" w:sz="0" w:space="0" w:color="auto"/>
          </w:divBdr>
        </w:div>
        <w:div w:id="908341816">
          <w:marLeft w:val="0"/>
          <w:marRight w:val="0"/>
          <w:marTop w:val="0"/>
          <w:marBottom w:val="0"/>
          <w:divBdr>
            <w:top w:val="none" w:sz="0" w:space="0" w:color="auto"/>
            <w:left w:val="none" w:sz="0" w:space="0" w:color="auto"/>
            <w:bottom w:val="none" w:sz="0" w:space="0" w:color="auto"/>
            <w:right w:val="none" w:sz="0" w:space="0" w:color="auto"/>
          </w:divBdr>
        </w:div>
      </w:divsChild>
    </w:div>
    <w:div w:id="687298540">
      <w:marLeft w:val="0"/>
      <w:marRight w:val="0"/>
      <w:marTop w:val="0"/>
      <w:marBottom w:val="0"/>
      <w:divBdr>
        <w:top w:val="none" w:sz="0" w:space="0" w:color="auto"/>
        <w:left w:val="none" w:sz="0" w:space="0" w:color="auto"/>
        <w:bottom w:val="none" w:sz="0" w:space="0" w:color="auto"/>
        <w:right w:val="none" w:sz="0" w:space="0" w:color="auto"/>
      </w:divBdr>
      <w:divsChild>
        <w:div w:id="1578857615">
          <w:marLeft w:val="0"/>
          <w:marRight w:val="0"/>
          <w:marTop w:val="0"/>
          <w:marBottom w:val="0"/>
          <w:divBdr>
            <w:top w:val="none" w:sz="0" w:space="0" w:color="auto"/>
            <w:left w:val="none" w:sz="0" w:space="0" w:color="auto"/>
            <w:bottom w:val="none" w:sz="0" w:space="0" w:color="auto"/>
            <w:right w:val="none" w:sz="0" w:space="0" w:color="auto"/>
          </w:divBdr>
        </w:div>
        <w:div w:id="781220000">
          <w:marLeft w:val="0"/>
          <w:marRight w:val="0"/>
          <w:marTop w:val="0"/>
          <w:marBottom w:val="0"/>
          <w:divBdr>
            <w:top w:val="none" w:sz="0" w:space="0" w:color="auto"/>
            <w:left w:val="none" w:sz="0" w:space="0" w:color="auto"/>
            <w:bottom w:val="none" w:sz="0" w:space="0" w:color="auto"/>
            <w:right w:val="none" w:sz="0" w:space="0" w:color="auto"/>
          </w:divBdr>
        </w:div>
        <w:div w:id="901453204">
          <w:marLeft w:val="0"/>
          <w:marRight w:val="0"/>
          <w:marTop w:val="0"/>
          <w:marBottom w:val="0"/>
          <w:divBdr>
            <w:top w:val="none" w:sz="0" w:space="0" w:color="auto"/>
            <w:left w:val="none" w:sz="0" w:space="0" w:color="auto"/>
            <w:bottom w:val="none" w:sz="0" w:space="0" w:color="auto"/>
            <w:right w:val="none" w:sz="0" w:space="0" w:color="auto"/>
          </w:divBdr>
        </w:div>
        <w:div w:id="1767189125">
          <w:marLeft w:val="0"/>
          <w:marRight w:val="0"/>
          <w:marTop w:val="0"/>
          <w:marBottom w:val="0"/>
          <w:divBdr>
            <w:top w:val="none" w:sz="0" w:space="0" w:color="auto"/>
            <w:left w:val="none" w:sz="0" w:space="0" w:color="auto"/>
            <w:bottom w:val="none" w:sz="0" w:space="0" w:color="auto"/>
            <w:right w:val="none" w:sz="0" w:space="0" w:color="auto"/>
          </w:divBdr>
        </w:div>
        <w:div w:id="1077902521">
          <w:marLeft w:val="0"/>
          <w:marRight w:val="0"/>
          <w:marTop w:val="0"/>
          <w:marBottom w:val="0"/>
          <w:divBdr>
            <w:top w:val="none" w:sz="0" w:space="0" w:color="auto"/>
            <w:left w:val="none" w:sz="0" w:space="0" w:color="auto"/>
            <w:bottom w:val="none" w:sz="0" w:space="0" w:color="auto"/>
            <w:right w:val="none" w:sz="0" w:space="0" w:color="auto"/>
          </w:divBdr>
        </w:div>
        <w:div w:id="1744642609">
          <w:marLeft w:val="0"/>
          <w:marRight w:val="0"/>
          <w:marTop w:val="0"/>
          <w:marBottom w:val="0"/>
          <w:divBdr>
            <w:top w:val="none" w:sz="0" w:space="0" w:color="auto"/>
            <w:left w:val="none" w:sz="0" w:space="0" w:color="auto"/>
            <w:bottom w:val="none" w:sz="0" w:space="0" w:color="auto"/>
            <w:right w:val="none" w:sz="0" w:space="0" w:color="auto"/>
          </w:divBdr>
        </w:div>
        <w:div w:id="1439791498">
          <w:marLeft w:val="0"/>
          <w:marRight w:val="0"/>
          <w:marTop w:val="0"/>
          <w:marBottom w:val="0"/>
          <w:divBdr>
            <w:top w:val="none" w:sz="0" w:space="0" w:color="auto"/>
            <w:left w:val="none" w:sz="0" w:space="0" w:color="auto"/>
            <w:bottom w:val="none" w:sz="0" w:space="0" w:color="auto"/>
            <w:right w:val="none" w:sz="0" w:space="0" w:color="auto"/>
          </w:divBdr>
        </w:div>
        <w:div w:id="1441341456">
          <w:marLeft w:val="0"/>
          <w:marRight w:val="0"/>
          <w:marTop w:val="0"/>
          <w:marBottom w:val="0"/>
          <w:divBdr>
            <w:top w:val="none" w:sz="0" w:space="0" w:color="auto"/>
            <w:left w:val="none" w:sz="0" w:space="0" w:color="auto"/>
            <w:bottom w:val="none" w:sz="0" w:space="0" w:color="auto"/>
            <w:right w:val="none" w:sz="0" w:space="0" w:color="auto"/>
          </w:divBdr>
        </w:div>
      </w:divsChild>
    </w:div>
    <w:div w:id="692731567">
      <w:marLeft w:val="0"/>
      <w:marRight w:val="0"/>
      <w:marTop w:val="0"/>
      <w:marBottom w:val="0"/>
      <w:divBdr>
        <w:top w:val="none" w:sz="0" w:space="0" w:color="auto"/>
        <w:left w:val="none" w:sz="0" w:space="0" w:color="auto"/>
        <w:bottom w:val="none" w:sz="0" w:space="0" w:color="auto"/>
        <w:right w:val="none" w:sz="0" w:space="0" w:color="auto"/>
      </w:divBdr>
      <w:divsChild>
        <w:div w:id="1320574132">
          <w:marLeft w:val="0"/>
          <w:marRight w:val="0"/>
          <w:marTop w:val="0"/>
          <w:marBottom w:val="0"/>
          <w:divBdr>
            <w:top w:val="none" w:sz="0" w:space="0" w:color="auto"/>
            <w:left w:val="none" w:sz="0" w:space="0" w:color="auto"/>
            <w:bottom w:val="none" w:sz="0" w:space="0" w:color="auto"/>
            <w:right w:val="none" w:sz="0" w:space="0" w:color="auto"/>
          </w:divBdr>
        </w:div>
        <w:div w:id="331377285">
          <w:marLeft w:val="0"/>
          <w:marRight w:val="0"/>
          <w:marTop w:val="0"/>
          <w:marBottom w:val="0"/>
          <w:divBdr>
            <w:top w:val="none" w:sz="0" w:space="0" w:color="auto"/>
            <w:left w:val="none" w:sz="0" w:space="0" w:color="auto"/>
            <w:bottom w:val="none" w:sz="0" w:space="0" w:color="auto"/>
            <w:right w:val="none" w:sz="0" w:space="0" w:color="auto"/>
          </w:divBdr>
        </w:div>
        <w:div w:id="403720199">
          <w:marLeft w:val="0"/>
          <w:marRight w:val="0"/>
          <w:marTop w:val="0"/>
          <w:marBottom w:val="0"/>
          <w:divBdr>
            <w:top w:val="none" w:sz="0" w:space="0" w:color="auto"/>
            <w:left w:val="none" w:sz="0" w:space="0" w:color="auto"/>
            <w:bottom w:val="none" w:sz="0" w:space="0" w:color="auto"/>
            <w:right w:val="none" w:sz="0" w:space="0" w:color="auto"/>
          </w:divBdr>
        </w:div>
        <w:div w:id="1380933454">
          <w:marLeft w:val="0"/>
          <w:marRight w:val="0"/>
          <w:marTop w:val="0"/>
          <w:marBottom w:val="0"/>
          <w:divBdr>
            <w:top w:val="none" w:sz="0" w:space="0" w:color="auto"/>
            <w:left w:val="none" w:sz="0" w:space="0" w:color="auto"/>
            <w:bottom w:val="none" w:sz="0" w:space="0" w:color="auto"/>
            <w:right w:val="none" w:sz="0" w:space="0" w:color="auto"/>
          </w:divBdr>
        </w:div>
        <w:div w:id="1200169977">
          <w:marLeft w:val="0"/>
          <w:marRight w:val="0"/>
          <w:marTop w:val="0"/>
          <w:marBottom w:val="0"/>
          <w:divBdr>
            <w:top w:val="none" w:sz="0" w:space="0" w:color="auto"/>
            <w:left w:val="none" w:sz="0" w:space="0" w:color="auto"/>
            <w:bottom w:val="none" w:sz="0" w:space="0" w:color="auto"/>
            <w:right w:val="none" w:sz="0" w:space="0" w:color="auto"/>
          </w:divBdr>
        </w:div>
        <w:div w:id="384109885">
          <w:marLeft w:val="0"/>
          <w:marRight w:val="0"/>
          <w:marTop w:val="0"/>
          <w:marBottom w:val="0"/>
          <w:divBdr>
            <w:top w:val="none" w:sz="0" w:space="0" w:color="auto"/>
            <w:left w:val="none" w:sz="0" w:space="0" w:color="auto"/>
            <w:bottom w:val="none" w:sz="0" w:space="0" w:color="auto"/>
            <w:right w:val="none" w:sz="0" w:space="0" w:color="auto"/>
          </w:divBdr>
        </w:div>
        <w:div w:id="1564608175">
          <w:marLeft w:val="0"/>
          <w:marRight w:val="0"/>
          <w:marTop w:val="0"/>
          <w:marBottom w:val="0"/>
          <w:divBdr>
            <w:top w:val="none" w:sz="0" w:space="0" w:color="auto"/>
            <w:left w:val="none" w:sz="0" w:space="0" w:color="auto"/>
            <w:bottom w:val="none" w:sz="0" w:space="0" w:color="auto"/>
            <w:right w:val="none" w:sz="0" w:space="0" w:color="auto"/>
          </w:divBdr>
        </w:div>
        <w:div w:id="2054116130">
          <w:marLeft w:val="0"/>
          <w:marRight w:val="0"/>
          <w:marTop w:val="0"/>
          <w:marBottom w:val="0"/>
          <w:divBdr>
            <w:top w:val="none" w:sz="0" w:space="0" w:color="auto"/>
            <w:left w:val="none" w:sz="0" w:space="0" w:color="auto"/>
            <w:bottom w:val="none" w:sz="0" w:space="0" w:color="auto"/>
            <w:right w:val="none" w:sz="0" w:space="0" w:color="auto"/>
          </w:divBdr>
        </w:div>
        <w:div w:id="1742870923">
          <w:marLeft w:val="0"/>
          <w:marRight w:val="0"/>
          <w:marTop w:val="0"/>
          <w:marBottom w:val="0"/>
          <w:divBdr>
            <w:top w:val="none" w:sz="0" w:space="0" w:color="auto"/>
            <w:left w:val="none" w:sz="0" w:space="0" w:color="auto"/>
            <w:bottom w:val="none" w:sz="0" w:space="0" w:color="auto"/>
            <w:right w:val="none" w:sz="0" w:space="0" w:color="auto"/>
          </w:divBdr>
        </w:div>
        <w:div w:id="2095590319">
          <w:marLeft w:val="0"/>
          <w:marRight w:val="0"/>
          <w:marTop w:val="0"/>
          <w:marBottom w:val="0"/>
          <w:divBdr>
            <w:top w:val="none" w:sz="0" w:space="0" w:color="auto"/>
            <w:left w:val="none" w:sz="0" w:space="0" w:color="auto"/>
            <w:bottom w:val="none" w:sz="0" w:space="0" w:color="auto"/>
            <w:right w:val="none" w:sz="0" w:space="0" w:color="auto"/>
          </w:divBdr>
        </w:div>
        <w:div w:id="1627420142">
          <w:marLeft w:val="0"/>
          <w:marRight w:val="0"/>
          <w:marTop w:val="0"/>
          <w:marBottom w:val="0"/>
          <w:divBdr>
            <w:top w:val="none" w:sz="0" w:space="0" w:color="auto"/>
            <w:left w:val="none" w:sz="0" w:space="0" w:color="auto"/>
            <w:bottom w:val="none" w:sz="0" w:space="0" w:color="auto"/>
            <w:right w:val="none" w:sz="0" w:space="0" w:color="auto"/>
          </w:divBdr>
        </w:div>
        <w:div w:id="1385177582">
          <w:marLeft w:val="0"/>
          <w:marRight w:val="0"/>
          <w:marTop w:val="0"/>
          <w:marBottom w:val="0"/>
          <w:divBdr>
            <w:top w:val="none" w:sz="0" w:space="0" w:color="auto"/>
            <w:left w:val="none" w:sz="0" w:space="0" w:color="auto"/>
            <w:bottom w:val="none" w:sz="0" w:space="0" w:color="auto"/>
            <w:right w:val="none" w:sz="0" w:space="0" w:color="auto"/>
          </w:divBdr>
        </w:div>
      </w:divsChild>
    </w:div>
    <w:div w:id="706680266">
      <w:marLeft w:val="0"/>
      <w:marRight w:val="0"/>
      <w:marTop w:val="0"/>
      <w:marBottom w:val="0"/>
      <w:divBdr>
        <w:top w:val="none" w:sz="0" w:space="0" w:color="auto"/>
        <w:left w:val="none" w:sz="0" w:space="0" w:color="auto"/>
        <w:bottom w:val="none" w:sz="0" w:space="0" w:color="auto"/>
        <w:right w:val="none" w:sz="0" w:space="0" w:color="auto"/>
      </w:divBdr>
      <w:divsChild>
        <w:div w:id="1330910422">
          <w:marLeft w:val="0"/>
          <w:marRight w:val="0"/>
          <w:marTop w:val="0"/>
          <w:marBottom w:val="0"/>
          <w:divBdr>
            <w:top w:val="none" w:sz="0" w:space="0" w:color="auto"/>
            <w:left w:val="none" w:sz="0" w:space="0" w:color="auto"/>
            <w:bottom w:val="none" w:sz="0" w:space="0" w:color="auto"/>
            <w:right w:val="none" w:sz="0" w:space="0" w:color="auto"/>
          </w:divBdr>
        </w:div>
        <w:div w:id="1996839987">
          <w:marLeft w:val="0"/>
          <w:marRight w:val="0"/>
          <w:marTop w:val="0"/>
          <w:marBottom w:val="0"/>
          <w:divBdr>
            <w:top w:val="none" w:sz="0" w:space="0" w:color="auto"/>
            <w:left w:val="none" w:sz="0" w:space="0" w:color="auto"/>
            <w:bottom w:val="none" w:sz="0" w:space="0" w:color="auto"/>
            <w:right w:val="none" w:sz="0" w:space="0" w:color="auto"/>
          </w:divBdr>
        </w:div>
      </w:divsChild>
    </w:div>
    <w:div w:id="746809433">
      <w:marLeft w:val="0"/>
      <w:marRight w:val="0"/>
      <w:marTop w:val="0"/>
      <w:marBottom w:val="0"/>
      <w:divBdr>
        <w:top w:val="none" w:sz="0" w:space="0" w:color="auto"/>
        <w:left w:val="none" w:sz="0" w:space="0" w:color="auto"/>
        <w:bottom w:val="none" w:sz="0" w:space="0" w:color="auto"/>
        <w:right w:val="none" w:sz="0" w:space="0" w:color="auto"/>
      </w:divBdr>
      <w:divsChild>
        <w:div w:id="1803233847">
          <w:marLeft w:val="0"/>
          <w:marRight w:val="0"/>
          <w:marTop w:val="0"/>
          <w:marBottom w:val="0"/>
          <w:divBdr>
            <w:top w:val="none" w:sz="0" w:space="0" w:color="auto"/>
            <w:left w:val="none" w:sz="0" w:space="0" w:color="auto"/>
            <w:bottom w:val="none" w:sz="0" w:space="0" w:color="auto"/>
            <w:right w:val="none" w:sz="0" w:space="0" w:color="auto"/>
          </w:divBdr>
        </w:div>
        <w:div w:id="404496991">
          <w:marLeft w:val="0"/>
          <w:marRight w:val="0"/>
          <w:marTop w:val="0"/>
          <w:marBottom w:val="0"/>
          <w:divBdr>
            <w:top w:val="none" w:sz="0" w:space="0" w:color="auto"/>
            <w:left w:val="none" w:sz="0" w:space="0" w:color="auto"/>
            <w:bottom w:val="none" w:sz="0" w:space="0" w:color="auto"/>
            <w:right w:val="none" w:sz="0" w:space="0" w:color="auto"/>
          </w:divBdr>
        </w:div>
        <w:div w:id="410589944">
          <w:marLeft w:val="0"/>
          <w:marRight w:val="0"/>
          <w:marTop w:val="0"/>
          <w:marBottom w:val="0"/>
          <w:divBdr>
            <w:top w:val="none" w:sz="0" w:space="0" w:color="auto"/>
            <w:left w:val="none" w:sz="0" w:space="0" w:color="auto"/>
            <w:bottom w:val="none" w:sz="0" w:space="0" w:color="auto"/>
            <w:right w:val="none" w:sz="0" w:space="0" w:color="auto"/>
          </w:divBdr>
        </w:div>
      </w:divsChild>
    </w:div>
    <w:div w:id="747308490">
      <w:marLeft w:val="0"/>
      <w:marRight w:val="0"/>
      <w:marTop w:val="0"/>
      <w:marBottom w:val="0"/>
      <w:divBdr>
        <w:top w:val="none" w:sz="0" w:space="0" w:color="auto"/>
        <w:left w:val="none" w:sz="0" w:space="0" w:color="auto"/>
        <w:bottom w:val="none" w:sz="0" w:space="0" w:color="auto"/>
        <w:right w:val="none" w:sz="0" w:space="0" w:color="auto"/>
      </w:divBdr>
      <w:divsChild>
        <w:div w:id="449402542">
          <w:marLeft w:val="0"/>
          <w:marRight w:val="0"/>
          <w:marTop w:val="0"/>
          <w:marBottom w:val="0"/>
          <w:divBdr>
            <w:top w:val="none" w:sz="0" w:space="0" w:color="auto"/>
            <w:left w:val="none" w:sz="0" w:space="0" w:color="auto"/>
            <w:bottom w:val="none" w:sz="0" w:space="0" w:color="auto"/>
            <w:right w:val="none" w:sz="0" w:space="0" w:color="auto"/>
          </w:divBdr>
        </w:div>
        <w:div w:id="1855999316">
          <w:marLeft w:val="0"/>
          <w:marRight w:val="0"/>
          <w:marTop w:val="0"/>
          <w:marBottom w:val="0"/>
          <w:divBdr>
            <w:top w:val="none" w:sz="0" w:space="0" w:color="auto"/>
            <w:left w:val="none" w:sz="0" w:space="0" w:color="auto"/>
            <w:bottom w:val="none" w:sz="0" w:space="0" w:color="auto"/>
            <w:right w:val="none" w:sz="0" w:space="0" w:color="auto"/>
          </w:divBdr>
        </w:div>
        <w:div w:id="655844623">
          <w:marLeft w:val="0"/>
          <w:marRight w:val="0"/>
          <w:marTop w:val="0"/>
          <w:marBottom w:val="0"/>
          <w:divBdr>
            <w:top w:val="none" w:sz="0" w:space="0" w:color="auto"/>
            <w:left w:val="none" w:sz="0" w:space="0" w:color="auto"/>
            <w:bottom w:val="none" w:sz="0" w:space="0" w:color="auto"/>
            <w:right w:val="none" w:sz="0" w:space="0" w:color="auto"/>
          </w:divBdr>
        </w:div>
        <w:div w:id="668949401">
          <w:marLeft w:val="0"/>
          <w:marRight w:val="0"/>
          <w:marTop w:val="0"/>
          <w:marBottom w:val="0"/>
          <w:divBdr>
            <w:top w:val="none" w:sz="0" w:space="0" w:color="auto"/>
            <w:left w:val="none" w:sz="0" w:space="0" w:color="auto"/>
            <w:bottom w:val="none" w:sz="0" w:space="0" w:color="auto"/>
            <w:right w:val="none" w:sz="0" w:space="0" w:color="auto"/>
          </w:divBdr>
        </w:div>
      </w:divsChild>
    </w:div>
    <w:div w:id="752319052">
      <w:marLeft w:val="0"/>
      <w:marRight w:val="0"/>
      <w:marTop w:val="0"/>
      <w:marBottom w:val="0"/>
      <w:divBdr>
        <w:top w:val="none" w:sz="0" w:space="0" w:color="auto"/>
        <w:left w:val="none" w:sz="0" w:space="0" w:color="auto"/>
        <w:bottom w:val="none" w:sz="0" w:space="0" w:color="auto"/>
        <w:right w:val="none" w:sz="0" w:space="0" w:color="auto"/>
      </w:divBdr>
      <w:divsChild>
        <w:div w:id="2038190654">
          <w:marLeft w:val="0"/>
          <w:marRight w:val="0"/>
          <w:marTop w:val="0"/>
          <w:marBottom w:val="0"/>
          <w:divBdr>
            <w:top w:val="none" w:sz="0" w:space="0" w:color="auto"/>
            <w:left w:val="none" w:sz="0" w:space="0" w:color="auto"/>
            <w:bottom w:val="none" w:sz="0" w:space="0" w:color="auto"/>
            <w:right w:val="none" w:sz="0" w:space="0" w:color="auto"/>
          </w:divBdr>
        </w:div>
        <w:div w:id="807821003">
          <w:marLeft w:val="0"/>
          <w:marRight w:val="0"/>
          <w:marTop w:val="0"/>
          <w:marBottom w:val="0"/>
          <w:divBdr>
            <w:top w:val="none" w:sz="0" w:space="0" w:color="auto"/>
            <w:left w:val="none" w:sz="0" w:space="0" w:color="auto"/>
            <w:bottom w:val="none" w:sz="0" w:space="0" w:color="auto"/>
            <w:right w:val="none" w:sz="0" w:space="0" w:color="auto"/>
          </w:divBdr>
        </w:div>
        <w:div w:id="664474743">
          <w:marLeft w:val="0"/>
          <w:marRight w:val="0"/>
          <w:marTop w:val="0"/>
          <w:marBottom w:val="0"/>
          <w:divBdr>
            <w:top w:val="none" w:sz="0" w:space="0" w:color="auto"/>
            <w:left w:val="none" w:sz="0" w:space="0" w:color="auto"/>
            <w:bottom w:val="none" w:sz="0" w:space="0" w:color="auto"/>
            <w:right w:val="none" w:sz="0" w:space="0" w:color="auto"/>
          </w:divBdr>
        </w:div>
      </w:divsChild>
    </w:div>
    <w:div w:id="753207427">
      <w:marLeft w:val="0"/>
      <w:marRight w:val="0"/>
      <w:marTop w:val="0"/>
      <w:marBottom w:val="0"/>
      <w:divBdr>
        <w:top w:val="none" w:sz="0" w:space="0" w:color="auto"/>
        <w:left w:val="none" w:sz="0" w:space="0" w:color="auto"/>
        <w:bottom w:val="none" w:sz="0" w:space="0" w:color="auto"/>
        <w:right w:val="none" w:sz="0" w:space="0" w:color="auto"/>
      </w:divBdr>
      <w:divsChild>
        <w:div w:id="2135057595">
          <w:marLeft w:val="0"/>
          <w:marRight w:val="0"/>
          <w:marTop w:val="0"/>
          <w:marBottom w:val="0"/>
          <w:divBdr>
            <w:top w:val="none" w:sz="0" w:space="0" w:color="auto"/>
            <w:left w:val="none" w:sz="0" w:space="0" w:color="auto"/>
            <w:bottom w:val="none" w:sz="0" w:space="0" w:color="auto"/>
            <w:right w:val="none" w:sz="0" w:space="0" w:color="auto"/>
          </w:divBdr>
        </w:div>
        <w:div w:id="312175422">
          <w:marLeft w:val="0"/>
          <w:marRight w:val="0"/>
          <w:marTop w:val="0"/>
          <w:marBottom w:val="0"/>
          <w:divBdr>
            <w:top w:val="none" w:sz="0" w:space="0" w:color="auto"/>
            <w:left w:val="none" w:sz="0" w:space="0" w:color="auto"/>
            <w:bottom w:val="none" w:sz="0" w:space="0" w:color="auto"/>
            <w:right w:val="none" w:sz="0" w:space="0" w:color="auto"/>
          </w:divBdr>
        </w:div>
        <w:div w:id="1057629285">
          <w:marLeft w:val="0"/>
          <w:marRight w:val="0"/>
          <w:marTop w:val="0"/>
          <w:marBottom w:val="0"/>
          <w:divBdr>
            <w:top w:val="none" w:sz="0" w:space="0" w:color="auto"/>
            <w:left w:val="none" w:sz="0" w:space="0" w:color="auto"/>
            <w:bottom w:val="none" w:sz="0" w:space="0" w:color="auto"/>
            <w:right w:val="none" w:sz="0" w:space="0" w:color="auto"/>
          </w:divBdr>
        </w:div>
        <w:div w:id="957494971">
          <w:marLeft w:val="0"/>
          <w:marRight w:val="0"/>
          <w:marTop w:val="0"/>
          <w:marBottom w:val="0"/>
          <w:divBdr>
            <w:top w:val="none" w:sz="0" w:space="0" w:color="auto"/>
            <w:left w:val="none" w:sz="0" w:space="0" w:color="auto"/>
            <w:bottom w:val="none" w:sz="0" w:space="0" w:color="auto"/>
            <w:right w:val="none" w:sz="0" w:space="0" w:color="auto"/>
          </w:divBdr>
        </w:div>
      </w:divsChild>
    </w:div>
    <w:div w:id="765539058">
      <w:marLeft w:val="0"/>
      <w:marRight w:val="0"/>
      <w:marTop w:val="0"/>
      <w:marBottom w:val="0"/>
      <w:divBdr>
        <w:top w:val="none" w:sz="0" w:space="0" w:color="auto"/>
        <w:left w:val="none" w:sz="0" w:space="0" w:color="auto"/>
        <w:bottom w:val="none" w:sz="0" w:space="0" w:color="auto"/>
        <w:right w:val="none" w:sz="0" w:space="0" w:color="auto"/>
      </w:divBdr>
      <w:divsChild>
        <w:div w:id="1792087917">
          <w:marLeft w:val="0"/>
          <w:marRight w:val="0"/>
          <w:marTop w:val="0"/>
          <w:marBottom w:val="0"/>
          <w:divBdr>
            <w:top w:val="none" w:sz="0" w:space="0" w:color="auto"/>
            <w:left w:val="none" w:sz="0" w:space="0" w:color="auto"/>
            <w:bottom w:val="none" w:sz="0" w:space="0" w:color="auto"/>
            <w:right w:val="none" w:sz="0" w:space="0" w:color="auto"/>
          </w:divBdr>
        </w:div>
        <w:div w:id="960380038">
          <w:marLeft w:val="0"/>
          <w:marRight w:val="0"/>
          <w:marTop w:val="0"/>
          <w:marBottom w:val="0"/>
          <w:divBdr>
            <w:top w:val="none" w:sz="0" w:space="0" w:color="auto"/>
            <w:left w:val="none" w:sz="0" w:space="0" w:color="auto"/>
            <w:bottom w:val="none" w:sz="0" w:space="0" w:color="auto"/>
            <w:right w:val="none" w:sz="0" w:space="0" w:color="auto"/>
          </w:divBdr>
        </w:div>
        <w:div w:id="2059937075">
          <w:marLeft w:val="0"/>
          <w:marRight w:val="0"/>
          <w:marTop w:val="0"/>
          <w:marBottom w:val="0"/>
          <w:divBdr>
            <w:top w:val="none" w:sz="0" w:space="0" w:color="auto"/>
            <w:left w:val="none" w:sz="0" w:space="0" w:color="auto"/>
            <w:bottom w:val="none" w:sz="0" w:space="0" w:color="auto"/>
            <w:right w:val="none" w:sz="0" w:space="0" w:color="auto"/>
          </w:divBdr>
        </w:div>
      </w:divsChild>
    </w:div>
    <w:div w:id="767392257">
      <w:marLeft w:val="0"/>
      <w:marRight w:val="0"/>
      <w:marTop w:val="0"/>
      <w:marBottom w:val="0"/>
      <w:divBdr>
        <w:top w:val="none" w:sz="0" w:space="0" w:color="auto"/>
        <w:left w:val="none" w:sz="0" w:space="0" w:color="auto"/>
        <w:bottom w:val="none" w:sz="0" w:space="0" w:color="auto"/>
        <w:right w:val="none" w:sz="0" w:space="0" w:color="auto"/>
      </w:divBdr>
      <w:divsChild>
        <w:div w:id="2024554453">
          <w:marLeft w:val="0"/>
          <w:marRight w:val="0"/>
          <w:marTop w:val="0"/>
          <w:marBottom w:val="0"/>
          <w:divBdr>
            <w:top w:val="none" w:sz="0" w:space="0" w:color="auto"/>
            <w:left w:val="none" w:sz="0" w:space="0" w:color="auto"/>
            <w:bottom w:val="none" w:sz="0" w:space="0" w:color="auto"/>
            <w:right w:val="none" w:sz="0" w:space="0" w:color="auto"/>
          </w:divBdr>
        </w:div>
        <w:div w:id="1871726691">
          <w:marLeft w:val="0"/>
          <w:marRight w:val="0"/>
          <w:marTop w:val="0"/>
          <w:marBottom w:val="0"/>
          <w:divBdr>
            <w:top w:val="none" w:sz="0" w:space="0" w:color="auto"/>
            <w:left w:val="none" w:sz="0" w:space="0" w:color="auto"/>
            <w:bottom w:val="none" w:sz="0" w:space="0" w:color="auto"/>
            <w:right w:val="none" w:sz="0" w:space="0" w:color="auto"/>
          </w:divBdr>
        </w:div>
        <w:div w:id="194316069">
          <w:marLeft w:val="0"/>
          <w:marRight w:val="0"/>
          <w:marTop w:val="0"/>
          <w:marBottom w:val="0"/>
          <w:divBdr>
            <w:top w:val="none" w:sz="0" w:space="0" w:color="auto"/>
            <w:left w:val="none" w:sz="0" w:space="0" w:color="auto"/>
            <w:bottom w:val="none" w:sz="0" w:space="0" w:color="auto"/>
            <w:right w:val="none" w:sz="0" w:space="0" w:color="auto"/>
          </w:divBdr>
        </w:div>
        <w:div w:id="629282866">
          <w:marLeft w:val="0"/>
          <w:marRight w:val="0"/>
          <w:marTop w:val="0"/>
          <w:marBottom w:val="0"/>
          <w:divBdr>
            <w:top w:val="none" w:sz="0" w:space="0" w:color="auto"/>
            <w:left w:val="none" w:sz="0" w:space="0" w:color="auto"/>
            <w:bottom w:val="none" w:sz="0" w:space="0" w:color="auto"/>
            <w:right w:val="none" w:sz="0" w:space="0" w:color="auto"/>
          </w:divBdr>
        </w:div>
        <w:div w:id="1012030631">
          <w:marLeft w:val="0"/>
          <w:marRight w:val="0"/>
          <w:marTop w:val="0"/>
          <w:marBottom w:val="0"/>
          <w:divBdr>
            <w:top w:val="none" w:sz="0" w:space="0" w:color="auto"/>
            <w:left w:val="none" w:sz="0" w:space="0" w:color="auto"/>
            <w:bottom w:val="none" w:sz="0" w:space="0" w:color="auto"/>
            <w:right w:val="none" w:sz="0" w:space="0" w:color="auto"/>
          </w:divBdr>
        </w:div>
        <w:div w:id="224145482">
          <w:marLeft w:val="0"/>
          <w:marRight w:val="0"/>
          <w:marTop w:val="0"/>
          <w:marBottom w:val="0"/>
          <w:divBdr>
            <w:top w:val="none" w:sz="0" w:space="0" w:color="auto"/>
            <w:left w:val="none" w:sz="0" w:space="0" w:color="auto"/>
            <w:bottom w:val="none" w:sz="0" w:space="0" w:color="auto"/>
            <w:right w:val="none" w:sz="0" w:space="0" w:color="auto"/>
          </w:divBdr>
        </w:div>
      </w:divsChild>
    </w:div>
    <w:div w:id="769355093">
      <w:marLeft w:val="0"/>
      <w:marRight w:val="0"/>
      <w:marTop w:val="0"/>
      <w:marBottom w:val="0"/>
      <w:divBdr>
        <w:top w:val="none" w:sz="0" w:space="0" w:color="auto"/>
        <w:left w:val="none" w:sz="0" w:space="0" w:color="auto"/>
        <w:bottom w:val="none" w:sz="0" w:space="0" w:color="auto"/>
        <w:right w:val="none" w:sz="0" w:space="0" w:color="auto"/>
      </w:divBdr>
      <w:divsChild>
        <w:div w:id="2086999139">
          <w:marLeft w:val="0"/>
          <w:marRight w:val="0"/>
          <w:marTop w:val="0"/>
          <w:marBottom w:val="0"/>
          <w:divBdr>
            <w:top w:val="none" w:sz="0" w:space="0" w:color="auto"/>
            <w:left w:val="none" w:sz="0" w:space="0" w:color="auto"/>
            <w:bottom w:val="none" w:sz="0" w:space="0" w:color="auto"/>
            <w:right w:val="none" w:sz="0" w:space="0" w:color="auto"/>
          </w:divBdr>
        </w:div>
        <w:div w:id="648244456">
          <w:marLeft w:val="0"/>
          <w:marRight w:val="0"/>
          <w:marTop w:val="0"/>
          <w:marBottom w:val="0"/>
          <w:divBdr>
            <w:top w:val="none" w:sz="0" w:space="0" w:color="auto"/>
            <w:left w:val="none" w:sz="0" w:space="0" w:color="auto"/>
            <w:bottom w:val="none" w:sz="0" w:space="0" w:color="auto"/>
            <w:right w:val="none" w:sz="0" w:space="0" w:color="auto"/>
          </w:divBdr>
        </w:div>
      </w:divsChild>
    </w:div>
    <w:div w:id="780800307">
      <w:marLeft w:val="0"/>
      <w:marRight w:val="0"/>
      <w:marTop w:val="0"/>
      <w:marBottom w:val="0"/>
      <w:divBdr>
        <w:top w:val="none" w:sz="0" w:space="0" w:color="auto"/>
        <w:left w:val="none" w:sz="0" w:space="0" w:color="auto"/>
        <w:bottom w:val="none" w:sz="0" w:space="0" w:color="auto"/>
        <w:right w:val="none" w:sz="0" w:space="0" w:color="auto"/>
      </w:divBdr>
      <w:divsChild>
        <w:div w:id="58408592">
          <w:marLeft w:val="0"/>
          <w:marRight w:val="0"/>
          <w:marTop w:val="0"/>
          <w:marBottom w:val="0"/>
          <w:divBdr>
            <w:top w:val="none" w:sz="0" w:space="0" w:color="auto"/>
            <w:left w:val="none" w:sz="0" w:space="0" w:color="auto"/>
            <w:bottom w:val="none" w:sz="0" w:space="0" w:color="auto"/>
            <w:right w:val="none" w:sz="0" w:space="0" w:color="auto"/>
          </w:divBdr>
        </w:div>
      </w:divsChild>
    </w:div>
    <w:div w:id="804856250">
      <w:marLeft w:val="0"/>
      <w:marRight w:val="0"/>
      <w:marTop w:val="0"/>
      <w:marBottom w:val="0"/>
      <w:divBdr>
        <w:top w:val="none" w:sz="0" w:space="0" w:color="auto"/>
        <w:left w:val="none" w:sz="0" w:space="0" w:color="auto"/>
        <w:bottom w:val="none" w:sz="0" w:space="0" w:color="auto"/>
        <w:right w:val="none" w:sz="0" w:space="0" w:color="auto"/>
      </w:divBdr>
      <w:divsChild>
        <w:div w:id="870923245">
          <w:marLeft w:val="0"/>
          <w:marRight w:val="0"/>
          <w:marTop w:val="0"/>
          <w:marBottom w:val="0"/>
          <w:divBdr>
            <w:top w:val="none" w:sz="0" w:space="0" w:color="auto"/>
            <w:left w:val="none" w:sz="0" w:space="0" w:color="auto"/>
            <w:bottom w:val="none" w:sz="0" w:space="0" w:color="auto"/>
            <w:right w:val="none" w:sz="0" w:space="0" w:color="auto"/>
          </w:divBdr>
        </w:div>
        <w:div w:id="355236820">
          <w:marLeft w:val="0"/>
          <w:marRight w:val="0"/>
          <w:marTop w:val="0"/>
          <w:marBottom w:val="0"/>
          <w:divBdr>
            <w:top w:val="none" w:sz="0" w:space="0" w:color="auto"/>
            <w:left w:val="none" w:sz="0" w:space="0" w:color="auto"/>
            <w:bottom w:val="none" w:sz="0" w:space="0" w:color="auto"/>
            <w:right w:val="none" w:sz="0" w:space="0" w:color="auto"/>
          </w:divBdr>
        </w:div>
      </w:divsChild>
    </w:div>
    <w:div w:id="816872064">
      <w:marLeft w:val="0"/>
      <w:marRight w:val="0"/>
      <w:marTop w:val="0"/>
      <w:marBottom w:val="0"/>
      <w:divBdr>
        <w:top w:val="none" w:sz="0" w:space="0" w:color="auto"/>
        <w:left w:val="none" w:sz="0" w:space="0" w:color="auto"/>
        <w:bottom w:val="none" w:sz="0" w:space="0" w:color="auto"/>
        <w:right w:val="none" w:sz="0" w:space="0" w:color="auto"/>
      </w:divBdr>
      <w:divsChild>
        <w:div w:id="1089810646">
          <w:marLeft w:val="0"/>
          <w:marRight w:val="0"/>
          <w:marTop w:val="0"/>
          <w:marBottom w:val="0"/>
          <w:divBdr>
            <w:top w:val="none" w:sz="0" w:space="0" w:color="auto"/>
            <w:left w:val="none" w:sz="0" w:space="0" w:color="auto"/>
            <w:bottom w:val="none" w:sz="0" w:space="0" w:color="auto"/>
            <w:right w:val="none" w:sz="0" w:space="0" w:color="auto"/>
          </w:divBdr>
        </w:div>
        <w:div w:id="726414678">
          <w:marLeft w:val="0"/>
          <w:marRight w:val="0"/>
          <w:marTop w:val="0"/>
          <w:marBottom w:val="0"/>
          <w:divBdr>
            <w:top w:val="none" w:sz="0" w:space="0" w:color="auto"/>
            <w:left w:val="none" w:sz="0" w:space="0" w:color="auto"/>
            <w:bottom w:val="none" w:sz="0" w:space="0" w:color="auto"/>
            <w:right w:val="none" w:sz="0" w:space="0" w:color="auto"/>
          </w:divBdr>
        </w:div>
        <w:div w:id="1095393972">
          <w:marLeft w:val="0"/>
          <w:marRight w:val="0"/>
          <w:marTop w:val="0"/>
          <w:marBottom w:val="0"/>
          <w:divBdr>
            <w:top w:val="none" w:sz="0" w:space="0" w:color="auto"/>
            <w:left w:val="none" w:sz="0" w:space="0" w:color="auto"/>
            <w:bottom w:val="none" w:sz="0" w:space="0" w:color="auto"/>
            <w:right w:val="none" w:sz="0" w:space="0" w:color="auto"/>
          </w:divBdr>
        </w:div>
        <w:div w:id="1174764118">
          <w:marLeft w:val="0"/>
          <w:marRight w:val="0"/>
          <w:marTop w:val="0"/>
          <w:marBottom w:val="0"/>
          <w:divBdr>
            <w:top w:val="none" w:sz="0" w:space="0" w:color="auto"/>
            <w:left w:val="none" w:sz="0" w:space="0" w:color="auto"/>
            <w:bottom w:val="none" w:sz="0" w:space="0" w:color="auto"/>
            <w:right w:val="none" w:sz="0" w:space="0" w:color="auto"/>
          </w:divBdr>
        </w:div>
        <w:div w:id="1929078575">
          <w:marLeft w:val="0"/>
          <w:marRight w:val="0"/>
          <w:marTop w:val="0"/>
          <w:marBottom w:val="0"/>
          <w:divBdr>
            <w:top w:val="none" w:sz="0" w:space="0" w:color="auto"/>
            <w:left w:val="none" w:sz="0" w:space="0" w:color="auto"/>
            <w:bottom w:val="none" w:sz="0" w:space="0" w:color="auto"/>
            <w:right w:val="none" w:sz="0" w:space="0" w:color="auto"/>
          </w:divBdr>
        </w:div>
        <w:div w:id="317805907">
          <w:marLeft w:val="0"/>
          <w:marRight w:val="0"/>
          <w:marTop w:val="0"/>
          <w:marBottom w:val="0"/>
          <w:divBdr>
            <w:top w:val="none" w:sz="0" w:space="0" w:color="auto"/>
            <w:left w:val="none" w:sz="0" w:space="0" w:color="auto"/>
            <w:bottom w:val="none" w:sz="0" w:space="0" w:color="auto"/>
            <w:right w:val="none" w:sz="0" w:space="0" w:color="auto"/>
          </w:divBdr>
        </w:div>
        <w:div w:id="1932853857">
          <w:marLeft w:val="0"/>
          <w:marRight w:val="0"/>
          <w:marTop w:val="0"/>
          <w:marBottom w:val="0"/>
          <w:divBdr>
            <w:top w:val="none" w:sz="0" w:space="0" w:color="auto"/>
            <w:left w:val="none" w:sz="0" w:space="0" w:color="auto"/>
            <w:bottom w:val="none" w:sz="0" w:space="0" w:color="auto"/>
            <w:right w:val="none" w:sz="0" w:space="0" w:color="auto"/>
          </w:divBdr>
        </w:div>
        <w:div w:id="1282878399">
          <w:marLeft w:val="0"/>
          <w:marRight w:val="0"/>
          <w:marTop w:val="0"/>
          <w:marBottom w:val="0"/>
          <w:divBdr>
            <w:top w:val="none" w:sz="0" w:space="0" w:color="auto"/>
            <w:left w:val="none" w:sz="0" w:space="0" w:color="auto"/>
            <w:bottom w:val="none" w:sz="0" w:space="0" w:color="auto"/>
            <w:right w:val="none" w:sz="0" w:space="0" w:color="auto"/>
          </w:divBdr>
        </w:div>
        <w:div w:id="1123305989">
          <w:marLeft w:val="0"/>
          <w:marRight w:val="0"/>
          <w:marTop w:val="0"/>
          <w:marBottom w:val="0"/>
          <w:divBdr>
            <w:top w:val="none" w:sz="0" w:space="0" w:color="auto"/>
            <w:left w:val="none" w:sz="0" w:space="0" w:color="auto"/>
            <w:bottom w:val="none" w:sz="0" w:space="0" w:color="auto"/>
            <w:right w:val="none" w:sz="0" w:space="0" w:color="auto"/>
          </w:divBdr>
        </w:div>
      </w:divsChild>
    </w:div>
    <w:div w:id="822429578">
      <w:marLeft w:val="0"/>
      <w:marRight w:val="0"/>
      <w:marTop w:val="0"/>
      <w:marBottom w:val="0"/>
      <w:divBdr>
        <w:top w:val="none" w:sz="0" w:space="0" w:color="auto"/>
        <w:left w:val="none" w:sz="0" w:space="0" w:color="auto"/>
        <w:bottom w:val="none" w:sz="0" w:space="0" w:color="auto"/>
        <w:right w:val="none" w:sz="0" w:space="0" w:color="auto"/>
      </w:divBdr>
      <w:divsChild>
        <w:div w:id="2126843366">
          <w:marLeft w:val="0"/>
          <w:marRight w:val="0"/>
          <w:marTop w:val="0"/>
          <w:marBottom w:val="0"/>
          <w:divBdr>
            <w:top w:val="none" w:sz="0" w:space="0" w:color="auto"/>
            <w:left w:val="none" w:sz="0" w:space="0" w:color="auto"/>
            <w:bottom w:val="none" w:sz="0" w:space="0" w:color="auto"/>
            <w:right w:val="none" w:sz="0" w:space="0" w:color="auto"/>
          </w:divBdr>
        </w:div>
      </w:divsChild>
    </w:div>
    <w:div w:id="834760314">
      <w:marLeft w:val="0"/>
      <w:marRight w:val="0"/>
      <w:marTop w:val="0"/>
      <w:marBottom w:val="0"/>
      <w:divBdr>
        <w:top w:val="none" w:sz="0" w:space="0" w:color="auto"/>
        <w:left w:val="none" w:sz="0" w:space="0" w:color="auto"/>
        <w:bottom w:val="none" w:sz="0" w:space="0" w:color="auto"/>
        <w:right w:val="none" w:sz="0" w:space="0" w:color="auto"/>
      </w:divBdr>
      <w:divsChild>
        <w:div w:id="651719148">
          <w:marLeft w:val="0"/>
          <w:marRight w:val="0"/>
          <w:marTop w:val="0"/>
          <w:marBottom w:val="0"/>
          <w:divBdr>
            <w:top w:val="none" w:sz="0" w:space="0" w:color="auto"/>
            <w:left w:val="none" w:sz="0" w:space="0" w:color="auto"/>
            <w:bottom w:val="none" w:sz="0" w:space="0" w:color="auto"/>
            <w:right w:val="none" w:sz="0" w:space="0" w:color="auto"/>
          </w:divBdr>
        </w:div>
        <w:div w:id="450051684">
          <w:marLeft w:val="0"/>
          <w:marRight w:val="0"/>
          <w:marTop w:val="0"/>
          <w:marBottom w:val="0"/>
          <w:divBdr>
            <w:top w:val="none" w:sz="0" w:space="0" w:color="auto"/>
            <w:left w:val="none" w:sz="0" w:space="0" w:color="auto"/>
            <w:bottom w:val="none" w:sz="0" w:space="0" w:color="auto"/>
            <w:right w:val="none" w:sz="0" w:space="0" w:color="auto"/>
          </w:divBdr>
        </w:div>
        <w:div w:id="291374141">
          <w:marLeft w:val="0"/>
          <w:marRight w:val="0"/>
          <w:marTop w:val="0"/>
          <w:marBottom w:val="0"/>
          <w:divBdr>
            <w:top w:val="none" w:sz="0" w:space="0" w:color="auto"/>
            <w:left w:val="none" w:sz="0" w:space="0" w:color="auto"/>
            <w:bottom w:val="none" w:sz="0" w:space="0" w:color="auto"/>
            <w:right w:val="none" w:sz="0" w:space="0" w:color="auto"/>
          </w:divBdr>
        </w:div>
      </w:divsChild>
    </w:div>
    <w:div w:id="841703761">
      <w:marLeft w:val="0"/>
      <w:marRight w:val="0"/>
      <w:marTop w:val="0"/>
      <w:marBottom w:val="0"/>
      <w:divBdr>
        <w:top w:val="none" w:sz="0" w:space="0" w:color="auto"/>
        <w:left w:val="none" w:sz="0" w:space="0" w:color="auto"/>
        <w:bottom w:val="none" w:sz="0" w:space="0" w:color="auto"/>
        <w:right w:val="none" w:sz="0" w:space="0" w:color="auto"/>
      </w:divBdr>
      <w:divsChild>
        <w:div w:id="538863143">
          <w:marLeft w:val="0"/>
          <w:marRight w:val="0"/>
          <w:marTop w:val="0"/>
          <w:marBottom w:val="0"/>
          <w:divBdr>
            <w:top w:val="none" w:sz="0" w:space="0" w:color="auto"/>
            <w:left w:val="none" w:sz="0" w:space="0" w:color="auto"/>
            <w:bottom w:val="none" w:sz="0" w:space="0" w:color="auto"/>
            <w:right w:val="none" w:sz="0" w:space="0" w:color="auto"/>
          </w:divBdr>
        </w:div>
        <w:div w:id="153037930">
          <w:marLeft w:val="0"/>
          <w:marRight w:val="0"/>
          <w:marTop w:val="0"/>
          <w:marBottom w:val="0"/>
          <w:divBdr>
            <w:top w:val="none" w:sz="0" w:space="0" w:color="auto"/>
            <w:left w:val="none" w:sz="0" w:space="0" w:color="auto"/>
            <w:bottom w:val="none" w:sz="0" w:space="0" w:color="auto"/>
            <w:right w:val="none" w:sz="0" w:space="0" w:color="auto"/>
          </w:divBdr>
        </w:div>
        <w:div w:id="1663002770">
          <w:marLeft w:val="0"/>
          <w:marRight w:val="0"/>
          <w:marTop w:val="0"/>
          <w:marBottom w:val="0"/>
          <w:divBdr>
            <w:top w:val="none" w:sz="0" w:space="0" w:color="auto"/>
            <w:left w:val="none" w:sz="0" w:space="0" w:color="auto"/>
            <w:bottom w:val="none" w:sz="0" w:space="0" w:color="auto"/>
            <w:right w:val="none" w:sz="0" w:space="0" w:color="auto"/>
          </w:divBdr>
        </w:div>
        <w:div w:id="1472945477">
          <w:marLeft w:val="0"/>
          <w:marRight w:val="0"/>
          <w:marTop w:val="0"/>
          <w:marBottom w:val="0"/>
          <w:divBdr>
            <w:top w:val="none" w:sz="0" w:space="0" w:color="auto"/>
            <w:left w:val="none" w:sz="0" w:space="0" w:color="auto"/>
            <w:bottom w:val="none" w:sz="0" w:space="0" w:color="auto"/>
            <w:right w:val="none" w:sz="0" w:space="0" w:color="auto"/>
          </w:divBdr>
        </w:div>
      </w:divsChild>
    </w:div>
    <w:div w:id="864295784">
      <w:marLeft w:val="0"/>
      <w:marRight w:val="0"/>
      <w:marTop w:val="0"/>
      <w:marBottom w:val="0"/>
      <w:divBdr>
        <w:top w:val="none" w:sz="0" w:space="0" w:color="auto"/>
        <w:left w:val="none" w:sz="0" w:space="0" w:color="auto"/>
        <w:bottom w:val="none" w:sz="0" w:space="0" w:color="auto"/>
        <w:right w:val="none" w:sz="0" w:space="0" w:color="auto"/>
      </w:divBdr>
      <w:divsChild>
        <w:div w:id="2085833697">
          <w:marLeft w:val="0"/>
          <w:marRight w:val="0"/>
          <w:marTop w:val="0"/>
          <w:marBottom w:val="0"/>
          <w:divBdr>
            <w:top w:val="none" w:sz="0" w:space="0" w:color="auto"/>
            <w:left w:val="none" w:sz="0" w:space="0" w:color="auto"/>
            <w:bottom w:val="none" w:sz="0" w:space="0" w:color="auto"/>
            <w:right w:val="none" w:sz="0" w:space="0" w:color="auto"/>
          </w:divBdr>
        </w:div>
        <w:div w:id="350224595">
          <w:marLeft w:val="0"/>
          <w:marRight w:val="0"/>
          <w:marTop w:val="0"/>
          <w:marBottom w:val="0"/>
          <w:divBdr>
            <w:top w:val="none" w:sz="0" w:space="0" w:color="auto"/>
            <w:left w:val="none" w:sz="0" w:space="0" w:color="auto"/>
            <w:bottom w:val="none" w:sz="0" w:space="0" w:color="auto"/>
            <w:right w:val="none" w:sz="0" w:space="0" w:color="auto"/>
          </w:divBdr>
        </w:div>
      </w:divsChild>
    </w:div>
    <w:div w:id="874774843">
      <w:marLeft w:val="0"/>
      <w:marRight w:val="0"/>
      <w:marTop w:val="0"/>
      <w:marBottom w:val="0"/>
      <w:divBdr>
        <w:top w:val="none" w:sz="0" w:space="0" w:color="auto"/>
        <w:left w:val="none" w:sz="0" w:space="0" w:color="auto"/>
        <w:bottom w:val="none" w:sz="0" w:space="0" w:color="auto"/>
        <w:right w:val="none" w:sz="0" w:space="0" w:color="auto"/>
      </w:divBdr>
      <w:divsChild>
        <w:div w:id="1686398798">
          <w:marLeft w:val="0"/>
          <w:marRight w:val="0"/>
          <w:marTop w:val="0"/>
          <w:marBottom w:val="0"/>
          <w:divBdr>
            <w:top w:val="none" w:sz="0" w:space="0" w:color="auto"/>
            <w:left w:val="none" w:sz="0" w:space="0" w:color="auto"/>
            <w:bottom w:val="none" w:sz="0" w:space="0" w:color="auto"/>
            <w:right w:val="none" w:sz="0" w:space="0" w:color="auto"/>
          </w:divBdr>
        </w:div>
        <w:div w:id="1328629019">
          <w:marLeft w:val="0"/>
          <w:marRight w:val="0"/>
          <w:marTop w:val="0"/>
          <w:marBottom w:val="0"/>
          <w:divBdr>
            <w:top w:val="none" w:sz="0" w:space="0" w:color="auto"/>
            <w:left w:val="none" w:sz="0" w:space="0" w:color="auto"/>
            <w:bottom w:val="none" w:sz="0" w:space="0" w:color="auto"/>
            <w:right w:val="none" w:sz="0" w:space="0" w:color="auto"/>
          </w:divBdr>
        </w:div>
        <w:div w:id="944535900">
          <w:marLeft w:val="0"/>
          <w:marRight w:val="0"/>
          <w:marTop w:val="0"/>
          <w:marBottom w:val="0"/>
          <w:divBdr>
            <w:top w:val="none" w:sz="0" w:space="0" w:color="auto"/>
            <w:left w:val="none" w:sz="0" w:space="0" w:color="auto"/>
            <w:bottom w:val="none" w:sz="0" w:space="0" w:color="auto"/>
            <w:right w:val="none" w:sz="0" w:space="0" w:color="auto"/>
          </w:divBdr>
        </w:div>
        <w:div w:id="1736052790">
          <w:marLeft w:val="0"/>
          <w:marRight w:val="0"/>
          <w:marTop w:val="0"/>
          <w:marBottom w:val="0"/>
          <w:divBdr>
            <w:top w:val="none" w:sz="0" w:space="0" w:color="auto"/>
            <w:left w:val="none" w:sz="0" w:space="0" w:color="auto"/>
            <w:bottom w:val="none" w:sz="0" w:space="0" w:color="auto"/>
            <w:right w:val="none" w:sz="0" w:space="0" w:color="auto"/>
          </w:divBdr>
        </w:div>
        <w:div w:id="1762606441">
          <w:marLeft w:val="0"/>
          <w:marRight w:val="0"/>
          <w:marTop w:val="0"/>
          <w:marBottom w:val="0"/>
          <w:divBdr>
            <w:top w:val="none" w:sz="0" w:space="0" w:color="auto"/>
            <w:left w:val="none" w:sz="0" w:space="0" w:color="auto"/>
            <w:bottom w:val="none" w:sz="0" w:space="0" w:color="auto"/>
            <w:right w:val="none" w:sz="0" w:space="0" w:color="auto"/>
          </w:divBdr>
        </w:div>
        <w:div w:id="1879004734">
          <w:marLeft w:val="0"/>
          <w:marRight w:val="0"/>
          <w:marTop w:val="0"/>
          <w:marBottom w:val="0"/>
          <w:divBdr>
            <w:top w:val="none" w:sz="0" w:space="0" w:color="auto"/>
            <w:left w:val="none" w:sz="0" w:space="0" w:color="auto"/>
            <w:bottom w:val="none" w:sz="0" w:space="0" w:color="auto"/>
            <w:right w:val="none" w:sz="0" w:space="0" w:color="auto"/>
          </w:divBdr>
        </w:div>
        <w:div w:id="571697397">
          <w:marLeft w:val="0"/>
          <w:marRight w:val="0"/>
          <w:marTop w:val="0"/>
          <w:marBottom w:val="0"/>
          <w:divBdr>
            <w:top w:val="none" w:sz="0" w:space="0" w:color="auto"/>
            <w:left w:val="none" w:sz="0" w:space="0" w:color="auto"/>
            <w:bottom w:val="none" w:sz="0" w:space="0" w:color="auto"/>
            <w:right w:val="none" w:sz="0" w:space="0" w:color="auto"/>
          </w:divBdr>
        </w:div>
      </w:divsChild>
    </w:div>
    <w:div w:id="876352776">
      <w:marLeft w:val="0"/>
      <w:marRight w:val="0"/>
      <w:marTop w:val="0"/>
      <w:marBottom w:val="0"/>
      <w:divBdr>
        <w:top w:val="none" w:sz="0" w:space="0" w:color="auto"/>
        <w:left w:val="none" w:sz="0" w:space="0" w:color="auto"/>
        <w:bottom w:val="none" w:sz="0" w:space="0" w:color="auto"/>
        <w:right w:val="none" w:sz="0" w:space="0" w:color="auto"/>
      </w:divBdr>
      <w:divsChild>
        <w:div w:id="1503928520">
          <w:marLeft w:val="0"/>
          <w:marRight w:val="0"/>
          <w:marTop w:val="0"/>
          <w:marBottom w:val="0"/>
          <w:divBdr>
            <w:top w:val="none" w:sz="0" w:space="0" w:color="auto"/>
            <w:left w:val="none" w:sz="0" w:space="0" w:color="auto"/>
            <w:bottom w:val="none" w:sz="0" w:space="0" w:color="auto"/>
            <w:right w:val="none" w:sz="0" w:space="0" w:color="auto"/>
          </w:divBdr>
        </w:div>
        <w:div w:id="633752476">
          <w:marLeft w:val="0"/>
          <w:marRight w:val="0"/>
          <w:marTop w:val="0"/>
          <w:marBottom w:val="0"/>
          <w:divBdr>
            <w:top w:val="none" w:sz="0" w:space="0" w:color="auto"/>
            <w:left w:val="none" w:sz="0" w:space="0" w:color="auto"/>
            <w:bottom w:val="none" w:sz="0" w:space="0" w:color="auto"/>
            <w:right w:val="none" w:sz="0" w:space="0" w:color="auto"/>
          </w:divBdr>
        </w:div>
        <w:div w:id="891888127">
          <w:marLeft w:val="0"/>
          <w:marRight w:val="0"/>
          <w:marTop w:val="0"/>
          <w:marBottom w:val="0"/>
          <w:divBdr>
            <w:top w:val="none" w:sz="0" w:space="0" w:color="auto"/>
            <w:left w:val="none" w:sz="0" w:space="0" w:color="auto"/>
            <w:bottom w:val="none" w:sz="0" w:space="0" w:color="auto"/>
            <w:right w:val="none" w:sz="0" w:space="0" w:color="auto"/>
          </w:divBdr>
        </w:div>
        <w:div w:id="1444424608">
          <w:marLeft w:val="0"/>
          <w:marRight w:val="0"/>
          <w:marTop w:val="0"/>
          <w:marBottom w:val="0"/>
          <w:divBdr>
            <w:top w:val="none" w:sz="0" w:space="0" w:color="auto"/>
            <w:left w:val="none" w:sz="0" w:space="0" w:color="auto"/>
            <w:bottom w:val="none" w:sz="0" w:space="0" w:color="auto"/>
            <w:right w:val="none" w:sz="0" w:space="0" w:color="auto"/>
          </w:divBdr>
        </w:div>
        <w:div w:id="568266826">
          <w:marLeft w:val="0"/>
          <w:marRight w:val="0"/>
          <w:marTop w:val="0"/>
          <w:marBottom w:val="0"/>
          <w:divBdr>
            <w:top w:val="none" w:sz="0" w:space="0" w:color="auto"/>
            <w:left w:val="none" w:sz="0" w:space="0" w:color="auto"/>
            <w:bottom w:val="none" w:sz="0" w:space="0" w:color="auto"/>
            <w:right w:val="none" w:sz="0" w:space="0" w:color="auto"/>
          </w:divBdr>
        </w:div>
        <w:div w:id="2039500866">
          <w:marLeft w:val="0"/>
          <w:marRight w:val="0"/>
          <w:marTop w:val="0"/>
          <w:marBottom w:val="0"/>
          <w:divBdr>
            <w:top w:val="none" w:sz="0" w:space="0" w:color="auto"/>
            <w:left w:val="none" w:sz="0" w:space="0" w:color="auto"/>
            <w:bottom w:val="none" w:sz="0" w:space="0" w:color="auto"/>
            <w:right w:val="none" w:sz="0" w:space="0" w:color="auto"/>
          </w:divBdr>
        </w:div>
        <w:div w:id="217327421">
          <w:marLeft w:val="0"/>
          <w:marRight w:val="0"/>
          <w:marTop w:val="0"/>
          <w:marBottom w:val="0"/>
          <w:divBdr>
            <w:top w:val="none" w:sz="0" w:space="0" w:color="auto"/>
            <w:left w:val="none" w:sz="0" w:space="0" w:color="auto"/>
            <w:bottom w:val="none" w:sz="0" w:space="0" w:color="auto"/>
            <w:right w:val="none" w:sz="0" w:space="0" w:color="auto"/>
          </w:divBdr>
        </w:div>
        <w:div w:id="1586919881">
          <w:marLeft w:val="0"/>
          <w:marRight w:val="0"/>
          <w:marTop w:val="0"/>
          <w:marBottom w:val="0"/>
          <w:divBdr>
            <w:top w:val="none" w:sz="0" w:space="0" w:color="auto"/>
            <w:left w:val="none" w:sz="0" w:space="0" w:color="auto"/>
            <w:bottom w:val="none" w:sz="0" w:space="0" w:color="auto"/>
            <w:right w:val="none" w:sz="0" w:space="0" w:color="auto"/>
          </w:divBdr>
        </w:div>
        <w:div w:id="869876780">
          <w:marLeft w:val="0"/>
          <w:marRight w:val="0"/>
          <w:marTop w:val="0"/>
          <w:marBottom w:val="0"/>
          <w:divBdr>
            <w:top w:val="none" w:sz="0" w:space="0" w:color="auto"/>
            <w:left w:val="none" w:sz="0" w:space="0" w:color="auto"/>
            <w:bottom w:val="none" w:sz="0" w:space="0" w:color="auto"/>
            <w:right w:val="none" w:sz="0" w:space="0" w:color="auto"/>
          </w:divBdr>
        </w:div>
        <w:div w:id="1666278934">
          <w:marLeft w:val="0"/>
          <w:marRight w:val="0"/>
          <w:marTop w:val="0"/>
          <w:marBottom w:val="0"/>
          <w:divBdr>
            <w:top w:val="none" w:sz="0" w:space="0" w:color="auto"/>
            <w:left w:val="none" w:sz="0" w:space="0" w:color="auto"/>
            <w:bottom w:val="none" w:sz="0" w:space="0" w:color="auto"/>
            <w:right w:val="none" w:sz="0" w:space="0" w:color="auto"/>
          </w:divBdr>
        </w:div>
        <w:div w:id="2091272679">
          <w:marLeft w:val="0"/>
          <w:marRight w:val="0"/>
          <w:marTop w:val="0"/>
          <w:marBottom w:val="0"/>
          <w:divBdr>
            <w:top w:val="none" w:sz="0" w:space="0" w:color="auto"/>
            <w:left w:val="none" w:sz="0" w:space="0" w:color="auto"/>
            <w:bottom w:val="none" w:sz="0" w:space="0" w:color="auto"/>
            <w:right w:val="none" w:sz="0" w:space="0" w:color="auto"/>
          </w:divBdr>
        </w:div>
        <w:div w:id="1349139616">
          <w:marLeft w:val="0"/>
          <w:marRight w:val="0"/>
          <w:marTop w:val="0"/>
          <w:marBottom w:val="0"/>
          <w:divBdr>
            <w:top w:val="none" w:sz="0" w:space="0" w:color="auto"/>
            <w:left w:val="none" w:sz="0" w:space="0" w:color="auto"/>
            <w:bottom w:val="none" w:sz="0" w:space="0" w:color="auto"/>
            <w:right w:val="none" w:sz="0" w:space="0" w:color="auto"/>
          </w:divBdr>
        </w:div>
        <w:div w:id="1852599145">
          <w:marLeft w:val="0"/>
          <w:marRight w:val="0"/>
          <w:marTop w:val="0"/>
          <w:marBottom w:val="0"/>
          <w:divBdr>
            <w:top w:val="none" w:sz="0" w:space="0" w:color="auto"/>
            <w:left w:val="none" w:sz="0" w:space="0" w:color="auto"/>
            <w:bottom w:val="none" w:sz="0" w:space="0" w:color="auto"/>
            <w:right w:val="none" w:sz="0" w:space="0" w:color="auto"/>
          </w:divBdr>
        </w:div>
        <w:div w:id="1277638151">
          <w:marLeft w:val="0"/>
          <w:marRight w:val="0"/>
          <w:marTop w:val="0"/>
          <w:marBottom w:val="0"/>
          <w:divBdr>
            <w:top w:val="none" w:sz="0" w:space="0" w:color="auto"/>
            <w:left w:val="none" w:sz="0" w:space="0" w:color="auto"/>
            <w:bottom w:val="none" w:sz="0" w:space="0" w:color="auto"/>
            <w:right w:val="none" w:sz="0" w:space="0" w:color="auto"/>
          </w:divBdr>
        </w:div>
      </w:divsChild>
    </w:div>
    <w:div w:id="877356107">
      <w:marLeft w:val="0"/>
      <w:marRight w:val="0"/>
      <w:marTop w:val="0"/>
      <w:marBottom w:val="0"/>
      <w:divBdr>
        <w:top w:val="none" w:sz="0" w:space="0" w:color="auto"/>
        <w:left w:val="none" w:sz="0" w:space="0" w:color="auto"/>
        <w:bottom w:val="none" w:sz="0" w:space="0" w:color="auto"/>
        <w:right w:val="none" w:sz="0" w:space="0" w:color="auto"/>
      </w:divBdr>
      <w:divsChild>
        <w:div w:id="2141872483">
          <w:marLeft w:val="0"/>
          <w:marRight w:val="0"/>
          <w:marTop w:val="0"/>
          <w:marBottom w:val="0"/>
          <w:divBdr>
            <w:top w:val="none" w:sz="0" w:space="0" w:color="auto"/>
            <w:left w:val="none" w:sz="0" w:space="0" w:color="auto"/>
            <w:bottom w:val="none" w:sz="0" w:space="0" w:color="auto"/>
            <w:right w:val="none" w:sz="0" w:space="0" w:color="auto"/>
          </w:divBdr>
        </w:div>
        <w:div w:id="993414606">
          <w:marLeft w:val="0"/>
          <w:marRight w:val="0"/>
          <w:marTop w:val="0"/>
          <w:marBottom w:val="0"/>
          <w:divBdr>
            <w:top w:val="none" w:sz="0" w:space="0" w:color="auto"/>
            <w:left w:val="none" w:sz="0" w:space="0" w:color="auto"/>
            <w:bottom w:val="none" w:sz="0" w:space="0" w:color="auto"/>
            <w:right w:val="none" w:sz="0" w:space="0" w:color="auto"/>
          </w:divBdr>
        </w:div>
        <w:div w:id="1743986355">
          <w:marLeft w:val="0"/>
          <w:marRight w:val="0"/>
          <w:marTop w:val="0"/>
          <w:marBottom w:val="0"/>
          <w:divBdr>
            <w:top w:val="none" w:sz="0" w:space="0" w:color="auto"/>
            <w:left w:val="none" w:sz="0" w:space="0" w:color="auto"/>
            <w:bottom w:val="none" w:sz="0" w:space="0" w:color="auto"/>
            <w:right w:val="none" w:sz="0" w:space="0" w:color="auto"/>
          </w:divBdr>
        </w:div>
        <w:div w:id="1129665383">
          <w:marLeft w:val="0"/>
          <w:marRight w:val="0"/>
          <w:marTop w:val="0"/>
          <w:marBottom w:val="0"/>
          <w:divBdr>
            <w:top w:val="none" w:sz="0" w:space="0" w:color="auto"/>
            <w:left w:val="none" w:sz="0" w:space="0" w:color="auto"/>
            <w:bottom w:val="none" w:sz="0" w:space="0" w:color="auto"/>
            <w:right w:val="none" w:sz="0" w:space="0" w:color="auto"/>
          </w:divBdr>
        </w:div>
        <w:div w:id="1031881285">
          <w:marLeft w:val="0"/>
          <w:marRight w:val="0"/>
          <w:marTop w:val="0"/>
          <w:marBottom w:val="0"/>
          <w:divBdr>
            <w:top w:val="none" w:sz="0" w:space="0" w:color="auto"/>
            <w:left w:val="none" w:sz="0" w:space="0" w:color="auto"/>
            <w:bottom w:val="none" w:sz="0" w:space="0" w:color="auto"/>
            <w:right w:val="none" w:sz="0" w:space="0" w:color="auto"/>
          </w:divBdr>
        </w:div>
        <w:div w:id="1627661886">
          <w:marLeft w:val="0"/>
          <w:marRight w:val="0"/>
          <w:marTop w:val="0"/>
          <w:marBottom w:val="0"/>
          <w:divBdr>
            <w:top w:val="none" w:sz="0" w:space="0" w:color="auto"/>
            <w:left w:val="none" w:sz="0" w:space="0" w:color="auto"/>
            <w:bottom w:val="none" w:sz="0" w:space="0" w:color="auto"/>
            <w:right w:val="none" w:sz="0" w:space="0" w:color="auto"/>
          </w:divBdr>
        </w:div>
      </w:divsChild>
    </w:div>
    <w:div w:id="895815684">
      <w:marLeft w:val="0"/>
      <w:marRight w:val="0"/>
      <w:marTop w:val="0"/>
      <w:marBottom w:val="0"/>
      <w:divBdr>
        <w:top w:val="none" w:sz="0" w:space="0" w:color="auto"/>
        <w:left w:val="none" w:sz="0" w:space="0" w:color="auto"/>
        <w:bottom w:val="none" w:sz="0" w:space="0" w:color="auto"/>
        <w:right w:val="none" w:sz="0" w:space="0" w:color="auto"/>
      </w:divBdr>
      <w:divsChild>
        <w:div w:id="347217958">
          <w:marLeft w:val="0"/>
          <w:marRight w:val="0"/>
          <w:marTop w:val="0"/>
          <w:marBottom w:val="0"/>
          <w:divBdr>
            <w:top w:val="none" w:sz="0" w:space="0" w:color="auto"/>
            <w:left w:val="none" w:sz="0" w:space="0" w:color="auto"/>
            <w:bottom w:val="none" w:sz="0" w:space="0" w:color="auto"/>
            <w:right w:val="none" w:sz="0" w:space="0" w:color="auto"/>
          </w:divBdr>
        </w:div>
        <w:div w:id="1726444791">
          <w:marLeft w:val="0"/>
          <w:marRight w:val="0"/>
          <w:marTop w:val="0"/>
          <w:marBottom w:val="0"/>
          <w:divBdr>
            <w:top w:val="none" w:sz="0" w:space="0" w:color="auto"/>
            <w:left w:val="none" w:sz="0" w:space="0" w:color="auto"/>
            <w:bottom w:val="none" w:sz="0" w:space="0" w:color="auto"/>
            <w:right w:val="none" w:sz="0" w:space="0" w:color="auto"/>
          </w:divBdr>
        </w:div>
        <w:div w:id="1497064591">
          <w:marLeft w:val="0"/>
          <w:marRight w:val="0"/>
          <w:marTop w:val="0"/>
          <w:marBottom w:val="0"/>
          <w:divBdr>
            <w:top w:val="none" w:sz="0" w:space="0" w:color="auto"/>
            <w:left w:val="none" w:sz="0" w:space="0" w:color="auto"/>
            <w:bottom w:val="none" w:sz="0" w:space="0" w:color="auto"/>
            <w:right w:val="none" w:sz="0" w:space="0" w:color="auto"/>
          </w:divBdr>
        </w:div>
        <w:div w:id="1807812450">
          <w:marLeft w:val="0"/>
          <w:marRight w:val="0"/>
          <w:marTop w:val="0"/>
          <w:marBottom w:val="0"/>
          <w:divBdr>
            <w:top w:val="none" w:sz="0" w:space="0" w:color="auto"/>
            <w:left w:val="none" w:sz="0" w:space="0" w:color="auto"/>
            <w:bottom w:val="none" w:sz="0" w:space="0" w:color="auto"/>
            <w:right w:val="none" w:sz="0" w:space="0" w:color="auto"/>
          </w:divBdr>
        </w:div>
      </w:divsChild>
    </w:div>
    <w:div w:id="916748304">
      <w:marLeft w:val="0"/>
      <w:marRight w:val="0"/>
      <w:marTop w:val="0"/>
      <w:marBottom w:val="0"/>
      <w:divBdr>
        <w:top w:val="none" w:sz="0" w:space="0" w:color="auto"/>
        <w:left w:val="none" w:sz="0" w:space="0" w:color="auto"/>
        <w:bottom w:val="none" w:sz="0" w:space="0" w:color="auto"/>
        <w:right w:val="none" w:sz="0" w:space="0" w:color="auto"/>
      </w:divBdr>
      <w:divsChild>
        <w:div w:id="1440562045">
          <w:marLeft w:val="0"/>
          <w:marRight w:val="0"/>
          <w:marTop w:val="0"/>
          <w:marBottom w:val="0"/>
          <w:divBdr>
            <w:top w:val="none" w:sz="0" w:space="0" w:color="auto"/>
            <w:left w:val="none" w:sz="0" w:space="0" w:color="auto"/>
            <w:bottom w:val="none" w:sz="0" w:space="0" w:color="auto"/>
            <w:right w:val="none" w:sz="0" w:space="0" w:color="auto"/>
          </w:divBdr>
        </w:div>
      </w:divsChild>
    </w:div>
    <w:div w:id="934435229">
      <w:marLeft w:val="0"/>
      <w:marRight w:val="0"/>
      <w:marTop w:val="0"/>
      <w:marBottom w:val="0"/>
      <w:divBdr>
        <w:top w:val="none" w:sz="0" w:space="0" w:color="auto"/>
        <w:left w:val="none" w:sz="0" w:space="0" w:color="auto"/>
        <w:bottom w:val="none" w:sz="0" w:space="0" w:color="auto"/>
        <w:right w:val="none" w:sz="0" w:space="0" w:color="auto"/>
      </w:divBdr>
      <w:divsChild>
        <w:div w:id="383330630">
          <w:marLeft w:val="0"/>
          <w:marRight w:val="0"/>
          <w:marTop w:val="0"/>
          <w:marBottom w:val="0"/>
          <w:divBdr>
            <w:top w:val="none" w:sz="0" w:space="0" w:color="auto"/>
            <w:left w:val="none" w:sz="0" w:space="0" w:color="auto"/>
            <w:bottom w:val="none" w:sz="0" w:space="0" w:color="auto"/>
            <w:right w:val="none" w:sz="0" w:space="0" w:color="auto"/>
          </w:divBdr>
        </w:div>
        <w:div w:id="1681661096">
          <w:marLeft w:val="0"/>
          <w:marRight w:val="0"/>
          <w:marTop w:val="0"/>
          <w:marBottom w:val="0"/>
          <w:divBdr>
            <w:top w:val="none" w:sz="0" w:space="0" w:color="auto"/>
            <w:left w:val="none" w:sz="0" w:space="0" w:color="auto"/>
            <w:bottom w:val="none" w:sz="0" w:space="0" w:color="auto"/>
            <w:right w:val="none" w:sz="0" w:space="0" w:color="auto"/>
          </w:divBdr>
        </w:div>
        <w:div w:id="1750998271">
          <w:marLeft w:val="0"/>
          <w:marRight w:val="0"/>
          <w:marTop w:val="0"/>
          <w:marBottom w:val="0"/>
          <w:divBdr>
            <w:top w:val="none" w:sz="0" w:space="0" w:color="auto"/>
            <w:left w:val="none" w:sz="0" w:space="0" w:color="auto"/>
            <w:bottom w:val="none" w:sz="0" w:space="0" w:color="auto"/>
            <w:right w:val="none" w:sz="0" w:space="0" w:color="auto"/>
          </w:divBdr>
        </w:div>
        <w:div w:id="49574734">
          <w:marLeft w:val="0"/>
          <w:marRight w:val="0"/>
          <w:marTop w:val="0"/>
          <w:marBottom w:val="0"/>
          <w:divBdr>
            <w:top w:val="none" w:sz="0" w:space="0" w:color="auto"/>
            <w:left w:val="none" w:sz="0" w:space="0" w:color="auto"/>
            <w:bottom w:val="none" w:sz="0" w:space="0" w:color="auto"/>
            <w:right w:val="none" w:sz="0" w:space="0" w:color="auto"/>
          </w:divBdr>
        </w:div>
        <w:div w:id="297995340">
          <w:marLeft w:val="0"/>
          <w:marRight w:val="0"/>
          <w:marTop w:val="0"/>
          <w:marBottom w:val="0"/>
          <w:divBdr>
            <w:top w:val="none" w:sz="0" w:space="0" w:color="auto"/>
            <w:left w:val="none" w:sz="0" w:space="0" w:color="auto"/>
            <w:bottom w:val="none" w:sz="0" w:space="0" w:color="auto"/>
            <w:right w:val="none" w:sz="0" w:space="0" w:color="auto"/>
          </w:divBdr>
        </w:div>
        <w:div w:id="1343435091">
          <w:marLeft w:val="0"/>
          <w:marRight w:val="0"/>
          <w:marTop w:val="0"/>
          <w:marBottom w:val="0"/>
          <w:divBdr>
            <w:top w:val="none" w:sz="0" w:space="0" w:color="auto"/>
            <w:left w:val="none" w:sz="0" w:space="0" w:color="auto"/>
            <w:bottom w:val="none" w:sz="0" w:space="0" w:color="auto"/>
            <w:right w:val="none" w:sz="0" w:space="0" w:color="auto"/>
          </w:divBdr>
        </w:div>
        <w:div w:id="1250584149">
          <w:marLeft w:val="0"/>
          <w:marRight w:val="0"/>
          <w:marTop w:val="0"/>
          <w:marBottom w:val="0"/>
          <w:divBdr>
            <w:top w:val="none" w:sz="0" w:space="0" w:color="auto"/>
            <w:left w:val="none" w:sz="0" w:space="0" w:color="auto"/>
            <w:bottom w:val="none" w:sz="0" w:space="0" w:color="auto"/>
            <w:right w:val="none" w:sz="0" w:space="0" w:color="auto"/>
          </w:divBdr>
        </w:div>
        <w:div w:id="1618874390">
          <w:marLeft w:val="0"/>
          <w:marRight w:val="0"/>
          <w:marTop w:val="0"/>
          <w:marBottom w:val="0"/>
          <w:divBdr>
            <w:top w:val="none" w:sz="0" w:space="0" w:color="auto"/>
            <w:left w:val="none" w:sz="0" w:space="0" w:color="auto"/>
            <w:bottom w:val="none" w:sz="0" w:space="0" w:color="auto"/>
            <w:right w:val="none" w:sz="0" w:space="0" w:color="auto"/>
          </w:divBdr>
        </w:div>
      </w:divsChild>
    </w:div>
    <w:div w:id="956526757">
      <w:marLeft w:val="0"/>
      <w:marRight w:val="0"/>
      <w:marTop w:val="0"/>
      <w:marBottom w:val="0"/>
      <w:divBdr>
        <w:top w:val="none" w:sz="0" w:space="0" w:color="auto"/>
        <w:left w:val="none" w:sz="0" w:space="0" w:color="auto"/>
        <w:bottom w:val="none" w:sz="0" w:space="0" w:color="auto"/>
        <w:right w:val="none" w:sz="0" w:space="0" w:color="auto"/>
      </w:divBdr>
      <w:divsChild>
        <w:div w:id="5837904">
          <w:marLeft w:val="0"/>
          <w:marRight w:val="0"/>
          <w:marTop w:val="0"/>
          <w:marBottom w:val="0"/>
          <w:divBdr>
            <w:top w:val="none" w:sz="0" w:space="0" w:color="auto"/>
            <w:left w:val="none" w:sz="0" w:space="0" w:color="auto"/>
            <w:bottom w:val="none" w:sz="0" w:space="0" w:color="auto"/>
            <w:right w:val="none" w:sz="0" w:space="0" w:color="auto"/>
          </w:divBdr>
        </w:div>
        <w:div w:id="1486050762">
          <w:marLeft w:val="0"/>
          <w:marRight w:val="0"/>
          <w:marTop w:val="0"/>
          <w:marBottom w:val="0"/>
          <w:divBdr>
            <w:top w:val="none" w:sz="0" w:space="0" w:color="auto"/>
            <w:left w:val="none" w:sz="0" w:space="0" w:color="auto"/>
            <w:bottom w:val="none" w:sz="0" w:space="0" w:color="auto"/>
            <w:right w:val="none" w:sz="0" w:space="0" w:color="auto"/>
          </w:divBdr>
        </w:div>
        <w:div w:id="1420255391">
          <w:marLeft w:val="0"/>
          <w:marRight w:val="0"/>
          <w:marTop w:val="0"/>
          <w:marBottom w:val="0"/>
          <w:divBdr>
            <w:top w:val="none" w:sz="0" w:space="0" w:color="auto"/>
            <w:left w:val="none" w:sz="0" w:space="0" w:color="auto"/>
            <w:bottom w:val="none" w:sz="0" w:space="0" w:color="auto"/>
            <w:right w:val="none" w:sz="0" w:space="0" w:color="auto"/>
          </w:divBdr>
        </w:div>
        <w:div w:id="1605917157">
          <w:marLeft w:val="0"/>
          <w:marRight w:val="0"/>
          <w:marTop w:val="0"/>
          <w:marBottom w:val="0"/>
          <w:divBdr>
            <w:top w:val="none" w:sz="0" w:space="0" w:color="auto"/>
            <w:left w:val="none" w:sz="0" w:space="0" w:color="auto"/>
            <w:bottom w:val="none" w:sz="0" w:space="0" w:color="auto"/>
            <w:right w:val="none" w:sz="0" w:space="0" w:color="auto"/>
          </w:divBdr>
        </w:div>
      </w:divsChild>
    </w:div>
    <w:div w:id="964578246">
      <w:marLeft w:val="0"/>
      <w:marRight w:val="0"/>
      <w:marTop w:val="0"/>
      <w:marBottom w:val="0"/>
      <w:divBdr>
        <w:top w:val="none" w:sz="0" w:space="0" w:color="auto"/>
        <w:left w:val="none" w:sz="0" w:space="0" w:color="auto"/>
        <w:bottom w:val="none" w:sz="0" w:space="0" w:color="auto"/>
        <w:right w:val="none" w:sz="0" w:space="0" w:color="auto"/>
      </w:divBdr>
      <w:divsChild>
        <w:div w:id="280234790">
          <w:marLeft w:val="0"/>
          <w:marRight w:val="0"/>
          <w:marTop w:val="0"/>
          <w:marBottom w:val="0"/>
          <w:divBdr>
            <w:top w:val="none" w:sz="0" w:space="0" w:color="auto"/>
            <w:left w:val="none" w:sz="0" w:space="0" w:color="auto"/>
            <w:bottom w:val="none" w:sz="0" w:space="0" w:color="auto"/>
            <w:right w:val="none" w:sz="0" w:space="0" w:color="auto"/>
          </w:divBdr>
        </w:div>
      </w:divsChild>
    </w:div>
    <w:div w:id="965967690">
      <w:marLeft w:val="0"/>
      <w:marRight w:val="0"/>
      <w:marTop w:val="0"/>
      <w:marBottom w:val="0"/>
      <w:divBdr>
        <w:top w:val="none" w:sz="0" w:space="0" w:color="auto"/>
        <w:left w:val="none" w:sz="0" w:space="0" w:color="auto"/>
        <w:bottom w:val="none" w:sz="0" w:space="0" w:color="auto"/>
        <w:right w:val="none" w:sz="0" w:space="0" w:color="auto"/>
      </w:divBdr>
      <w:divsChild>
        <w:div w:id="560483698">
          <w:marLeft w:val="0"/>
          <w:marRight w:val="0"/>
          <w:marTop w:val="0"/>
          <w:marBottom w:val="0"/>
          <w:divBdr>
            <w:top w:val="none" w:sz="0" w:space="0" w:color="auto"/>
            <w:left w:val="none" w:sz="0" w:space="0" w:color="auto"/>
            <w:bottom w:val="none" w:sz="0" w:space="0" w:color="auto"/>
            <w:right w:val="none" w:sz="0" w:space="0" w:color="auto"/>
          </w:divBdr>
        </w:div>
        <w:div w:id="535316046">
          <w:marLeft w:val="0"/>
          <w:marRight w:val="0"/>
          <w:marTop w:val="0"/>
          <w:marBottom w:val="0"/>
          <w:divBdr>
            <w:top w:val="none" w:sz="0" w:space="0" w:color="auto"/>
            <w:left w:val="none" w:sz="0" w:space="0" w:color="auto"/>
            <w:bottom w:val="none" w:sz="0" w:space="0" w:color="auto"/>
            <w:right w:val="none" w:sz="0" w:space="0" w:color="auto"/>
          </w:divBdr>
        </w:div>
      </w:divsChild>
    </w:div>
    <w:div w:id="973368595">
      <w:marLeft w:val="0"/>
      <w:marRight w:val="0"/>
      <w:marTop w:val="0"/>
      <w:marBottom w:val="0"/>
      <w:divBdr>
        <w:top w:val="none" w:sz="0" w:space="0" w:color="auto"/>
        <w:left w:val="none" w:sz="0" w:space="0" w:color="auto"/>
        <w:bottom w:val="none" w:sz="0" w:space="0" w:color="auto"/>
        <w:right w:val="none" w:sz="0" w:space="0" w:color="auto"/>
      </w:divBdr>
      <w:divsChild>
        <w:div w:id="1898009801">
          <w:marLeft w:val="0"/>
          <w:marRight w:val="0"/>
          <w:marTop w:val="0"/>
          <w:marBottom w:val="0"/>
          <w:divBdr>
            <w:top w:val="none" w:sz="0" w:space="0" w:color="auto"/>
            <w:left w:val="none" w:sz="0" w:space="0" w:color="auto"/>
            <w:bottom w:val="none" w:sz="0" w:space="0" w:color="auto"/>
            <w:right w:val="none" w:sz="0" w:space="0" w:color="auto"/>
          </w:divBdr>
        </w:div>
        <w:div w:id="995456050">
          <w:marLeft w:val="0"/>
          <w:marRight w:val="0"/>
          <w:marTop w:val="0"/>
          <w:marBottom w:val="0"/>
          <w:divBdr>
            <w:top w:val="none" w:sz="0" w:space="0" w:color="auto"/>
            <w:left w:val="none" w:sz="0" w:space="0" w:color="auto"/>
            <w:bottom w:val="none" w:sz="0" w:space="0" w:color="auto"/>
            <w:right w:val="none" w:sz="0" w:space="0" w:color="auto"/>
          </w:divBdr>
        </w:div>
        <w:div w:id="1348100848">
          <w:marLeft w:val="0"/>
          <w:marRight w:val="0"/>
          <w:marTop w:val="0"/>
          <w:marBottom w:val="0"/>
          <w:divBdr>
            <w:top w:val="none" w:sz="0" w:space="0" w:color="auto"/>
            <w:left w:val="none" w:sz="0" w:space="0" w:color="auto"/>
            <w:bottom w:val="none" w:sz="0" w:space="0" w:color="auto"/>
            <w:right w:val="none" w:sz="0" w:space="0" w:color="auto"/>
          </w:divBdr>
        </w:div>
        <w:div w:id="773746057">
          <w:marLeft w:val="0"/>
          <w:marRight w:val="0"/>
          <w:marTop w:val="0"/>
          <w:marBottom w:val="0"/>
          <w:divBdr>
            <w:top w:val="none" w:sz="0" w:space="0" w:color="auto"/>
            <w:left w:val="none" w:sz="0" w:space="0" w:color="auto"/>
            <w:bottom w:val="none" w:sz="0" w:space="0" w:color="auto"/>
            <w:right w:val="none" w:sz="0" w:space="0" w:color="auto"/>
          </w:divBdr>
        </w:div>
      </w:divsChild>
    </w:div>
    <w:div w:id="985472633">
      <w:marLeft w:val="0"/>
      <w:marRight w:val="0"/>
      <w:marTop w:val="0"/>
      <w:marBottom w:val="0"/>
      <w:divBdr>
        <w:top w:val="none" w:sz="0" w:space="0" w:color="auto"/>
        <w:left w:val="none" w:sz="0" w:space="0" w:color="auto"/>
        <w:bottom w:val="none" w:sz="0" w:space="0" w:color="auto"/>
        <w:right w:val="none" w:sz="0" w:space="0" w:color="auto"/>
      </w:divBdr>
      <w:divsChild>
        <w:div w:id="446966765">
          <w:marLeft w:val="0"/>
          <w:marRight w:val="0"/>
          <w:marTop w:val="0"/>
          <w:marBottom w:val="0"/>
          <w:divBdr>
            <w:top w:val="none" w:sz="0" w:space="0" w:color="auto"/>
            <w:left w:val="none" w:sz="0" w:space="0" w:color="auto"/>
            <w:bottom w:val="none" w:sz="0" w:space="0" w:color="auto"/>
            <w:right w:val="none" w:sz="0" w:space="0" w:color="auto"/>
          </w:divBdr>
        </w:div>
        <w:div w:id="1106386199">
          <w:marLeft w:val="0"/>
          <w:marRight w:val="0"/>
          <w:marTop w:val="0"/>
          <w:marBottom w:val="0"/>
          <w:divBdr>
            <w:top w:val="none" w:sz="0" w:space="0" w:color="auto"/>
            <w:left w:val="none" w:sz="0" w:space="0" w:color="auto"/>
            <w:bottom w:val="none" w:sz="0" w:space="0" w:color="auto"/>
            <w:right w:val="none" w:sz="0" w:space="0" w:color="auto"/>
          </w:divBdr>
        </w:div>
        <w:div w:id="427431542">
          <w:marLeft w:val="0"/>
          <w:marRight w:val="0"/>
          <w:marTop w:val="0"/>
          <w:marBottom w:val="0"/>
          <w:divBdr>
            <w:top w:val="none" w:sz="0" w:space="0" w:color="auto"/>
            <w:left w:val="none" w:sz="0" w:space="0" w:color="auto"/>
            <w:bottom w:val="none" w:sz="0" w:space="0" w:color="auto"/>
            <w:right w:val="none" w:sz="0" w:space="0" w:color="auto"/>
          </w:divBdr>
        </w:div>
        <w:div w:id="1207715598">
          <w:marLeft w:val="0"/>
          <w:marRight w:val="0"/>
          <w:marTop w:val="0"/>
          <w:marBottom w:val="0"/>
          <w:divBdr>
            <w:top w:val="none" w:sz="0" w:space="0" w:color="auto"/>
            <w:left w:val="none" w:sz="0" w:space="0" w:color="auto"/>
            <w:bottom w:val="none" w:sz="0" w:space="0" w:color="auto"/>
            <w:right w:val="none" w:sz="0" w:space="0" w:color="auto"/>
          </w:divBdr>
        </w:div>
        <w:div w:id="30965062">
          <w:marLeft w:val="0"/>
          <w:marRight w:val="0"/>
          <w:marTop w:val="0"/>
          <w:marBottom w:val="0"/>
          <w:divBdr>
            <w:top w:val="none" w:sz="0" w:space="0" w:color="auto"/>
            <w:left w:val="none" w:sz="0" w:space="0" w:color="auto"/>
            <w:bottom w:val="none" w:sz="0" w:space="0" w:color="auto"/>
            <w:right w:val="none" w:sz="0" w:space="0" w:color="auto"/>
          </w:divBdr>
        </w:div>
        <w:div w:id="429936060">
          <w:marLeft w:val="0"/>
          <w:marRight w:val="0"/>
          <w:marTop w:val="0"/>
          <w:marBottom w:val="0"/>
          <w:divBdr>
            <w:top w:val="none" w:sz="0" w:space="0" w:color="auto"/>
            <w:left w:val="none" w:sz="0" w:space="0" w:color="auto"/>
            <w:bottom w:val="none" w:sz="0" w:space="0" w:color="auto"/>
            <w:right w:val="none" w:sz="0" w:space="0" w:color="auto"/>
          </w:divBdr>
        </w:div>
        <w:div w:id="1305508347">
          <w:marLeft w:val="0"/>
          <w:marRight w:val="0"/>
          <w:marTop w:val="0"/>
          <w:marBottom w:val="0"/>
          <w:divBdr>
            <w:top w:val="none" w:sz="0" w:space="0" w:color="auto"/>
            <w:left w:val="none" w:sz="0" w:space="0" w:color="auto"/>
            <w:bottom w:val="none" w:sz="0" w:space="0" w:color="auto"/>
            <w:right w:val="none" w:sz="0" w:space="0" w:color="auto"/>
          </w:divBdr>
        </w:div>
        <w:div w:id="987979430">
          <w:marLeft w:val="0"/>
          <w:marRight w:val="0"/>
          <w:marTop w:val="0"/>
          <w:marBottom w:val="0"/>
          <w:divBdr>
            <w:top w:val="none" w:sz="0" w:space="0" w:color="auto"/>
            <w:left w:val="none" w:sz="0" w:space="0" w:color="auto"/>
            <w:bottom w:val="none" w:sz="0" w:space="0" w:color="auto"/>
            <w:right w:val="none" w:sz="0" w:space="0" w:color="auto"/>
          </w:divBdr>
        </w:div>
        <w:div w:id="465785211">
          <w:marLeft w:val="0"/>
          <w:marRight w:val="0"/>
          <w:marTop w:val="0"/>
          <w:marBottom w:val="0"/>
          <w:divBdr>
            <w:top w:val="none" w:sz="0" w:space="0" w:color="auto"/>
            <w:left w:val="none" w:sz="0" w:space="0" w:color="auto"/>
            <w:bottom w:val="none" w:sz="0" w:space="0" w:color="auto"/>
            <w:right w:val="none" w:sz="0" w:space="0" w:color="auto"/>
          </w:divBdr>
        </w:div>
        <w:div w:id="16393052">
          <w:marLeft w:val="0"/>
          <w:marRight w:val="0"/>
          <w:marTop w:val="0"/>
          <w:marBottom w:val="0"/>
          <w:divBdr>
            <w:top w:val="none" w:sz="0" w:space="0" w:color="auto"/>
            <w:left w:val="none" w:sz="0" w:space="0" w:color="auto"/>
            <w:bottom w:val="none" w:sz="0" w:space="0" w:color="auto"/>
            <w:right w:val="none" w:sz="0" w:space="0" w:color="auto"/>
          </w:divBdr>
        </w:div>
        <w:div w:id="551817118">
          <w:marLeft w:val="0"/>
          <w:marRight w:val="0"/>
          <w:marTop w:val="0"/>
          <w:marBottom w:val="0"/>
          <w:divBdr>
            <w:top w:val="none" w:sz="0" w:space="0" w:color="auto"/>
            <w:left w:val="none" w:sz="0" w:space="0" w:color="auto"/>
            <w:bottom w:val="none" w:sz="0" w:space="0" w:color="auto"/>
            <w:right w:val="none" w:sz="0" w:space="0" w:color="auto"/>
          </w:divBdr>
        </w:div>
        <w:div w:id="643118067">
          <w:marLeft w:val="0"/>
          <w:marRight w:val="0"/>
          <w:marTop w:val="0"/>
          <w:marBottom w:val="0"/>
          <w:divBdr>
            <w:top w:val="none" w:sz="0" w:space="0" w:color="auto"/>
            <w:left w:val="none" w:sz="0" w:space="0" w:color="auto"/>
            <w:bottom w:val="none" w:sz="0" w:space="0" w:color="auto"/>
            <w:right w:val="none" w:sz="0" w:space="0" w:color="auto"/>
          </w:divBdr>
        </w:div>
        <w:div w:id="303513705">
          <w:marLeft w:val="0"/>
          <w:marRight w:val="0"/>
          <w:marTop w:val="0"/>
          <w:marBottom w:val="0"/>
          <w:divBdr>
            <w:top w:val="none" w:sz="0" w:space="0" w:color="auto"/>
            <w:left w:val="none" w:sz="0" w:space="0" w:color="auto"/>
            <w:bottom w:val="none" w:sz="0" w:space="0" w:color="auto"/>
            <w:right w:val="none" w:sz="0" w:space="0" w:color="auto"/>
          </w:divBdr>
        </w:div>
        <w:div w:id="139805354">
          <w:marLeft w:val="0"/>
          <w:marRight w:val="0"/>
          <w:marTop w:val="0"/>
          <w:marBottom w:val="0"/>
          <w:divBdr>
            <w:top w:val="none" w:sz="0" w:space="0" w:color="auto"/>
            <w:left w:val="none" w:sz="0" w:space="0" w:color="auto"/>
            <w:bottom w:val="none" w:sz="0" w:space="0" w:color="auto"/>
            <w:right w:val="none" w:sz="0" w:space="0" w:color="auto"/>
          </w:divBdr>
        </w:div>
        <w:div w:id="145122810">
          <w:marLeft w:val="0"/>
          <w:marRight w:val="0"/>
          <w:marTop w:val="0"/>
          <w:marBottom w:val="0"/>
          <w:divBdr>
            <w:top w:val="none" w:sz="0" w:space="0" w:color="auto"/>
            <w:left w:val="none" w:sz="0" w:space="0" w:color="auto"/>
            <w:bottom w:val="none" w:sz="0" w:space="0" w:color="auto"/>
            <w:right w:val="none" w:sz="0" w:space="0" w:color="auto"/>
          </w:divBdr>
        </w:div>
        <w:div w:id="1050805771">
          <w:marLeft w:val="0"/>
          <w:marRight w:val="0"/>
          <w:marTop w:val="0"/>
          <w:marBottom w:val="0"/>
          <w:divBdr>
            <w:top w:val="none" w:sz="0" w:space="0" w:color="auto"/>
            <w:left w:val="none" w:sz="0" w:space="0" w:color="auto"/>
            <w:bottom w:val="none" w:sz="0" w:space="0" w:color="auto"/>
            <w:right w:val="none" w:sz="0" w:space="0" w:color="auto"/>
          </w:divBdr>
        </w:div>
        <w:div w:id="1355766076">
          <w:marLeft w:val="0"/>
          <w:marRight w:val="0"/>
          <w:marTop w:val="0"/>
          <w:marBottom w:val="0"/>
          <w:divBdr>
            <w:top w:val="none" w:sz="0" w:space="0" w:color="auto"/>
            <w:left w:val="none" w:sz="0" w:space="0" w:color="auto"/>
            <w:bottom w:val="none" w:sz="0" w:space="0" w:color="auto"/>
            <w:right w:val="none" w:sz="0" w:space="0" w:color="auto"/>
          </w:divBdr>
        </w:div>
        <w:div w:id="1648976774">
          <w:marLeft w:val="0"/>
          <w:marRight w:val="0"/>
          <w:marTop w:val="0"/>
          <w:marBottom w:val="0"/>
          <w:divBdr>
            <w:top w:val="none" w:sz="0" w:space="0" w:color="auto"/>
            <w:left w:val="none" w:sz="0" w:space="0" w:color="auto"/>
            <w:bottom w:val="none" w:sz="0" w:space="0" w:color="auto"/>
            <w:right w:val="none" w:sz="0" w:space="0" w:color="auto"/>
          </w:divBdr>
        </w:div>
      </w:divsChild>
    </w:div>
    <w:div w:id="1009796579">
      <w:marLeft w:val="0"/>
      <w:marRight w:val="0"/>
      <w:marTop w:val="0"/>
      <w:marBottom w:val="0"/>
      <w:divBdr>
        <w:top w:val="none" w:sz="0" w:space="0" w:color="auto"/>
        <w:left w:val="none" w:sz="0" w:space="0" w:color="auto"/>
        <w:bottom w:val="none" w:sz="0" w:space="0" w:color="auto"/>
        <w:right w:val="none" w:sz="0" w:space="0" w:color="auto"/>
      </w:divBdr>
      <w:divsChild>
        <w:div w:id="1988630214">
          <w:marLeft w:val="0"/>
          <w:marRight w:val="0"/>
          <w:marTop w:val="0"/>
          <w:marBottom w:val="0"/>
          <w:divBdr>
            <w:top w:val="none" w:sz="0" w:space="0" w:color="auto"/>
            <w:left w:val="none" w:sz="0" w:space="0" w:color="auto"/>
            <w:bottom w:val="none" w:sz="0" w:space="0" w:color="auto"/>
            <w:right w:val="none" w:sz="0" w:space="0" w:color="auto"/>
          </w:divBdr>
        </w:div>
        <w:div w:id="905914493">
          <w:marLeft w:val="0"/>
          <w:marRight w:val="0"/>
          <w:marTop w:val="0"/>
          <w:marBottom w:val="0"/>
          <w:divBdr>
            <w:top w:val="none" w:sz="0" w:space="0" w:color="auto"/>
            <w:left w:val="none" w:sz="0" w:space="0" w:color="auto"/>
            <w:bottom w:val="none" w:sz="0" w:space="0" w:color="auto"/>
            <w:right w:val="none" w:sz="0" w:space="0" w:color="auto"/>
          </w:divBdr>
        </w:div>
        <w:div w:id="1616979386">
          <w:marLeft w:val="0"/>
          <w:marRight w:val="0"/>
          <w:marTop w:val="0"/>
          <w:marBottom w:val="0"/>
          <w:divBdr>
            <w:top w:val="none" w:sz="0" w:space="0" w:color="auto"/>
            <w:left w:val="none" w:sz="0" w:space="0" w:color="auto"/>
            <w:bottom w:val="none" w:sz="0" w:space="0" w:color="auto"/>
            <w:right w:val="none" w:sz="0" w:space="0" w:color="auto"/>
          </w:divBdr>
        </w:div>
        <w:div w:id="1737819720">
          <w:marLeft w:val="0"/>
          <w:marRight w:val="0"/>
          <w:marTop w:val="0"/>
          <w:marBottom w:val="0"/>
          <w:divBdr>
            <w:top w:val="none" w:sz="0" w:space="0" w:color="auto"/>
            <w:left w:val="none" w:sz="0" w:space="0" w:color="auto"/>
            <w:bottom w:val="none" w:sz="0" w:space="0" w:color="auto"/>
            <w:right w:val="none" w:sz="0" w:space="0" w:color="auto"/>
          </w:divBdr>
        </w:div>
        <w:div w:id="2024277080">
          <w:marLeft w:val="0"/>
          <w:marRight w:val="0"/>
          <w:marTop w:val="0"/>
          <w:marBottom w:val="0"/>
          <w:divBdr>
            <w:top w:val="none" w:sz="0" w:space="0" w:color="auto"/>
            <w:left w:val="none" w:sz="0" w:space="0" w:color="auto"/>
            <w:bottom w:val="none" w:sz="0" w:space="0" w:color="auto"/>
            <w:right w:val="none" w:sz="0" w:space="0" w:color="auto"/>
          </w:divBdr>
        </w:div>
        <w:div w:id="620692028">
          <w:marLeft w:val="0"/>
          <w:marRight w:val="0"/>
          <w:marTop w:val="0"/>
          <w:marBottom w:val="0"/>
          <w:divBdr>
            <w:top w:val="none" w:sz="0" w:space="0" w:color="auto"/>
            <w:left w:val="none" w:sz="0" w:space="0" w:color="auto"/>
            <w:bottom w:val="none" w:sz="0" w:space="0" w:color="auto"/>
            <w:right w:val="none" w:sz="0" w:space="0" w:color="auto"/>
          </w:divBdr>
        </w:div>
      </w:divsChild>
    </w:div>
    <w:div w:id="1012099634">
      <w:marLeft w:val="0"/>
      <w:marRight w:val="0"/>
      <w:marTop w:val="0"/>
      <w:marBottom w:val="0"/>
      <w:divBdr>
        <w:top w:val="none" w:sz="0" w:space="0" w:color="auto"/>
        <w:left w:val="none" w:sz="0" w:space="0" w:color="auto"/>
        <w:bottom w:val="none" w:sz="0" w:space="0" w:color="auto"/>
        <w:right w:val="none" w:sz="0" w:space="0" w:color="auto"/>
      </w:divBdr>
      <w:divsChild>
        <w:div w:id="99692022">
          <w:marLeft w:val="0"/>
          <w:marRight w:val="0"/>
          <w:marTop w:val="0"/>
          <w:marBottom w:val="0"/>
          <w:divBdr>
            <w:top w:val="none" w:sz="0" w:space="0" w:color="auto"/>
            <w:left w:val="none" w:sz="0" w:space="0" w:color="auto"/>
            <w:bottom w:val="none" w:sz="0" w:space="0" w:color="auto"/>
            <w:right w:val="none" w:sz="0" w:space="0" w:color="auto"/>
          </w:divBdr>
        </w:div>
        <w:div w:id="1487739799">
          <w:marLeft w:val="0"/>
          <w:marRight w:val="0"/>
          <w:marTop w:val="0"/>
          <w:marBottom w:val="0"/>
          <w:divBdr>
            <w:top w:val="none" w:sz="0" w:space="0" w:color="auto"/>
            <w:left w:val="none" w:sz="0" w:space="0" w:color="auto"/>
            <w:bottom w:val="none" w:sz="0" w:space="0" w:color="auto"/>
            <w:right w:val="none" w:sz="0" w:space="0" w:color="auto"/>
          </w:divBdr>
        </w:div>
        <w:div w:id="242644936">
          <w:marLeft w:val="0"/>
          <w:marRight w:val="0"/>
          <w:marTop w:val="0"/>
          <w:marBottom w:val="0"/>
          <w:divBdr>
            <w:top w:val="none" w:sz="0" w:space="0" w:color="auto"/>
            <w:left w:val="none" w:sz="0" w:space="0" w:color="auto"/>
            <w:bottom w:val="none" w:sz="0" w:space="0" w:color="auto"/>
            <w:right w:val="none" w:sz="0" w:space="0" w:color="auto"/>
          </w:divBdr>
        </w:div>
        <w:div w:id="1486781529">
          <w:marLeft w:val="0"/>
          <w:marRight w:val="0"/>
          <w:marTop w:val="0"/>
          <w:marBottom w:val="0"/>
          <w:divBdr>
            <w:top w:val="none" w:sz="0" w:space="0" w:color="auto"/>
            <w:left w:val="none" w:sz="0" w:space="0" w:color="auto"/>
            <w:bottom w:val="none" w:sz="0" w:space="0" w:color="auto"/>
            <w:right w:val="none" w:sz="0" w:space="0" w:color="auto"/>
          </w:divBdr>
        </w:div>
        <w:div w:id="80570567">
          <w:marLeft w:val="0"/>
          <w:marRight w:val="0"/>
          <w:marTop w:val="0"/>
          <w:marBottom w:val="0"/>
          <w:divBdr>
            <w:top w:val="none" w:sz="0" w:space="0" w:color="auto"/>
            <w:left w:val="none" w:sz="0" w:space="0" w:color="auto"/>
            <w:bottom w:val="none" w:sz="0" w:space="0" w:color="auto"/>
            <w:right w:val="none" w:sz="0" w:space="0" w:color="auto"/>
          </w:divBdr>
        </w:div>
        <w:div w:id="944650673">
          <w:marLeft w:val="0"/>
          <w:marRight w:val="0"/>
          <w:marTop w:val="0"/>
          <w:marBottom w:val="0"/>
          <w:divBdr>
            <w:top w:val="none" w:sz="0" w:space="0" w:color="auto"/>
            <w:left w:val="none" w:sz="0" w:space="0" w:color="auto"/>
            <w:bottom w:val="none" w:sz="0" w:space="0" w:color="auto"/>
            <w:right w:val="none" w:sz="0" w:space="0" w:color="auto"/>
          </w:divBdr>
        </w:div>
        <w:div w:id="1725332361">
          <w:marLeft w:val="0"/>
          <w:marRight w:val="0"/>
          <w:marTop w:val="0"/>
          <w:marBottom w:val="0"/>
          <w:divBdr>
            <w:top w:val="none" w:sz="0" w:space="0" w:color="auto"/>
            <w:left w:val="none" w:sz="0" w:space="0" w:color="auto"/>
            <w:bottom w:val="none" w:sz="0" w:space="0" w:color="auto"/>
            <w:right w:val="none" w:sz="0" w:space="0" w:color="auto"/>
          </w:divBdr>
        </w:div>
        <w:div w:id="1935627891">
          <w:marLeft w:val="0"/>
          <w:marRight w:val="0"/>
          <w:marTop w:val="0"/>
          <w:marBottom w:val="0"/>
          <w:divBdr>
            <w:top w:val="none" w:sz="0" w:space="0" w:color="auto"/>
            <w:left w:val="none" w:sz="0" w:space="0" w:color="auto"/>
            <w:bottom w:val="none" w:sz="0" w:space="0" w:color="auto"/>
            <w:right w:val="none" w:sz="0" w:space="0" w:color="auto"/>
          </w:divBdr>
        </w:div>
        <w:div w:id="446125506">
          <w:marLeft w:val="0"/>
          <w:marRight w:val="0"/>
          <w:marTop w:val="0"/>
          <w:marBottom w:val="0"/>
          <w:divBdr>
            <w:top w:val="none" w:sz="0" w:space="0" w:color="auto"/>
            <w:left w:val="none" w:sz="0" w:space="0" w:color="auto"/>
            <w:bottom w:val="none" w:sz="0" w:space="0" w:color="auto"/>
            <w:right w:val="none" w:sz="0" w:space="0" w:color="auto"/>
          </w:divBdr>
        </w:div>
        <w:div w:id="228809500">
          <w:marLeft w:val="0"/>
          <w:marRight w:val="0"/>
          <w:marTop w:val="0"/>
          <w:marBottom w:val="0"/>
          <w:divBdr>
            <w:top w:val="none" w:sz="0" w:space="0" w:color="auto"/>
            <w:left w:val="none" w:sz="0" w:space="0" w:color="auto"/>
            <w:bottom w:val="none" w:sz="0" w:space="0" w:color="auto"/>
            <w:right w:val="none" w:sz="0" w:space="0" w:color="auto"/>
          </w:divBdr>
        </w:div>
        <w:div w:id="1371569835">
          <w:marLeft w:val="0"/>
          <w:marRight w:val="0"/>
          <w:marTop w:val="0"/>
          <w:marBottom w:val="0"/>
          <w:divBdr>
            <w:top w:val="none" w:sz="0" w:space="0" w:color="auto"/>
            <w:left w:val="none" w:sz="0" w:space="0" w:color="auto"/>
            <w:bottom w:val="none" w:sz="0" w:space="0" w:color="auto"/>
            <w:right w:val="none" w:sz="0" w:space="0" w:color="auto"/>
          </w:divBdr>
        </w:div>
        <w:div w:id="217673236">
          <w:marLeft w:val="0"/>
          <w:marRight w:val="0"/>
          <w:marTop w:val="0"/>
          <w:marBottom w:val="0"/>
          <w:divBdr>
            <w:top w:val="none" w:sz="0" w:space="0" w:color="auto"/>
            <w:left w:val="none" w:sz="0" w:space="0" w:color="auto"/>
            <w:bottom w:val="none" w:sz="0" w:space="0" w:color="auto"/>
            <w:right w:val="none" w:sz="0" w:space="0" w:color="auto"/>
          </w:divBdr>
        </w:div>
        <w:div w:id="206770187">
          <w:marLeft w:val="0"/>
          <w:marRight w:val="0"/>
          <w:marTop w:val="0"/>
          <w:marBottom w:val="0"/>
          <w:divBdr>
            <w:top w:val="none" w:sz="0" w:space="0" w:color="auto"/>
            <w:left w:val="none" w:sz="0" w:space="0" w:color="auto"/>
            <w:bottom w:val="none" w:sz="0" w:space="0" w:color="auto"/>
            <w:right w:val="none" w:sz="0" w:space="0" w:color="auto"/>
          </w:divBdr>
        </w:div>
        <w:div w:id="361710111">
          <w:marLeft w:val="0"/>
          <w:marRight w:val="0"/>
          <w:marTop w:val="0"/>
          <w:marBottom w:val="0"/>
          <w:divBdr>
            <w:top w:val="none" w:sz="0" w:space="0" w:color="auto"/>
            <w:left w:val="none" w:sz="0" w:space="0" w:color="auto"/>
            <w:bottom w:val="none" w:sz="0" w:space="0" w:color="auto"/>
            <w:right w:val="none" w:sz="0" w:space="0" w:color="auto"/>
          </w:divBdr>
        </w:div>
        <w:div w:id="1060708499">
          <w:marLeft w:val="0"/>
          <w:marRight w:val="0"/>
          <w:marTop w:val="0"/>
          <w:marBottom w:val="0"/>
          <w:divBdr>
            <w:top w:val="none" w:sz="0" w:space="0" w:color="auto"/>
            <w:left w:val="none" w:sz="0" w:space="0" w:color="auto"/>
            <w:bottom w:val="none" w:sz="0" w:space="0" w:color="auto"/>
            <w:right w:val="none" w:sz="0" w:space="0" w:color="auto"/>
          </w:divBdr>
        </w:div>
      </w:divsChild>
    </w:div>
    <w:div w:id="1014066213">
      <w:marLeft w:val="0"/>
      <w:marRight w:val="0"/>
      <w:marTop w:val="0"/>
      <w:marBottom w:val="0"/>
      <w:divBdr>
        <w:top w:val="none" w:sz="0" w:space="0" w:color="auto"/>
        <w:left w:val="none" w:sz="0" w:space="0" w:color="auto"/>
        <w:bottom w:val="none" w:sz="0" w:space="0" w:color="auto"/>
        <w:right w:val="none" w:sz="0" w:space="0" w:color="auto"/>
      </w:divBdr>
      <w:divsChild>
        <w:div w:id="1522359922">
          <w:marLeft w:val="0"/>
          <w:marRight w:val="0"/>
          <w:marTop w:val="0"/>
          <w:marBottom w:val="0"/>
          <w:divBdr>
            <w:top w:val="none" w:sz="0" w:space="0" w:color="auto"/>
            <w:left w:val="none" w:sz="0" w:space="0" w:color="auto"/>
            <w:bottom w:val="none" w:sz="0" w:space="0" w:color="auto"/>
            <w:right w:val="none" w:sz="0" w:space="0" w:color="auto"/>
          </w:divBdr>
        </w:div>
        <w:div w:id="1397313574">
          <w:marLeft w:val="0"/>
          <w:marRight w:val="0"/>
          <w:marTop w:val="0"/>
          <w:marBottom w:val="0"/>
          <w:divBdr>
            <w:top w:val="none" w:sz="0" w:space="0" w:color="auto"/>
            <w:left w:val="none" w:sz="0" w:space="0" w:color="auto"/>
            <w:bottom w:val="none" w:sz="0" w:space="0" w:color="auto"/>
            <w:right w:val="none" w:sz="0" w:space="0" w:color="auto"/>
          </w:divBdr>
        </w:div>
        <w:div w:id="1794203821">
          <w:marLeft w:val="0"/>
          <w:marRight w:val="0"/>
          <w:marTop w:val="0"/>
          <w:marBottom w:val="0"/>
          <w:divBdr>
            <w:top w:val="none" w:sz="0" w:space="0" w:color="auto"/>
            <w:left w:val="none" w:sz="0" w:space="0" w:color="auto"/>
            <w:bottom w:val="none" w:sz="0" w:space="0" w:color="auto"/>
            <w:right w:val="none" w:sz="0" w:space="0" w:color="auto"/>
          </w:divBdr>
        </w:div>
        <w:div w:id="1637375341">
          <w:marLeft w:val="0"/>
          <w:marRight w:val="0"/>
          <w:marTop w:val="0"/>
          <w:marBottom w:val="0"/>
          <w:divBdr>
            <w:top w:val="none" w:sz="0" w:space="0" w:color="auto"/>
            <w:left w:val="none" w:sz="0" w:space="0" w:color="auto"/>
            <w:bottom w:val="none" w:sz="0" w:space="0" w:color="auto"/>
            <w:right w:val="none" w:sz="0" w:space="0" w:color="auto"/>
          </w:divBdr>
        </w:div>
      </w:divsChild>
    </w:div>
    <w:div w:id="1063212221">
      <w:marLeft w:val="0"/>
      <w:marRight w:val="0"/>
      <w:marTop w:val="0"/>
      <w:marBottom w:val="0"/>
      <w:divBdr>
        <w:top w:val="none" w:sz="0" w:space="0" w:color="auto"/>
        <w:left w:val="none" w:sz="0" w:space="0" w:color="auto"/>
        <w:bottom w:val="none" w:sz="0" w:space="0" w:color="auto"/>
        <w:right w:val="none" w:sz="0" w:space="0" w:color="auto"/>
      </w:divBdr>
      <w:divsChild>
        <w:div w:id="98763056">
          <w:marLeft w:val="0"/>
          <w:marRight w:val="0"/>
          <w:marTop w:val="0"/>
          <w:marBottom w:val="0"/>
          <w:divBdr>
            <w:top w:val="none" w:sz="0" w:space="0" w:color="auto"/>
            <w:left w:val="none" w:sz="0" w:space="0" w:color="auto"/>
            <w:bottom w:val="none" w:sz="0" w:space="0" w:color="auto"/>
            <w:right w:val="none" w:sz="0" w:space="0" w:color="auto"/>
          </w:divBdr>
        </w:div>
        <w:div w:id="195966986">
          <w:marLeft w:val="0"/>
          <w:marRight w:val="0"/>
          <w:marTop w:val="0"/>
          <w:marBottom w:val="0"/>
          <w:divBdr>
            <w:top w:val="none" w:sz="0" w:space="0" w:color="auto"/>
            <w:left w:val="none" w:sz="0" w:space="0" w:color="auto"/>
            <w:bottom w:val="none" w:sz="0" w:space="0" w:color="auto"/>
            <w:right w:val="none" w:sz="0" w:space="0" w:color="auto"/>
          </w:divBdr>
        </w:div>
        <w:div w:id="2051539162">
          <w:marLeft w:val="0"/>
          <w:marRight w:val="0"/>
          <w:marTop w:val="0"/>
          <w:marBottom w:val="0"/>
          <w:divBdr>
            <w:top w:val="none" w:sz="0" w:space="0" w:color="auto"/>
            <w:left w:val="none" w:sz="0" w:space="0" w:color="auto"/>
            <w:bottom w:val="none" w:sz="0" w:space="0" w:color="auto"/>
            <w:right w:val="none" w:sz="0" w:space="0" w:color="auto"/>
          </w:divBdr>
        </w:div>
        <w:div w:id="728916684">
          <w:marLeft w:val="0"/>
          <w:marRight w:val="0"/>
          <w:marTop w:val="0"/>
          <w:marBottom w:val="0"/>
          <w:divBdr>
            <w:top w:val="none" w:sz="0" w:space="0" w:color="auto"/>
            <w:left w:val="none" w:sz="0" w:space="0" w:color="auto"/>
            <w:bottom w:val="none" w:sz="0" w:space="0" w:color="auto"/>
            <w:right w:val="none" w:sz="0" w:space="0" w:color="auto"/>
          </w:divBdr>
        </w:div>
      </w:divsChild>
    </w:div>
    <w:div w:id="1097487108">
      <w:marLeft w:val="0"/>
      <w:marRight w:val="0"/>
      <w:marTop w:val="0"/>
      <w:marBottom w:val="0"/>
      <w:divBdr>
        <w:top w:val="none" w:sz="0" w:space="0" w:color="auto"/>
        <w:left w:val="none" w:sz="0" w:space="0" w:color="auto"/>
        <w:bottom w:val="none" w:sz="0" w:space="0" w:color="auto"/>
        <w:right w:val="none" w:sz="0" w:space="0" w:color="auto"/>
      </w:divBdr>
      <w:divsChild>
        <w:div w:id="9796689">
          <w:marLeft w:val="0"/>
          <w:marRight w:val="0"/>
          <w:marTop w:val="0"/>
          <w:marBottom w:val="0"/>
          <w:divBdr>
            <w:top w:val="none" w:sz="0" w:space="0" w:color="auto"/>
            <w:left w:val="none" w:sz="0" w:space="0" w:color="auto"/>
            <w:bottom w:val="none" w:sz="0" w:space="0" w:color="auto"/>
            <w:right w:val="none" w:sz="0" w:space="0" w:color="auto"/>
          </w:divBdr>
        </w:div>
        <w:div w:id="1687173559">
          <w:marLeft w:val="0"/>
          <w:marRight w:val="0"/>
          <w:marTop w:val="0"/>
          <w:marBottom w:val="0"/>
          <w:divBdr>
            <w:top w:val="none" w:sz="0" w:space="0" w:color="auto"/>
            <w:left w:val="none" w:sz="0" w:space="0" w:color="auto"/>
            <w:bottom w:val="none" w:sz="0" w:space="0" w:color="auto"/>
            <w:right w:val="none" w:sz="0" w:space="0" w:color="auto"/>
          </w:divBdr>
        </w:div>
        <w:div w:id="1106192969">
          <w:marLeft w:val="0"/>
          <w:marRight w:val="0"/>
          <w:marTop w:val="0"/>
          <w:marBottom w:val="0"/>
          <w:divBdr>
            <w:top w:val="none" w:sz="0" w:space="0" w:color="auto"/>
            <w:left w:val="none" w:sz="0" w:space="0" w:color="auto"/>
            <w:bottom w:val="none" w:sz="0" w:space="0" w:color="auto"/>
            <w:right w:val="none" w:sz="0" w:space="0" w:color="auto"/>
          </w:divBdr>
        </w:div>
      </w:divsChild>
    </w:div>
    <w:div w:id="1128282822">
      <w:marLeft w:val="0"/>
      <w:marRight w:val="0"/>
      <w:marTop w:val="0"/>
      <w:marBottom w:val="0"/>
      <w:divBdr>
        <w:top w:val="none" w:sz="0" w:space="0" w:color="auto"/>
        <w:left w:val="none" w:sz="0" w:space="0" w:color="auto"/>
        <w:bottom w:val="none" w:sz="0" w:space="0" w:color="auto"/>
        <w:right w:val="none" w:sz="0" w:space="0" w:color="auto"/>
      </w:divBdr>
      <w:divsChild>
        <w:div w:id="1189680763">
          <w:marLeft w:val="0"/>
          <w:marRight w:val="0"/>
          <w:marTop w:val="0"/>
          <w:marBottom w:val="0"/>
          <w:divBdr>
            <w:top w:val="none" w:sz="0" w:space="0" w:color="auto"/>
            <w:left w:val="none" w:sz="0" w:space="0" w:color="auto"/>
            <w:bottom w:val="none" w:sz="0" w:space="0" w:color="auto"/>
            <w:right w:val="none" w:sz="0" w:space="0" w:color="auto"/>
          </w:divBdr>
        </w:div>
        <w:div w:id="213471945">
          <w:marLeft w:val="0"/>
          <w:marRight w:val="0"/>
          <w:marTop w:val="0"/>
          <w:marBottom w:val="0"/>
          <w:divBdr>
            <w:top w:val="none" w:sz="0" w:space="0" w:color="auto"/>
            <w:left w:val="none" w:sz="0" w:space="0" w:color="auto"/>
            <w:bottom w:val="none" w:sz="0" w:space="0" w:color="auto"/>
            <w:right w:val="none" w:sz="0" w:space="0" w:color="auto"/>
          </w:divBdr>
        </w:div>
        <w:div w:id="125201761">
          <w:marLeft w:val="0"/>
          <w:marRight w:val="0"/>
          <w:marTop w:val="0"/>
          <w:marBottom w:val="0"/>
          <w:divBdr>
            <w:top w:val="none" w:sz="0" w:space="0" w:color="auto"/>
            <w:left w:val="none" w:sz="0" w:space="0" w:color="auto"/>
            <w:bottom w:val="none" w:sz="0" w:space="0" w:color="auto"/>
            <w:right w:val="none" w:sz="0" w:space="0" w:color="auto"/>
          </w:divBdr>
        </w:div>
        <w:div w:id="1171989936">
          <w:marLeft w:val="0"/>
          <w:marRight w:val="0"/>
          <w:marTop w:val="0"/>
          <w:marBottom w:val="0"/>
          <w:divBdr>
            <w:top w:val="none" w:sz="0" w:space="0" w:color="auto"/>
            <w:left w:val="none" w:sz="0" w:space="0" w:color="auto"/>
            <w:bottom w:val="none" w:sz="0" w:space="0" w:color="auto"/>
            <w:right w:val="none" w:sz="0" w:space="0" w:color="auto"/>
          </w:divBdr>
        </w:div>
        <w:div w:id="1378973887">
          <w:marLeft w:val="0"/>
          <w:marRight w:val="0"/>
          <w:marTop w:val="0"/>
          <w:marBottom w:val="0"/>
          <w:divBdr>
            <w:top w:val="none" w:sz="0" w:space="0" w:color="auto"/>
            <w:left w:val="none" w:sz="0" w:space="0" w:color="auto"/>
            <w:bottom w:val="none" w:sz="0" w:space="0" w:color="auto"/>
            <w:right w:val="none" w:sz="0" w:space="0" w:color="auto"/>
          </w:divBdr>
        </w:div>
        <w:div w:id="1715230765">
          <w:marLeft w:val="0"/>
          <w:marRight w:val="0"/>
          <w:marTop w:val="0"/>
          <w:marBottom w:val="0"/>
          <w:divBdr>
            <w:top w:val="none" w:sz="0" w:space="0" w:color="auto"/>
            <w:left w:val="none" w:sz="0" w:space="0" w:color="auto"/>
            <w:bottom w:val="none" w:sz="0" w:space="0" w:color="auto"/>
            <w:right w:val="none" w:sz="0" w:space="0" w:color="auto"/>
          </w:divBdr>
        </w:div>
        <w:div w:id="1316910176">
          <w:marLeft w:val="0"/>
          <w:marRight w:val="0"/>
          <w:marTop w:val="0"/>
          <w:marBottom w:val="0"/>
          <w:divBdr>
            <w:top w:val="none" w:sz="0" w:space="0" w:color="auto"/>
            <w:left w:val="none" w:sz="0" w:space="0" w:color="auto"/>
            <w:bottom w:val="none" w:sz="0" w:space="0" w:color="auto"/>
            <w:right w:val="none" w:sz="0" w:space="0" w:color="auto"/>
          </w:divBdr>
        </w:div>
      </w:divsChild>
    </w:div>
    <w:div w:id="1134064206">
      <w:marLeft w:val="0"/>
      <w:marRight w:val="0"/>
      <w:marTop w:val="0"/>
      <w:marBottom w:val="0"/>
      <w:divBdr>
        <w:top w:val="none" w:sz="0" w:space="0" w:color="auto"/>
        <w:left w:val="none" w:sz="0" w:space="0" w:color="auto"/>
        <w:bottom w:val="none" w:sz="0" w:space="0" w:color="auto"/>
        <w:right w:val="none" w:sz="0" w:space="0" w:color="auto"/>
      </w:divBdr>
      <w:divsChild>
        <w:div w:id="1563370899">
          <w:marLeft w:val="0"/>
          <w:marRight w:val="0"/>
          <w:marTop w:val="0"/>
          <w:marBottom w:val="0"/>
          <w:divBdr>
            <w:top w:val="none" w:sz="0" w:space="0" w:color="auto"/>
            <w:left w:val="none" w:sz="0" w:space="0" w:color="auto"/>
            <w:bottom w:val="none" w:sz="0" w:space="0" w:color="auto"/>
            <w:right w:val="none" w:sz="0" w:space="0" w:color="auto"/>
          </w:divBdr>
        </w:div>
        <w:div w:id="242222545">
          <w:marLeft w:val="0"/>
          <w:marRight w:val="0"/>
          <w:marTop w:val="0"/>
          <w:marBottom w:val="0"/>
          <w:divBdr>
            <w:top w:val="none" w:sz="0" w:space="0" w:color="auto"/>
            <w:left w:val="none" w:sz="0" w:space="0" w:color="auto"/>
            <w:bottom w:val="none" w:sz="0" w:space="0" w:color="auto"/>
            <w:right w:val="none" w:sz="0" w:space="0" w:color="auto"/>
          </w:divBdr>
        </w:div>
        <w:div w:id="716391996">
          <w:marLeft w:val="0"/>
          <w:marRight w:val="0"/>
          <w:marTop w:val="0"/>
          <w:marBottom w:val="0"/>
          <w:divBdr>
            <w:top w:val="none" w:sz="0" w:space="0" w:color="auto"/>
            <w:left w:val="none" w:sz="0" w:space="0" w:color="auto"/>
            <w:bottom w:val="none" w:sz="0" w:space="0" w:color="auto"/>
            <w:right w:val="none" w:sz="0" w:space="0" w:color="auto"/>
          </w:divBdr>
        </w:div>
        <w:div w:id="374160836">
          <w:marLeft w:val="0"/>
          <w:marRight w:val="0"/>
          <w:marTop w:val="0"/>
          <w:marBottom w:val="0"/>
          <w:divBdr>
            <w:top w:val="none" w:sz="0" w:space="0" w:color="auto"/>
            <w:left w:val="none" w:sz="0" w:space="0" w:color="auto"/>
            <w:bottom w:val="none" w:sz="0" w:space="0" w:color="auto"/>
            <w:right w:val="none" w:sz="0" w:space="0" w:color="auto"/>
          </w:divBdr>
        </w:div>
        <w:div w:id="670137117">
          <w:marLeft w:val="0"/>
          <w:marRight w:val="0"/>
          <w:marTop w:val="0"/>
          <w:marBottom w:val="0"/>
          <w:divBdr>
            <w:top w:val="none" w:sz="0" w:space="0" w:color="auto"/>
            <w:left w:val="none" w:sz="0" w:space="0" w:color="auto"/>
            <w:bottom w:val="none" w:sz="0" w:space="0" w:color="auto"/>
            <w:right w:val="none" w:sz="0" w:space="0" w:color="auto"/>
          </w:divBdr>
        </w:div>
      </w:divsChild>
    </w:div>
    <w:div w:id="1134758866">
      <w:marLeft w:val="0"/>
      <w:marRight w:val="0"/>
      <w:marTop w:val="0"/>
      <w:marBottom w:val="0"/>
      <w:divBdr>
        <w:top w:val="none" w:sz="0" w:space="0" w:color="auto"/>
        <w:left w:val="none" w:sz="0" w:space="0" w:color="auto"/>
        <w:bottom w:val="none" w:sz="0" w:space="0" w:color="auto"/>
        <w:right w:val="none" w:sz="0" w:space="0" w:color="auto"/>
      </w:divBdr>
      <w:divsChild>
        <w:div w:id="996151940">
          <w:marLeft w:val="0"/>
          <w:marRight w:val="0"/>
          <w:marTop w:val="0"/>
          <w:marBottom w:val="0"/>
          <w:divBdr>
            <w:top w:val="none" w:sz="0" w:space="0" w:color="auto"/>
            <w:left w:val="none" w:sz="0" w:space="0" w:color="auto"/>
            <w:bottom w:val="none" w:sz="0" w:space="0" w:color="auto"/>
            <w:right w:val="none" w:sz="0" w:space="0" w:color="auto"/>
          </w:divBdr>
        </w:div>
        <w:div w:id="1849521568">
          <w:marLeft w:val="0"/>
          <w:marRight w:val="0"/>
          <w:marTop w:val="0"/>
          <w:marBottom w:val="0"/>
          <w:divBdr>
            <w:top w:val="none" w:sz="0" w:space="0" w:color="auto"/>
            <w:left w:val="none" w:sz="0" w:space="0" w:color="auto"/>
            <w:bottom w:val="none" w:sz="0" w:space="0" w:color="auto"/>
            <w:right w:val="none" w:sz="0" w:space="0" w:color="auto"/>
          </w:divBdr>
        </w:div>
        <w:div w:id="887030966">
          <w:marLeft w:val="0"/>
          <w:marRight w:val="0"/>
          <w:marTop w:val="0"/>
          <w:marBottom w:val="0"/>
          <w:divBdr>
            <w:top w:val="none" w:sz="0" w:space="0" w:color="auto"/>
            <w:left w:val="none" w:sz="0" w:space="0" w:color="auto"/>
            <w:bottom w:val="none" w:sz="0" w:space="0" w:color="auto"/>
            <w:right w:val="none" w:sz="0" w:space="0" w:color="auto"/>
          </w:divBdr>
        </w:div>
      </w:divsChild>
    </w:div>
    <w:div w:id="1135370881">
      <w:marLeft w:val="0"/>
      <w:marRight w:val="0"/>
      <w:marTop w:val="0"/>
      <w:marBottom w:val="0"/>
      <w:divBdr>
        <w:top w:val="none" w:sz="0" w:space="0" w:color="auto"/>
        <w:left w:val="none" w:sz="0" w:space="0" w:color="auto"/>
        <w:bottom w:val="none" w:sz="0" w:space="0" w:color="auto"/>
        <w:right w:val="none" w:sz="0" w:space="0" w:color="auto"/>
      </w:divBdr>
      <w:divsChild>
        <w:div w:id="1370305108">
          <w:marLeft w:val="0"/>
          <w:marRight w:val="0"/>
          <w:marTop w:val="0"/>
          <w:marBottom w:val="0"/>
          <w:divBdr>
            <w:top w:val="none" w:sz="0" w:space="0" w:color="auto"/>
            <w:left w:val="none" w:sz="0" w:space="0" w:color="auto"/>
            <w:bottom w:val="none" w:sz="0" w:space="0" w:color="auto"/>
            <w:right w:val="none" w:sz="0" w:space="0" w:color="auto"/>
          </w:divBdr>
        </w:div>
        <w:div w:id="1244873674">
          <w:marLeft w:val="0"/>
          <w:marRight w:val="0"/>
          <w:marTop w:val="0"/>
          <w:marBottom w:val="0"/>
          <w:divBdr>
            <w:top w:val="none" w:sz="0" w:space="0" w:color="auto"/>
            <w:left w:val="none" w:sz="0" w:space="0" w:color="auto"/>
            <w:bottom w:val="none" w:sz="0" w:space="0" w:color="auto"/>
            <w:right w:val="none" w:sz="0" w:space="0" w:color="auto"/>
          </w:divBdr>
        </w:div>
        <w:div w:id="913198490">
          <w:marLeft w:val="0"/>
          <w:marRight w:val="0"/>
          <w:marTop w:val="0"/>
          <w:marBottom w:val="0"/>
          <w:divBdr>
            <w:top w:val="none" w:sz="0" w:space="0" w:color="auto"/>
            <w:left w:val="none" w:sz="0" w:space="0" w:color="auto"/>
            <w:bottom w:val="none" w:sz="0" w:space="0" w:color="auto"/>
            <w:right w:val="none" w:sz="0" w:space="0" w:color="auto"/>
          </w:divBdr>
        </w:div>
        <w:div w:id="646782691">
          <w:marLeft w:val="0"/>
          <w:marRight w:val="0"/>
          <w:marTop w:val="0"/>
          <w:marBottom w:val="0"/>
          <w:divBdr>
            <w:top w:val="none" w:sz="0" w:space="0" w:color="auto"/>
            <w:left w:val="none" w:sz="0" w:space="0" w:color="auto"/>
            <w:bottom w:val="none" w:sz="0" w:space="0" w:color="auto"/>
            <w:right w:val="none" w:sz="0" w:space="0" w:color="auto"/>
          </w:divBdr>
        </w:div>
        <w:div w:id="46685537">
          <w:marLeft w:val="0"/>
          <w:marRight w:val="0"/>
          <w:marTop w:val="0"/>
          <w:marBottom w:val="0"/>
          <w:divBdr>
            <w:top w:val="none" w:sz="0" w:space="0" w:color="auto"/>
            <w:left w:val="none" w:sz="0" w:space="0" w:color="auto"/>
            <w:bottom w:val="none" w:sz="0" w:space="0" w:color="auto"/>
            <w:right w:val="none" w:sz="0" w:space="0" w:color="auto"/>
          </w:divBdr>
        </w:div>
        <w:div w:id="2142070779">
          <w:marLeft w:val="0"/>
          <w:marRight w:val="0"/>
          <w:marTop w:val="0"/>
          <w:marBottom w:val="0"/>
          <w:divBdr>
            <w:top w:val="none" w:sz="0" w:space="0" w:color="auto"/>
            <w:left w:val="none" w:sz="0" w:space="0" w:color="auto"/>
            <w:bottom w:val="none" w:sz="0" w:space="0" w:color="auto"/>
            <w:right w:val="none" w:sz="0" w:space="0" w:color="auto"/>
          </w:divBdr>
        </w:div>
        <w:div w:id="475101751">
          <w:marLeft w:val="0"/>
          <w:marRight w:val="0"/>
          <w:marTop w:val="0"/>
          <w:marBottom w:val="0"/>
          <w:divBdr>
            <w:top w:val="none" w:sz="0" w:space="0" w:color="auto"/>
            <w:left w:val="none" w:sz="0" w:space="0" w:color="auto"/>
            <w:bottom w:val="none" w:sz="0" w:space="0" w:color="auto"/>
            <w:right w:val="none" w:sz="0" w:space="0" w:color="auto"/>
          </w:divBdr>
        </w:div>
      </w:divsChild>
    </w:div>
    <w:div w:id="1135879506">
      <w:marLeft w:val="0"/>
      <w:marRight w:val="0"/>
      <w:marTop w:val="0"/>
      <w:marBottom w:val="0"/>
      <w:divBdr>
        <w:top w:val="none" w:sz="0" w:space="0" w:color="auto"/>
        <w:left w:val="none" w:sz="0" w:space="0" w:color="auto"/>
        <w:bottom w:val="none" w:sz="0" w:space="0" w:color="auto"/>
        <w:right w:val="none" w:sz="0" w:space="0" w:color="auto"/>
      </w:divBdr>
      <w:divsChild>
        <w:div w:id="884104969">
          <w:marLeft w:val="0"/>
          <w:marRight w:val="0"/>
          <w:marTop w:val="0"/>
          <w:marBottom w:val="0"/>
          <w:divBdr>
            <w:top w:val="none" w:sz="0" w:space="0" w:color="auto"/>
            <w:left w:val="none" w:sz="0" w:space="0" w:color="auto"/>
            <w:bottom w:val="none" w:sz="0" w:space="0" w:color="auto"/>
            <w:right w:val="none" w:sz="0" w:space="0" w:color="auto"/>
          </w:divBdr>
        </w:div>
        <w:div w:id="1917085979">
          <w:marLeft w:val="0"/>
          <w:marRight w:val="0"/>
          <w:marTop w:val="0"/>
          <w:marBottom w:val="0"/>
          <w:divBdr>
            <w:top w:val="none" w:sz="0" w:space="0" w:color="auto"/>
            <w:left w:val="none" w:sz="0" w:space="0" w:color="auto"/>
            <w:bottom w:val="none" w:sz="0" w:space="0" w:color="auto"/>
            <w:right w:val="none" w:sz="0" w:space="0" w:color="auto"/>
          </w:divBdr>
        </w:div>
        <w:div w:id="1588268923">
          <w:marLeft w:val="0"/>
          <w:marRight w:val="0"/>
          <w:marTop w:val="0"/>
          <w:marBottom w:val="0"/>
          <w:divBdr>
            <w:top w:val="none" w:sz="0" w:space="0" w:color="auto"/>
            <w:left w:val="none" w:sz="0" w:space="0" w:color="auto"/>
            <w:bottom w:val="none" w:sz="0" w:space="0" w:color="auto"/>
            <w:right w:val="none" w:sz="0" w:space="0" w:color="auto"/>
          </w:divBdr>
        </w:div>
        <w:div w:id="1682079666">
          <w:marLeft w:val="0"/>
          <w:marRight w:val="0"/>
          <w:marTop w:val="0"/>
          <w:marBottom w:val="0"/>
          <w:divBdr>
            <w:top w:val="none" w:sz="0" w:space="0" w:color="auto"/>
            <w:left w:val="none" w:sz="0" w:space="0" w:color="auto"/>
            <w:bottom w:val="none" w:sz="0" w:space="0" w:color="auto"/>
            <w:right w:val="none" w:sz="0" w:space="0" w:color="auto"/>
          </w:divBdr>
        </w:div>
        <w:div w:id="247665781">
          <w:marLeft w:val="0"/>
          <w:marRight w:val="0"/>
          <w:marTop w:val="0"/>
          <w:marBottom w:val="0"/>
          <w:divBdr>
            <w:top w:val="none" w:sz="0" w:space="0" w:color="auto"/>
            <w:left w:val="none" w:sz="0" w:space="0" w:color="auto"/>
            <w:bottom w:val="none" w:sz="0" w:space="0" w:color="auto"/>
            <w:right w:val="none" w:sz="0" w:space="0" w:color="auto"/>
          </w:divBdr>
        </w:div>
        <w:div w:id="1231041736">
          <w:marLeft w:val="0"/>
          <w:marRight w:val="0"/>
          <w:marTop w:val="0"/>
          <w:marBottom w:val="0"/>
          <w:divBdr>
            <w:top w:val="none" w:sz="0" w:space="0" w:color="auto"/>
            <w:left w:val="none" w:sz="0" w:space="0" w:color="auto"/>
            <w:bottom w:val="none" w:sz="0" w:space="0" w:color="auto"/>
            <w:right w:val="none" w:sz="0" w:space="0" w:color="auto"/>
          </w:divBdr>
        </w:div>
        <w:div w:id="1708800980">
          <w:marLeft w:val="0"/>
          <w:marRight w:val="0"/>
          <w:marTop w:val="0"/>
          <w:marBottom w:val="0"/>
          <w:divBdr>
            <w:top w:val="none" w:sz="0" w:space="0" w:color="auto"/>
            <w:left w:val="none" w:sz="0" w:space="0" w:color="auto"/>
            <w:bottom w:val="none" w:sz="0" w:space="0" w:color="auto"/>
            <w:right w:val="none" w:sz="0" w:space="0" w:color="auto"/>
          </w:divBdr>
        </w:div>
        <w:div w:id="1279414846">
          <w:marLeft w:val="0"/>
          <w:marRight w:val="0"/>
          <w:marTop w:val="0"/>
          <w:marBottom w:val="0"/>
          <w:divBdr>
            <w:top w:val="none" w:sz="0" w:space="0" w:color="auto"/>
            <w:left w:val="none" w:sz="0" w:space="0" w:color="auto"/>
            <w:bottom w:val="none" w:sz="0" w:space="0" w:color="auto"/>
            <w:right w:val="none" w:sz="0" w:space="0" w:color="auto"/>
          </w:divBdr>
        </w:div>
        <w:div w:id="633605186">
          <w:marLeft w:val="0"/>
          <w:marRight w:val="0"/>
          <w:marTop w:val="0"/>
          <w:marBottom w:val="0"/>
          <w:divBdr>
            <w:top w:val="none" w:sz="0" w:space="0" w:color="auto"/>
            <w:left w:val="none" w:sz="0" w:space="0" w:color="auto"/>
            <w:bottom w:val="none" w:sz="0" w:space="0" w:color="auto"/>
            <w:right w:val="none" w:sz="0" w:space="0" w:color="auto"/>
          </w:divBdr>
        </w:div>
        <w:div w:id="1190724343">
          <w:marLeft w:val="0"/>
          <w:marRight w:val="0"/>
          <w:marTop w:val="0"/>
          <w:marBottom w:val="0"/>
          <w:divBdr>
            <w:top w:val="none" w:sz="0" w:space="0" w:color="auto"/>
            <w:left w:val="none" w:sz="0" w:space="0" w:color="auto"/>
            <w:bottom w:val="none" w:sz="0" w:space="0" w:color="auto"/>
            <w:right w:val="none" w:sz="0" w:space="0" w:color="auto"/>
          </w:divBdr>
        </w:div>
        <w:div w:id="931284451">
          <w:marLeft w:val="0"/>
          <w:marRight w:val="0"/>
          <w:marTop w:val="0"/>
          <w:marBottom w:val="0"/>
          <w:divBdr>
            <w:top w:val="none" w:sz="0" w:space="0" w:color="auto"/>
            <w:left w:val="none" w:sz="0" w:space="0" w:color="auto"/>
            <w:bottom w:val="none" w:sz="0" w:space="0" w:color="auto"/>
            <w:right w:val="none" w:sz="0" w:space="0" w:color="auto"/>
          </w:divBdr>
        </w:div>
        <w:div w:id="909847782">
          <w:marLeft w:val="0"/>
          <w:marRight w:val="0"/>
          <w:marTop w:val="0"/>
          <w:marBottom w:val="0"/>
          <w:divBdr>
            <w:top w:val="none" w:sz="0" w:space="0" w:color="auto"/>
            <w:left w:val="none" w:sz="0" w:space="0" w:color="auto"/>
            <w:bottom w:val="none" w:sz="0" w:space="0" w:color="auto"/>
            <w:right w:val="none" w:sz="0" w:space="0" w:color="auto"/>
          </w:divBdr>
        </w:div>
        <w:div w:id="2040664584">
          <w:marLeft w:val="0"/>
          <w:marRight w:val="0"/>
          <w:marTop w:val="0"/>
          <w:marBottom w:val="0"/>
          <w:divBdr>
            <w:top w:val="none" w:sz="0" w:space="0" w:color="auto"/>
            <w:left w:val="none" w:sz="0" w:space="0" w:color="auto"/>
            <w:bottom w:val="none" w:sz="0" w:space="0" w:color="auto"/>
            <w:right w:val="none" w:sz="0" w:space="0" w:color="auto"/>
          </w:divBdr>
        </w:div>
        <w:div w:id="1360740400">
          <w:marLeft w:val="0"/>
          <w:marRight w:val="0"/>
          <w:marTop w:val="0"/>
          <w:marBottom w:val="0"/>
          <w:divBdr>
            <w:top w:val="none" w:sz="0" w:space="0" w:color="auto"/>
            <w:left w:val="none" w:sz="0" w:space="0" w:color="auto"/>
            <w:bottom w:val="none" w:sz="0" w:space="0" w:color="auto"/>
            <w:right w:val="none" w:sz="0" w:space="0" w:color="auto"/>
          </w:divBdr>
        </w:div>
        <w:div w:id="2044397377">
          <w:marLeft w:val="0"/>
          <w:marRight w:val="0"/>
          <w:marTop w:val="0"/>
          <w:marBottom w:val="0"/>
          <w:divBdr>
            <w:top w:val="none" w:sz="0" w:space="0" w:color="auto"/>
            <w:left w:val="none" w:sz="0" w:space="0" w:color="auto"/>
            <w:bottom w:val="none" w:sz="0" w:space="0" w:color="auto"/>
            <w:right w:val="none" w:sz="0" w:space="0" w:color="auto"/>
          </w:divBdr>
        </w:div>
      </w:divsChild>
    </w:div>
    <w:div w:id="1138718170">
      <w:marLeft w:val="0"/>
      <w:marRight w:val="0"/>
      <w:marTop w:val="0"/>
      <w:marBottom w:val="0"/>
      <w:divBdr>
        <w:top w:val="none" w:sz="0" w:space="0" w:color="auto"/>
        <w:left w:val="none" w:sz="0" w:space="0" w:color="auto"/>
        <w:bottom w:val="none" w:sz="0" w:space="0" w:color="auto"/>
        <w:right w:val="none" w:sz="0" w:space="0" w:color="auto"/>
      </w:divBdr>
      <w:divsChild>
        <w:div w:id="213390413">
          <w:marLeft w:val="0"/>
          <w:marRight w:val="0"/>
          <w:marTop w:val="0"/>
          <w:marBottom w:val="0"/>
          <w:divBdr>
            <w:top w:val="none" w:sz="0" w:space="0" w:color="auto"/>
            <w:left w:val="none" w:sz="0" w:space="0" w:color="auto"/>
            <w:bottom w:val="none" w:sz="0" w:space="0" w:color="auto"/>
            <w:right w:val="none" w:sz="0" w:space="0" w:color="auto"/>
          </w:divBdr>
        </w:div>
        <w:div w:id="1666283115">
          <w:marLeft w:val="0"/>
          <w:marRight w:val="0"/>
          <w:marTop w:val="0"/>
          <w:marBottom w:val="0"/>
          <w:divBdr>
            <w:top w:val="none" w:sz="0" w:space="0" w:color="auto"/>
            <w:left w:val="none" w:sz="0" w:space="0" w:color="auto"/>
            <w:bottom w:val="none" w:sz="0" w:space="0" w:color="auto"/>
            <w:right w:val="none" w:sz="0" w:space="0" w:color="auto"/>
          </w:divBdr>
        </w:div>
        <w:div w:id="270480350">
          <w:marLeft w:val="0"/>
          <w:marRight w:val="0"/>
          <w:marTop w:val="0"/>
          <w:marBottom w:val="0"/>
          <w:divBdr>
            <w:top w:val="none" w:sz="0" w:space="0" w:color="auto"/>
            <w:left w:val="none" w:sz="0" w:space="0" w:color="auto"/>
            <w:bottom w:val="none" w:sz="0" w:space="0" w:color="auto"/>
            <w:right w:val="none" w:sz="0" w:space="0" w:color="auto"/>
          </w:divBdr>
        </w:div>
        <w:div w:id="1575314732">
          <w:marLeft w:val="0"/>
          <w:marRight w:val="0"/>
          <w:marTop w:val="0"/>
          <w:marBottom w:val="0"/>
          <w:divBdr>
            <w:top w:val="none" w:sz="0" w:space="0" w:color="auto"/>
            <w:left w:val="none" w:sz="0" w:space="0" w:color="auto"/>
            <w:bottom w:val="none" w:sz="0" w:space="0" w:color="auto"/>
            <w:right w:val="none" w:sz="0" w:space="0" w:color="auto"/>
          </w:divBdr>
        </w:div>
        <w:div w:id="2144732538">
          <w:marLeft w:val="0"/>
          <w:marRight w:val="0"/>
          <w:marTop w:val="0"/>
          <w:marBottom w:val="0"/>
          <w:divBdr>
            <w:top w:val="none" w:sz="0" w:space="0" w:color="auto"/>
            <w:left w:val="none" w:sz="0" w:space="0" w:color="auto"/>
            <w:bottom w:val="none" w:sz="0" w:space="0" w:color="auto"/>
            <w:right w:val="none" w:sz="0" w:space="0" w:color="auto"/>
          </w:divBdr>
        </w:div>
        <w:div w:id="823206055">
          <w:marLeft w:val="0"/>
          <w:marRight w:val="0"/>
          <w:marTop w:val="0"/>
          <w:marBottom w:val="0"/>
          <w:divBdr>
            <w:top w:val="none" w:sz="0" w:space="0" w:color="auto"/>
            <w:left w:val="none" w:sz="0" w:space="0" w:color="auto"/>
            <w:bottom w:val="none" w:sz="0" w:space="0" w:color="auto"/>
            <w:right w:val="none" w:sz="0" w:space="0" w:color="auto"/>
          </w:divBdr>
        </w:div>
      </w:divsChild>
    </w:div>
    <w:div w:id="1142232536">
      <w:marLeft w:val="0"/>
      <w:marRight w:val="0"/>
      <w:marTop w:val="0"/>
      <w:marBottom w:val="0"/>
      <w:divBdr>
        <w:top w:val="none" w:sz="0" w:space="0" w:color="auto"/>
        <w:left w:val="none" w:sz="0" w:space="0" w:color="auto"/>
        <w:bottom w:val="none" w:sz="0" w:space="0" w:color="auto"/>
        <w:right w:val="none" w:sz="0" w:space="0" w:color="auto"/>
      </w:divBdr>
      <w:divsChild>
        <w:div w:id="1568301618">
          <w:marLeft w:val="0"/>
          <w:marRight w:val="0"/>
          <w:marTop w:val="0"/>
          <w:marBottom w:val="0"/>
          <w:divBdr>
            <w:top w:val="none" w:sz="0" w:space="0" w:color="auto"/>
            <w:left w:val="none" w:sz="0" w:space="0" w:color="auto"/>
            <w:bottom w:val="none" w:sz="0" w:space="0" w:color="auto"/>
            <w:right w:val="none" w:sz="0" w:space="0" w:color="auto"/>
          </w:divBdr>
        </w:div>
      </w:divsChild>
    </w:div>
    <w:div w:id="1142236736">
      <w:marLeft w:val="0"/>
      <w:marRight w:val="0"/>
      <w:marTop w:val="0"/>
      <w:marBottom w:val="0"/>
      <w:divBdr>
        <w:top w:val="none" w:sz="0" w:space="0" w:color="auto"/>
        <w:left w:val="none" w:sz="0" w:space="0" w:color="auto"/>
        <w:bottom w:val="none" w:sz="0" w:space="0" w:color="auto"/>
        <w:right w:val="none" w:sz="0" w:space="0" w:color="auto"/>
      </w:divBdr>
      <w:divsChild>
        <w:div w:id="67582658">
          <w:marLeft w:val="0"/>
          <w:marRight w:val="0"/>
          <w:marTop w:val="0"/>
          <w:marBottom w:val="0"/>
          <w:divBdr>
            <w:top w:val="none" w:sz="0" w:space="0" w:color="auto"/>
            <w:left w:val="none" w:sz="0" w:space="0" w:color="auto"/>
            <w:bottom w:val="none" w:sz="0" w:space="0" w:color="auto"/>
            <w:right w:val="none" w:sz="0" w:space="0" w:color="auto"/>
          </w:divBdr>
        </w:div>
      </w:divsChild>
    </w:div>
    <w:div w:id="1155612722">
      <w:marLeft w:val="0"/>
      <w:marRight w:val="0"/>
      <w:marTop w:val="0"/>
      <w:marBottom w:val="0"/>
      <w:divBdr>
        <w:top w:val="none" w:sz="0" w:space="0" w:color="auto"/>
        <w:left w:val="none" w:sz="0" w:space="0" w:color="auto"/>
        <w:bottom w:val="none" w:sz="0" w:space="0" w:color="auto"/>
        <w:right w:val="none" w:sz="0" w:space="0" w:color="auto"/>
      </w:divBdr>
      <w:divsChild>
        <w:div w:id="43647554">
          <w:marLeft w:val="0"/>
          <w:marRight w:val="0"/>
          <w:marTop w:val="0"/>
          <w:marBottom w:val="0"/>
          <w:divBdr>
            <w:top w:val="none" w:sz="0" w:space="0" w:color="auto"/>
            <w:left w:val="none" w:sz="0" w:space="0" w:color="auto"/>
            <w:bottom w:val="none" w:sz="0" w:space="0" w:color="auto"/>
            <w:right w:val="none" w:sz="0" w:space="0" w:color="auto"/>
          </w:divBdr>
        </w:div>
        <w:div w:id="814369718">
          <w:marLeft w:val="0"/>
          <w:marRight w:val="0"/>
          <w:marTop w:val="0"/>
          <w:marBottom w:val="0"/>
          <w:divBdr>
            <w:top w:val="none" w:sz="0" w:space="0" w:color="auto"/>
            <w:left w:val="none" w:sz="0" w:space="0" w:color="auto"/>
            <w:bottom w:val="none" w:sz="0" w:space="0" w:color="auto"/>
            <w:right w:val="none" w:sz="0" w:space="0" w:color="auto"/>
          </w:divBdr>
        </w:div>
        <w:div w:id="914167628">
          <w:marLeft w:val="0"/>
          <w:marRight w:val="0"/>
          <w:marTop w:val="0"/>
          <w:marBottom w:val="0"/>
          <w:divBdr>
            <w:top w:val="none" w:sz="0" w:space="0" w:color="auto"/>
            <w:left w:val="none" w:sz="0" w:space="0" w:color="auto"/>
            <w:bottom w:val="none" w:sz="0" w:space="0" w:color="auto"/>
            <w:right w:val="none" w:sz="0" w:space="0" w:color="auto"/>
          </w:divBdr>
        </w:div>
      </w:divsChild>
    </w:div>
    <w:div w:id="1160775314">
      <w:marLeft w:val="0"/>
      <w:marRight w:val="0"/>
      <w:marTop w:val="0"/>
      <w:marBottom w:val="0"/>
      <w:divBdr>
        <w:top w:val="none" w:sz="0" w:space="0" w:color="auto"/>
        <w:left w:val="none" w:sz="0" w:space="0" w:color="auto"/>
        <w:bottom w:val="none" w:sz="0" w:space="0" w:color="auto"/>
        <w:right w:val="none" w:sz="0" w:space="0" w:color="auto"/>
      </w:divBdr>
      <w:divsChild>
        <w:div w:id="533155614">
          <w:marLeft w:val="0"/>
          <w:marRight w:val="0"/>
          <w:marTop w:val="0"/>
          <w:marBottom w:val="0"/>
          <w:divBdr>
            <w:top w:val="none" w:sz="0" w:space="0" w:color="auto"/>
            <w:left w:val="none" w:sz="0" w:space="0" w:color="auto"/>
            <w:bottom w:val="none" w:sz="0" w:space="0" w:color="auto"/>
            <w:right w:val="none" w:sz="0" w:space="0" w:color="auto"/>
          </w:divBdr>
        </w:div>
      </w:divsChild>
    </w:div>
    <w:div w:id="1174370938">
      <w:marLeft w:val="0"/>
      <w:marRight w:val="0"/>
      <w:marTop w:val="0"/>
      <w:marBottom w:val="0"/>
      <w:divBdr>
        <w:top w:val="none" w:sz="0" w:space="0" w:color="auto"/>
        <w:left w:val="none" w:sz="0" w:space="0" w:color="auto"/>
        <w:bottom w:val="none" w:sz="0" w:space="0" w:color="auto"/>
        <w:right w:val="none" w:sz="0" w:space="0" w:color="auto"/>
      </w:divBdr>
      <w:divsChild>
        <w:div w:id="952440116">
          <w:marLeft w:val="0"/>
          <w:marRight w:val="0"/>
          <w:marTop w:val="0"/>
          <w:marBottom w:val="0"/>
          <w:divBdr>
            <w:top w:val="none" w:sz="0" w:space="0" w:color="auto"/>
            <w:left w:val="none" w:sz="0" w:space="0" w:color="auto"/>
            <w:bottom w:val="none" w:sz="0" w:space="0" w:color="auto"/>
            <w:right w:val="none" w:sz="0" w:space="0" w:color="auto"/>
          </w:divBdr>
        </w:div>
        <w:div w:id="89742905">
          <w:marLeft w:val="0"/>
          <w:marRight w:val="0"/>
          <w:marTop w:val="0"/>
          <w:marBottom w:val="0"/>
          <w:divBdr>
            <w:top w:val="none" w:sz="0" w:space="0" w:color="auto"/>
            <w:left w:val="none" w:sz="0" w:space="0" w:color="auto"/>
            <w:bottom w:val="none" w:sz="0" w:space="0" w:color="auto"/>
            <w:right w:val="none" w:sz="0" w:space="0" w:color="auto"/>
          </w:divBdr>
        </w:div>
        <w:div w:id="1635479710">
          <w:marLeft w:val="0"/>
          <w:marRight w:val="0"/>
          <w:marTop w:val="0"/>
          <w:marBottom w:val="0"/>
          <w:divBdr>
            <w:top w:val="none" w:sz="0" w:space="0" w:color="auto"/>
            <w:left w:val="none" w:sz="0" w:space="0" w:color="auto"/>
            <w:bottom w:val="none" w:sz="0" w:space="0" w:color="auto"/>
            <w:right w:val="none" w:sz="0" w:space="0" w:color="auto"/>
          </w:divBdr>
        </w:div>
        <w:div w:id="13965616">
          <w:marLeft w:val="0"/>
          <w:marRight w:val="0"/>
          <w:marTop w:val="0"/>
          <w:marBottom w:val="0"/>
          <w:divBdr>
            <w:top w:val="none" w:sz="0" w:space="0" w:color="auto"/>
            <w:left w:val="none" w:sz="0" w:space="0" w:color="auto"/>
            <w:bottom w:val="none" w:sz="0" w:space="0" w:color="auto"/>
            <w:right w:val="none" w:sz="0" w:space="0" w:color="auto"/>
          </w:divBdr>
        </w:div>
      </w:divsChild>
    </w:div>
    <w:div w:id="1197934299">
      <w:marLeft w:val="0"/>
      <w:marRight w:val="0"/>
      <w:marTop w:val="0"/>
      <w:marBottom w:val="0"/>
      <w:divBdr>
        <w:top w:val="none" w:sz="0" w:space="0" w:color="auto"/>
        <w:left w:val="none" w:sz="0" w:space="0" w:color="auto"/>
        <w:bottom w:val="none" w:sz="0" w:space="0" w:color="auto"/>
        <w:right w:val="none" w:sz="0" w:space="0" w:color="auto"/>
      </w:divBdr>
      <w:divsChild>
        <w:div w:id="1799178833">
          <w:marLeft w:val="0"/>
          <w:marRight w:val="0"/>
          <w:marTop w:val="0"/>
          <w:marBottom w:val="0"/>
          <w:divBdr>
            <w:top w:val="none" w:sz="0" w:space="0" w:color="auto"/>
            <w:left w:val="none" w:sz="0" w:space="0" w:color="auto"/>
            <w:bottom w:val="none" w:sz="0" w:space="0" w:color="auto"/>
            <w:right w:val="none" w:sz="0" w:space="0" w:color="auto"/>
          </w:divBdr>
        </w:div>
        <w:div w:id="356086557">
          <w:marLeft w:val="0"/>
          <w:marRight w:val="0"/>
          <w:marTop w:val="0"/>
          <w:marBottom w:val="0"/>
          <w:divBdr>
            <w:top w:val="none" w:sz="0" w:space="0" w:color="auto"/>
            <w:left w:val="none" w:sz="0" w:space="0" w:color="auto"/>
            <w:bottom w:val="none" w:sz="0" w:space="0" w:color="auto"/>
            <w:right w:val="none" w:sz="0" w:space="0" w:color="auto"/>
          </w:divBdr>
        </w:div>
        <w:div w:id="956957861">
          <w:marLeft w:val="0"/>
          <w:marRight w:val="0"/>
          <w:marTop w:val="0"/>
          <w:marBottom w:val="0"/>
          <w:divBdr>
            <w:top w:val="none" w:sz="0" w:space="0" w:color="auto"/>
            <w:left w:val="none" w:sz="0" w:space="0" w:color="auto"/>
            <w:bottom w:val="none" w:sz="0" w:space="0" w:color="auto"/>
            <w:right w:val="none" w:sz="0" w:space="0" w:color="auto"/>
          </w:divBdr>
        </w:div>
        <w:div w:id="725568951">
          <w:marLeft w:val="0"/>
          <w:marRight w:val="0"/>
          <w:marTop w:val="0"/>
          <w:marBottom w:val="0"/>
          <w:divBdr>
            <w:top w:val="none" w:sz="0" w:space="0" w:color="auto"/>
            <w:left w:val="none" w:sz="0" w:space="0" w:color="auto"/>
            <w:bottom w:val="none" w:sz="0" w:space="0" w:color="auto"/>
            <w:right w:val="none" w:sz="0" w:space="0" w:color="auto"/>
          </w:divBdr>
        </w:div>
        <w:div w:id="90976909">
          <w:marLeft w:val="0"/>
          <w:marRight w:val="0"/>
          <w:marTop w:val="0"/>
          <w:marBottom w:val="0"/>
          <w:divBdr>
            <w:top w:val="none" w:sz="0" w:space="0" w:color="auto"/>
            <w:left w:val="none" w:sz="0" w:space="0" w:color="auto"/>
            <w:bottom w:val="none" w:sz="0" w:space="0" w:color="auto"/>
            <w:right w:val="none" w:sz="0" w:space="0" w:color="auto"/>
          </w:divBdr>
        </w:div>
        <w:div w:id="1712607811">
          <w:marLeft w:val="0"/>
          <w:marRight w:val="0"/>
          <w:marTop w:val="0"/>
          <w:marBottom w:val="0"/>
          <w:divBdr>
            <w:top w:val="none" w:sz="0" w:space="0" w:color="auto"/>
            <w:left w:val="none" w:sz="0" w:space="0" w:color="auto"/>
            <w:bottom w:val="none" w:sz="0" w:space="0" w:color="auto"/>
            <w:right w:val="none" w:sz="0" w:space="0" w:color="auto"/>
          </w:divBdr>
        </w:div>
        <w:div w:id="1965580837">
          <w:marLeft w:val="0"/>
          <w:marRight w:val="0"/>
          <w:marTop w:val="0"/>
          <w:marBottom w:val="0"/>
          <w:divBdr>
            <w:top w:val="none" w:sz="0" w:space="0" w:color="auto"/>
            <w:left w:val="none" w:sz="0" w:space="0" w:color="auto"/>
            <w:bottom w:val="none" w:sz="0" w:space="0" w:color="auto"/>
            <w:right w:val="none" w:sz="0" w:space="0" w:color="auto"/>
          </w:divBdr>
        </w:div>
        <w:div w:id="1531840350">
          <w:marLeft w:val="0"/>
          <w:marRight w:val="0"/>
          <w:marTop w:val="0"/>
          <w:marBottom w:val="0"/>
          <w:divBdr>
            <w:top w:val="none" w:sz="0" w:space="0" w:color="auto"/>
            <w:left w:val="none" w:sz="0" w:space="0" w:color="auto"/>
            <w:bottom w:val="none" w:sz="0" w:space="0" w:color="auto"/>
            <w:right w:val="none" w:sz="0" w:space="0" w:color="auto"/>
          </w:divBdr>
        </w:div>
        <w:div w:id="918101581">
          <w:marLeft w:val="0"/>
          <w:marRight w:val="0"/>
          <w:marTop w:val="0"/>
          <w:marBottom w:val="0"/>
          <w:divBdr>
            <w:top w:val="none" w:sz="0" w:space="0" w:color="auto"/>
            <w:left w:val="none" w:sz="0" w:space="0" w:color="auto"/>
            <w:bottom w:val="none" w:sz="0" w:space="0" w:color="auto"/>
            <w:right w:val="none" w:sz="0" w:space="0" w:color="auto"/>
          </w:divBdr>
        </w:div>
        <w:div w:id="9141616">
          <w:marLeft w:val="0"/>
          <w:marRight w:val="0"/>
          <w:marTop w:val="0"/>
          <w:marBottom w:val="0"/>
          <w:divBdr>
            <w:top w:val="none" w:sz="0" w:space="0" w:color="auto"/>
            <w:left w:val="none" w:sz="0" w:space="0" w:color="auto"/>
            <w:bottom w:val="none" w:sz="0" w:space="0" w:color="auto"/>
            <w:right w:val="none" w:sz="0" w:space="0" w:color="auto"/>
          </w:divBdr>
        </w:div>
        <w:div w:id="1823692440">
          <w:marLeft w:val="0"/>
          <w:marRight w:val="0"/>
          <w:marTop w:val="0"/>
          <w:marBottom w:val="0"/>
          <w:divBdr>
            <w:top w:val="none" w:sz="0" w:space="0" w:color="auto"/>
            <w:left w:val="none" w:sz="0" w:space="0" w:color="auto"/>
            <w:bottom w:val="none" w:sz="0" w:space="0" w:color="auto"/>
            <w:right w:val="none" w:sz="0" w:space="0" w:color="auto"/>
          </w:divBdr>
        </w:div>
        <w:div w:id="742023266">
          <w:marLeft w:val="0"/>
          <w:marRight w:val="0"/>
          <w:marTop w:val="0"/>
          <w:marBottom w:val="0"/>
          <w:divBdr>
            <w:top w:val="none" w:sz="0" w:space="0" w:color="auto"/>
            <w:left w:val="none" w:sz="0" w:space="0" w:color="auto"/>
            <w:bottom w:val="none" w:sz="0" w:space="0" w:color="auto"/>
            <w:right w:val="none" w:sz="0" w:space="0" w:color="auto"/>
          </w:divBdr>
        </w:div>
      </w:divsChild>
    </w:div>
    <w:div w:id="1209879296">
      <w:marLeft w:val="0"/>
      <w:marRight w:val="0"/>
      <w:marTop w:val="0"/>
      <w:marBottom w:val="0"/>
      <w:divBdr>
        <w:top w:val="none" w:sz="0" w:space="0" w:color="auto"/>
        <w:left w:val="none" w:sz="0" w:space="0" w:color="auto"/>
        <w:bottom w:val="none" w:sz="0" w:space="0" w:color="auto"/>
        <w:right w:val="none" w:sz="0" w:space="0" w:color="auto"/>
      </w:divBdr>
      <w:divsChild>
        <w:div w:id="759061459">
          <w:marLeft w:val="0"/>
          <w:marRight w:val="0"/>
          <w:marTop w:val="0"/>
          <w:marBottom w:val="0"/>
          <w:divBdr>
            <w:top w:val="none" w:sz="0" w:space="0" w:color="auto"/>
            <w:left w:val="none" w:sz="0" w:space="0" w:color="auto"/>
            <w:bottom w:val="none" w:sz="0" w:space="0" w:color="auto"/>
            <w:right w:val="none" w:sz="0" w:space="0" w:color="auto"/>
          </w:divBdr>
        </w:div>
        <w:div w:id="1350646219">
          <w:marLeft w:val="0"/>
          <w:marRight w:val="0"/>
          <w:marTop w:val="0"/>
          <w:marBottom w:val="0"/>
          <w:divBdr>
            <w:top w:val="none" w:sz="0" w:space="0" w:color="auto"/>
            <w:left w:val="none" w:sz="0" w:space="0" w:color="auto"/>
            <w:bottom w:val="none" w:sz="0" w:space="0" w:color="auto"/>
            <w:right w:val="none" w:sz="0" w:space="0" w:color="auto"/>
          </w:divBdr>
        </w:div>
      </w:divsChild>
    </w:div>
    <w:div w:id="1219048851">
      <w:marLeft w:val="0"/>
      <w:marRight w:val="0"/>
      <w:marTop w:val="0"/>
      <w:marBottom w:val="0"/>
      <w:divBdr>
        <w:top w:val="none" w:sz="0" w:space="0" w:color="auto"/>
        <w:left w:val="none" w:sz="0" w:space="0" w:color="auto"/>
        <w:bottom w:val="none" w:sz="0" w:space="0" w:color="auto"/>
        <w:right w:val="none" w:sz="0" w:space="0" w:color="auto"/>
      </w:divBdr>
      <w:divsChild>
        <w:div w:id="598485564">
          <w:marLeft w:val="0"/>
          <w:marRight w:val="0"/>
          <w:marTop w:val="0"/>
          <w:marBottom w:val="0"/>
          <w:divBdr>
            <w:top w:val="none" w:sz="0" w:space="0" w:color="auto"/>
            <w:left w:val="none" w:sz="0" w:space="0" w:color="auto"/>
            <w:bottom w:val="none" w:sz="0" w:space="0" w:color="auto"/>
            <w:right w:val="none" w:sz="0" w:space="0" w:color="auto"/>
          </w:divBdr>
        </w:div>
        <w:div w:id="1264194348">
          <w:marLeft w:val="0"/>
          <w:marRight w:val="0"/>
          <w:marTop w:val="0"/>
          <w:marBottom w:val="0"/>
          <w:divBdr>
            <w:top w:val="none" w:sz="0" w:space="0" w:color="auto"/>
            <w:left w:val="none" w:sz="0" w:space="0" w:color="auto"/>
            <w:bottom w:val="none" w:sz="0" w:space="0" w:color="auto"/>
            <w:right w:val="none" w:sz="0" w:space="0" w:color="auto"/>
          </w:divBdr>
        </w:div>
        <w:div w:id="2129011188">
          <w:marLeft w:val="0"/>
          <w:marRight w:val="0"/>
          <w:marTop w:val="0"/>
          <w:marBottom w:val="0"/>
          <w:divBdr>
            <w:top w:val="none" w:sz="0" w:space="0" w:color="auto"/>
            <w:left w:val="none" w:sz="0" w:space="0" w:color="auto"/>
            <w:bottom w:val="none" w:sz="0" w:space="0" w:color="auto"/>
            <w:right w:val="none" w:sz="0" w:space="0" w:color="auto"/>
          </w:divBdr>
        </w:div>
        <w:div w:id="635916122">
          <w:marLeft w:val="0"/>
          <w:marRight w:val="0"/>
          <w:marTop w:val="0"/>
          <w:marBottom w:val="0"/>
          <w:divBdr>
            <w:top w:val="none" w:sz="0" w:space="0" w:color="auto"/>
            <w:left w:val="none" w:sz="0" w:space="0" w:color="auto"/>
            <w:bottom w:val="none" w:sz="0" w:space="0" w:color="auto"/>
            <w:right w:val="none" w:sz="0" w:space="0" w:color="auto"/>
          </w:divBdr>
        </w:div>
        <w:div w:id="1280797804">
          <w:marLeft w:val="0"/>
          <w:marRight w:val="0"/>
          <w:marTop w:val="0"/>
          <w:marBottom w:val="0"/>
          <w:divBdr>
            <w:top w:val="none" w:sz="0" w:space="0" w:color="auto"/>
            <w:left w:val="none" w:sz="0" w:space="0" w:color="auto"/>
            <w:bottom w:val="none" w:sz="0" w:space="0" w:color="auto"/>
            <w:right w:val="none" w:sz="0" w:space="0" w:color="auto"/>
          </w:divBdr>
        </w:div>
        <w:div w:id="65348018">
          <w:marLeft w:val="0"/>
          <w:marRight w:val="0"/>
          <w:marTop w:val="0"/>
          <w:marBottom w:val="0"/>
          <w:divBdr>
            <w:top w:val="none" w:sz="0" w:space="0" w:color="auto"/>
            <w:left w:val="none" w:sz="0" w:space="0" w:color="auto"/>
            <w:bottom w:val="none" w:sz="0" w:space="0" w:color="auto"/>
            <w:right w:val="none" w:sz="0" w:space="0" w:color="auto"/>
          </w:divBdr>
        </w:div>
        <w:div w:id="1025519637">
          <w:marLeft w:val="0"/>
          <w:marRight w:val="0"/>
          <w:marTop w:val="0"/>
          <w:marBottom w:val="0"/>
          <w:divBdr>
            <w:top w:val="none" w:sz="0" w:space="0" w:color="auto"/>
            <w:left w:val="none" w:sz="0" w:space="0" w:color="auto"/>
            <w:bottom w:val="none" w:sz="0" w:space="0" w:color="auto"/>
            <w:right w:val="none" w:sz="0" w:space="0" w:color="auto"/>
          </w:divBdr>
        </w:div>
        <w:div w:id="905994249">
          <w:marLeft w:val="0"/>
          <w:marRight w:val="0"/>
          <w:marTop w:val="0"/>
          <w:marBottom w:val="0"/>
          <w:divBdr>
            <w:top w:val="none" w:sz="0" w:space="0" w:color="auto"/>
            <w:left w:val="none" w:sz="0" w:space="0" w:color="auto"/>
            <w:bottom w:val="none" w:sz="0" w:space="0" w:color="auto"/>
            <w:right w:val="none" w:sz="0" w:space="0" w:color="auto"/>
          </w:divBdr>
        </w:div>
        <w:div w:id="1529369503">
          <w:marLeft w:val="0"/>
          <w:marRight w:val="0"/>
          <w:marTop w:val="0"/>
          <w:marBottom w:val="0"/>
          <w:divBdr>
            <w:top w:val="none" w:sz="0" w:space="0" w:color="auto"/>
            <w:left w:val="none" w:sz="0" w:space="0" w:color="auto"/>
            <w:bottom w:val="none" w:sz="0" w:space="0" w:color="auto"/>
            <w:right w:val="none" w:sz="0" w:space="0" w:color="auto"/>
          </w:divBdr>
        </w:div>
        <w:div w:id="404376429">
          <w:marLeft w:val="0"/>
          <w:marRight w:val="0"/>
          <w:marTop w:val="0"/>
          <w:marBottom w:val="0"/>
          <w:divBdr>
            <w:top w:val="none" w:sz="0" w:space="0" w:color="auto"/>
            <w:left w:val="none" w:sz="0" w:space="0" w:color="auto"/>
            <w:bottom w:val="none" w:sz="0" w:space="0" w:color="auto"/>
            <w:right w:val="none" w:sz="0" w:space="0" w:color="auto"/>
          </w:divBdr>
        </w:div>
        <w:div w:id="769088744">
          <w:marLeft w:val="0"/>
          <w:marRight w:val="0"/>
          <w:marTop w:val="0"/>
          <w:marBottom w:val="0"/>
          <w:divBdr>
            <w:top w:val="none" w:sz="0" w:space="0" w:color="auto"/>
            <w:left w:val="none" w:sz="0" w:space="0" w:color="auto"/>
            <w:bottom w:val="none" w:sz="0" w:space="0" w:color="auto"/>
            <w:right w:val="none" w:sz="0" w:space="0" w:color="auto"/>
          </w:divBdr>
        </w:div>
      </w:divsChild>
    </w:div>
    <w:div w:id="1220358043">
      <w:marLeft w:val="0"/>
      <w:marRight w:val="0"/>
      <w:marTop w:val="0"/>
      <w:marBottom w:val="0"/>
      <w:divBdr>
        <w:top w:val="none" w:sz="0" w:space="0" w:color="auto"/>
        <w:left w:val="none" w:sz="0" w:space="0" w:color="auto"/>
        <w:bottom w:val="none" w:sz="0" w:space="0" w:color="auto"/>
        <w:right w:val="none" w:sz="0" w:space="0" w:color="auto"/>
      </w:divBdr>
      <w:divsChild>
        <w:div w:id="1154562501">
          <w:marLeft w:val="0"/>
          <w:marRight w:val="0"/>
          <w:marTop w:val="0"/>
          <w:marBottom w:val="0"/>
          <w:divBdr>
            <w:top w:val="none" w:sz="0" w:space="0" w:color="auto"/>
            <w:left w:val="none" w:sz="0" w:space="0" w:color="auto"/>
            <w:bottom w:val="none" w:sz="0" w:space="0" w:color="auto"/>
            <w:right w:val="none" w:sz="0" w:space="0" w:color="auto"/>
          </w:divBdr>
        </w:div>
      </w:divsChild>
    </w:div>
    <w:div w:id="1235238326">
      <w:marLeft w:val="0"/>
      <w:marRight w:val="0"/>
      <w:marTop w:val="0"/>
      <w:marBottom w:val="0"/>
      <w:divBdr>
        <w:top w:val="none" w:sz="0" w:space="0" w:color="auto"/>
        <w:left w:val="none" w:sz="0" w:space="0" w:color="auto"/>
        <w:bottom w:val="none" w:sz="0" w:space="0" w:color="auto"/>
        <w:right w:val="none" w:sz="0" w:space="0" w:color="auto"/>
      </w:divBdr>
      <w:divsChild>
        <w:div w:id="1043599362">
          <w:marLeft w:val="0"/>
          <w:marRight w:val="0"/>
          <w:marTop w:val="0"/>
          <w:marBottom w:val="0"/>
          <w:divBdr>
            <w:top w:val="none" w:sz="0" w:space="0" w:color="auto"/>
            <w:left w:val="none" w:sz="0" w:space="0" w:color="auto"/>
            <w:bottom w:val="none" w:sz="0" w:space="0" w:color="auto"/>
            <w:right w:val="none" w:sz="0" w:space="0" w:color="auto"/>
          </w:divBdr>
        </w:div>
        <w:div w:id="525213843">
          <w:marLeft w:val="0"/>
          <w:marRight w:val="0"/>
          <w:marTop w:val="0"/>
          <w:marBottom w:val="0"/>
          <w:divBdr>
            <w:top w:val="none" w:sz="0" w:space="0" w:color="auto"/>
            <w:left w:val="none" w:sz="0" w:space="0" w:color="auto"/>
            <w:bottom w:val="none" w:sz="0" w:space="0" w:color="auto"/>
            <w:right w:val="none" w:sz="0" w:space="0" w:color="auto"/>
          </w:divBdr>
        </w:div>
        <w:div w:id="1214805262">
          <w:marLeft w:val="0"/>
          <w:marRight w:val="0"/>
          <w:marTop w:val="0"/>
          <w:marBottom w:val="0"/>
          <w:divBdr>
            <w:top w:val="none" w:sz="0" w:space="0" w:color="auto"/>
            <w:left w:val="none" w:sz="0" w:space="0" w:color="auto"/>
            <w:bottom w:val="none" w:sz="0" w:space="0" w:color="auto"/>
            <w:right w:val="none" w:sz="0" w:space="0" w:color="auto"/>
          </w:divBdr>
        </w:div>
        <w:div w:id="1326594641">
          <w:marLeft w:val="0"/>
          <w:marRight w:val="0"/>
          <w:marTop w:val="0"/>
          <w:marBottom w:val="0"/>
          <w:divBdr>
            <w:top w:val="none" w:sz="0" w:space="0" w:color="auto"/>
            <w:left w:val="none" w:sz="0" w:space="0" w:color="auto"/>
            <w:bottom w:val="none" w:sz="0" w:space="0" w:color="auto"/>
            <w:right w:val="none" w:sz="0" w:space="0" w:color="auto"/>
          </w:divBdr>
        </w:div>
        <w:div w:id="1113986857">
          <w:marLeft w:val="0"/>
          <w:marRight w:val="0"/>
          <w:marTop w:val="0"/>
          <w:marBottom w:val="0"/>
          <w:divBdr>
            <w:top w:val="none" w:sz="0" w:space="0" w:color="auto"/>
            <w:left w:val="none" w:sz="0" w:space="0" w:color="auto"/>
            <w:bottom w:val="none" w:sz="0" w:space="0" w:color="auto"/>
            <w:right w:val="none" w:sz="0" w:space="0" w:color="auto"/>
          </w:divBdr>
        </w:div>
        <w:div w:id="553741452">
          <w:marLeft w:val="0"/>
          <w:marRight w:val="0"/>
          <w:marTop w:val="0"/>
          <w:marBottom w:val="0"/>
          <w:divBdr>
            <w:top w:val="none" w:sz="0" w:space="0" w:color="auto"/>
            <w:left w:val="none" w:sz="0" w:space="0" w:color="auto"/>
            <w:bottom w:val="none" w:sz="0" w:space="0" w:color="auto"/>
            <w:right w:val="none" w:sz="0" w:space="0" w:color="auto"/>
          </w:divBdr>
        </w:div>
        <w:div w:id="1305699395">
          <w:marLeft w:val="0"/>
          <w:marRight w:val="0"/>
          <w:marTop w:val="0"/>
          <w:marBottom w:val="0"/>
          <w:divBdr>
            <w:top w:val="none" w:sz="0" w:space="0" w:color="auto"/>
            <w:left w:val="none" w:sz="0" w:space="0" w:color="auto"/>
            <w:bottom w:val="none" w:sz="0" w:space="0" w:color="auto"/>
            <w:right w:val="none" w:sz="0" w:space="0" w:color="auto"/>
          </w:divBdr>
        </w:div>
        <w:div w:id="1972125814">
          <w:marLeft w:val="0"/>
          <w:marRight w:val="0"/>
          <w:marTop w:val="0"/>
          <w:marBottom w:val="0"/>
          <w:divBdr>
            <w:top w:val="none" w:sz="0" w:space="0" w:color="auto"/>
            <w:left w:val="none" w:sz="0" w:space="0" w:color="auto"/>
            <w:bottom w:val="none" w:sz="0" w:space="0" w:color="auto"/>
            <w:right w:val="none" w:sz="0" w:space="0" w:color="auto"/>
          </w:divBdr>
        </w:div>
        <w:div w:id="4135616">
          <w:marLeft w:val="0"/>
          <w:marRight w:val="0"/>
          <w:marTop w:val="0"/>
          <w:marBottom w:val="0"/>
          <w:divBdr>
            <w:top w:val="none" w:sz="0" w:space="0" w:color="auto"/>
            <w:left w:val="none" w:sz="0" w:space="0" w:color="auto"/>
            <w:bottom w:val="none" w:sz="0" w:space="0" w:color="auto"/>
            <w:right w:val="none" w:sz="0" w:space="0" w:color="auto"/>
          </w:divBdr>
        </w:div>
      </w:divsChild>
    </w:div>
    <w:div w:id="1237935900">
      <w:marLeft w:val="0"/>
      <w:marRight w:val="0"/>
      <w:marTop w:val="0"/>
      <w:marBottom w:val="0"/>
      <w:divBdr>
        <w:top w:val="none" w:sz="0" w:space="0" w:color="auto"/>
        <w:left w:val="none" w:sz="0" w:space="0" w:color="auto"/>
        <w:bottom w:val="none" w:sz="0" w:space="0" w:color="auto"/>
        <w:right w:val="none" w:sz="0" w:space="0" w:color="auto"/>
      </w:divBdr>
      <w:divsChild>
        <w:div w:id="1924341857">
          <w:marLeft w:val="0"/>
          <w:marRight w:val="0"/>
          <w:marTop w:val="0"/>
          <w:marBottom w:val="0"/>
          <w:divBdr>
            <w:top w:val="none" w:sz="0" w:space="0" w:color="auto"/>
            <w:left w:val="none" w:sz="0" w:space="0" w:color="auto"/>
            <w:bottom w:val="none" w:sz="0" w:space="0" w:color="auto"/>
            <w:right w:val="none" w:sz="0" w:space="0" w:color="auto"/>
          </w:divBdr>
        </w:div>
      </w:divsChild>
    </w:div>
    <w:div w:id="1260913437">
      <w:marLeft w:val="0"/>
      <w:marRight w:val="0"/>
      <w:marTop w:val="0"/>
      <w:marBottom w:val="0"/>
      <w:divBdr>
        <w:top w:val="none" w:sz="0" w:space="0" w:color="auto"/>
        <w:left w:val="none" w:sz="0" w:space="0" w:color="auto"/>
        <w:bottom w:val="none" w:sz="0" w:space="0" w:color="auto"/>
        <w:right w:val="none" w:sz="0" w:space="0" w:color="auto"/>
      </w:divBdr>
      <w:divsChild>
        <w:div w:id="1691486277">
          <w:marLeft w:val="0"/>
          <w:marRight w:val="0"/>
          <w:marTop w:val="0"/>
          <w:marBottom w:val="0"/>
          <w:divBdr>
            <w:top w:val="none" w:sz="0" w:space="0" w:color="auto"/>
            <w:left w:val="none" w:sz="0" w:space="0" w:color="auto"/>
            <w:bottom w:val="none" w:sz="0" w:space="0" w:color="auto"/>
            <w:right w:val="none" w:sz="0" w:space="0" w:color="auto"/>
          </w:divBdr>
        </w:div>
        <w:div w:id="1452281653">
          <w:marLeft w:val="0"/>
          <w:marRight w:val="0"/>
          <w:marTop w:val="0"/>
          <w:marBottom w:val="0"/>
          <w:divBdr>
            <w:top w:val="none" w:sz="0" w:space="0" w:color="auto"/>
            <w:left w:val="none" w:sz="0" w:space="0" w:color="auto"/>
            <w:bottom w:val="none" w:sz="0" w:space="0" w:color="auto"/>
            <w:right w:val="none" w:sz="0" w:space="0" w:color="auto"/>
          </w:divBdr>
        </w:div>
        <w:div w:id="1891840921">
          <w:marLeft w:val="0"/>
          <w:marRight w:val="0"/>
          <w:marTop w:val="0"/>
          <w:marBottom w:val="0"/>
          <w:divBdr>
            <w:top w:val="none" w:sz="0" w:space="0" w:color="auto"/>
            <w:left w:val="none" w:sz="0" w:space="0" w:color="auto"/>
            <w:bottom w:val="none" w:sz="0" w:space="0" w:color="auto"/>
            <w:right w:val="none" w:sz="0" w:space="0" w:color="auto"/>
          </w:divBdr>
        </w:div>
        <w:div w:id="244268765">
          <w:marLeft w:val="0"/>
          <w:marRight w:val="0"/>
          <w:marTop w:val="0"/>
          <w:marBottom w:val="0"/>
          <w:divBdr>
            <w:top w:val="none" w:sz="0" w:space="0" w:color="auto"/>
            <w:left w:val="none" w:sz="0" w:space="0" w:color="auto"/>
            <w:bottom w:val="none" w:sz="0" w:space="0" w:color="auto"/>
            <w:right w:val="none" w:sz="0" w:space="0" w:color="auto"/>
          </w:divBdr>
        </w:div>
        <w:div w:id="1112750918">
          <w:marLeft w:val="0"/>
          <w:marRight w:val="0"/>
          <w:marTop w:val="0"/>
          <w:marBottom w:val="0"/>
          <w:divBdr>
            <w:top w:val="none" w:sz="0" w:space="0" w:color="auto"/>
            <w:left w:val="none" w:sz="0" w:space="0" w:color="auto"/>
            <w:bottom w:val="none" w:sz="0" w:space="0" w:color="auto"/>
            <w:right w:val="none" w:sz="0" w:space="0" w:color="auto"/>
          </w:divBdr>
        </w:div>
        <w:div w:id="2140220711">
          <w:marLeft w:val="0"/>
          <w:marRight w:val="0"/>
          <w:marTop w:val="0"/>
          <w:marBottom w:val="0"/>
          <w:divBdr>
            <w:top w:val="none" w:sz="0" w:space="0" w:color="auto"/>
            <w:left w:val="none" w:sz="0" w:space="0" w:color="auto"/>
            <w:bottom w:val="none" w:sz="0" w:space="0" w:color="auto"/>
            <w:right w:val="none" w:sz="0" w:space="0" w:color="auto"/>
          </w:divBdr>
        </w:div>
        <w:div w:id="1195532829">
          <w:marLeft w:val="0"/>
          <w:marRight w:val="0"/>
          <w:marTop w:val="0"/>
          <w:marBottom w:val="0"/>
          <w:divBdr>
            <w:top w:val="none" w:sz="0" w:space="0" w:color="auto"/>
            <w:left w:val="none" w:sz="0" w:space="0" w:color="auto"/>
            <w:bottom w:val="none" w:sz="0" w:space="0" w:color="auto"/>
            <w:right w:val="none" w:sz="0" w:space="0" w:color="auto"/>
          </w:divBdr>
        </w:div>
        <w:div w:id="255788465">
          <w:marLeft w:val="0"/>
          <w:marRight w:val="0"/>
          <w:marTop w:val="0"/>
          <w:marBottom w:val="0"/>
          <w:divBdr>
            <w:top w:val="none" w:sz="0" w:space="0" w:color="auto"/>
            <w:left w:val="none" w:sz="0" w:space="0" w:color="auto"/>
            <w:bottom w:val="none" w:sz="0" w:space="0" w:color="auto"/>
            <w:right w:val="none" w:sz="0" w:space="0" w:color="auto"/>
          </w:divBdr>
        </w:div>
        <w:div w:id="1925527945">
          <w:marLeft w:val="0"/>
          <w:marRight w:val="0"/>
          <w:marTop w:val="0"/>
          <w:marBottom w:val="0"/>
          <w:divBdr>
            <w:top w:val="none" w:sz="0" w:space="0" w:color="auto"/>
            <w:left w:val="none" w:sz="0" w:space="0" w:color="auto"/>
            <w:bottom w:val="none" w:sz="0" w:space="0" w:color="auto"/>
            <w:right w:val="none" w:sz="0" w:space="0" w:color="auto"/>
          </w:divBdr>
        </w:div>
        <w:div w:id="1357779866">
          <w:marLeft w:val="0"/>
          <w:marRight w:val="0"/>
          <w:marTop w:val="0"/>
          <w:marBottom w:val="0"/>
          <w:divBdr>
            <w:top w:val="none" w:sz="0" w:space="0" w:color="auto"/>
            <w:left w:val="none" w:sz="0" w:space="0" w:color="auto"/>
            <w:bottom w:val="none" w:sz="0" w:space="0" w:color="auto"/>
            <w:right w:val="none" w:sz="0" w:space="0" w:color="auto"/>
          </w:divBdr>
        </w:div>
        <w:div w:id="353002833">
          <w:marLeft w:val="0"/>
          <w:marRight w:val="0"/>
          <w:marTop w:val="0"/>
          <w:marBottom w:val="0"/>
          <w:divBdr>
            <w:top w:val="none" w:sz="0" w:space="0" w:color="auto"/>
            <w:left w:val="none" w:sz="0" w:space="0" w:color="auto"/>
            <w:bottom w:val="none" w:sz="0" w:space="0" w:color="auto"/>
            <w:right w:val="none" w:sz="0" w:space="0" w:color="auto"/>
          </w:divBdr>
        </w:div>
        <w:div w:id="1779251447">
          <w:marLeft w:val="0"/>
          <w:marRight w:val="0"/>
          <w:marTop w:val="0"/>
          <w:marBottom w:val="0"/>
          <w:divBdr>
            <w:top w:val="none" w:sz="0" w:space="0" w:color="auto"/>
            <w:left w:val="none" w:sz="0" w:space="0" w:color="auto"/>
            <w:bottom w:val="none" w:sz="0" w:space="0" w:color="auto"/>
            <w:right w:val="none" w:sz="0" w:space="0" w:color="auto"/>
          </w:divBdr>
        </w:div>
        <w:div w:id="2100324471">
          <w:marLeft w:val="0"/>
          <w:marRight w:val="0"/>
          <w:marTop w:val="0"/>
          <w:marBottom w:val="0"/>
          <w:divBdr>
            <w:top w:val="none" w:sz="0" w:space="0" w:color="auto"/>
            <w:left w:val="none" w:sz="0" w:space="0" w:color="auto"/>
            <w:bottom w:val="none" w:sz="0" w:space="0" w:color="auto"/>
            <w:right w:val="none" w:sz="0" w:space="0" w:color="auto"/>
          </w:divBdr>
        </w:div>
        <w:div w:id="1225485365">
          <w:marLeft w:val="0"/>
          <w:marRight w:val="0"/>
          <w:marTop w:val="0"/>
          <w:marBottom w:val="0"/>
          <w:divBdr>
            <w:top w:val="none" w:sz="0" w:space="0" w:color="auto"/>
            <w:left w:val="none" w:sz="0" w:space="0" w:color="auto"/>
            <w:bottom w:val="none" w:sz="0" w:space="0" w:color="auto"/>
            <w:right w:val="none" w:sz="0" w:space="0" w:color="auto"/>
          </w:divBdr>
        </w:div>
        <w:div w:id="1309630389">
          <w:marLeft w:val="0"/>
          <w:marRight w:val="0"/>
          <w:marTop w:val="0"/>
          <w:marBottom w:val="0"/>
          <w:divBdr>
            <w:top w:val="none" w:sz="0" w:space="0" w:color="auto"/>
            <w:left w:val="none" w:sz="0" w:space="0" w:color="auto"/>
            <w:bottom w:val="none" w:sz="0" w:space="0" w:color="auto"/>
            <w:right w:val="none" w:sz="0" w:space="0" w:color="auto"/>
          </w:divBdr>
        </w:div>
      </w:divsChild>
    </w:div>
    <w:div w:id="1288701969">
      <w:marLeft w:val="0"/>
      <w:marRight w:val="0"/>
      <w:marTop w:val="0"/>
      <w:marBottom w:val="0"/>
      <w:divBdr>
        <w:top w:val="none" w:sz="0" w:space="0" w:color="auto"/>
        <w:left w:val="none" w:sz="0" w:space="0" w:color="auto"/>
        <w:bottom w:val="none" w:sz="0" w:space="0" w:color="auto"/>
        <w:right w:val="none" w:sz="0" w:space="0" w:color="auto"/>
      </w:divBdr>
      <w:divsChild>
        <w:div w:id="1989938979">
          <w:marLeft w:val="0"/>
          <w:marRight w:val="0"/>
          <w:marTop w:val="0"/>
          <w:marBottom w:val="0"/>
          <w:divBdr>
            <w:top w:val="none" w:sz="0" w:space="0" w:color="auto"/>
            <w:left w:val="none" w:sz="0" w:space="0" w:color="auto"/>
            <w:bottom w:val="none" w:sz="0" w:space="0" w:color="auto"/>
            <w:right w:val="none" w:sz="0" w:space="0" w:color="auto"/>
          </w:divBdr>
        </w:div>
      </w:divsChild>
    </w:div>
    <w:div w:id="1292127804">
      <w:marLeft w:val="0"/>
      <w:marRight w:val="0"/>
      <w:marTop w:val="0"/>
      <w:marBottom w:val="0"/>
      <w:divBdr>
        <w:top w:val="none" w:sz="0" w:space="0" w:color="auto"/>
        <w:left w:val="none" w:sz="0" w:space="0" w:color="auto"/>
        <w:bottom w:val="none" w:sz="0" w:space="0" w:color="auto"/>
        <w:right w:val="none" w:sz="0" w:space="0" w:color="auto"/>
      </w:divBdr>
      <w:divsChild>
        <w:div w:id="1112433939">
          <w:marLeft w:val="0"/>
          <w:marRight w:val="0"/>
          <w:marTop w:val="0"/>
          <w:marBottom w:val="0"/>
          <w:divBdr>
            <w:top w:val="none" w:sz="0" w:space="0" w:color="auto"/>
            <w:left w:val="none" w:sz="0" w:space="0" w:color="auto"/>
            <w:bottom w:val="none" w:sz="0" w:space="0" w:color="auto"/>
            <w:right w:val="none" w:sz="0" w:space="0" w:color="auto"/>
          </w:divBdr>
        </w:div>
        <w:div w:id="1092893852">
          <w:marLeft w:val="0"/>
          <w:marRight w:val="0"/>
          <w:marTop w:val="0"/>
          <w:marBottom w:val="0"/>
          <w:divBdr>
            <w:top w:val="none" w:sz="0" w:space="0" w:color="auto"/>
            <w:left w:val="none" w:sz="0" w:space="0" w:color="auto"/>
            <w:bottom w:val="none" w:sz="0" w:space="0" w:color="auto"/>
            <w:right w:val="none" w:sz="0" w:space="0" w:color="auto"/>
          </w:divBdr>
        </w:div>
        <w:div w:id="1067723705">
          <w:marLeft w:val="0"/>
          <w:marRight w:val="0"/>
          <w:marTop w:val="0"/>
          <w:marBottom w:val="0"/>
          <w:divBdr>
            <w:top w:val="none" w:sz="0" w:space="0" w:color="auto"/>
            <w:left w:val="none" w:sz="0" w:space="0" w:color="auto"/>
            <w:bottom w:val="none" w:sz="0" w:space="0" w:color="auto"/>
            <w:right w:val="none" w:sz="0" w:space="0" w:color="auto"/>
          </w:divBdr>
        </w:div>
        <w:div w:id="1707287654">
          <w:marLeft w:val="0"/>
          <w:marRight w:val="0"/>
          <w:marTop w:val="0"/>
          <w:marBottom w:val="0"/>
          <w:divBdr>
            <w:top w:val="none" w:sz="0" w:space="0" w:color="auto"/>
            <w:left w:val="none" w:sz="0" w:space="0" w:color="auto"/>
            <w:bottom w:val="none" w:sz="0" w:space="0" w:color="auto"/>
            <w:right w:val="none" w:sz="0" w:space="0" w:color="auto"/>
          </w:divBdr>
        </w:div>
        <w:div w:id="1618675796">
          <w:marLeft w:val="0"/>
          <w:marRight w:val="0"/>
          <w:marTop w:val="0"/>
          <w:marBottom w:val="0"/>
          <w:divBdr>
            <w:top w:val="none" w:sz="0" w:space="0" w:color="auto"/>
            <w:left w:val="none" w:sz="0" w:space="0" w:color="auto"/>
            <w:bottom w:val="none" w:sz="0" w:space="0" w:color="auto"/>
            <w:right w:val="none" w:sz="0" w:space="0" w:color="auto"/>
          </w:divBdr>
        </w:div>
        <w:div w:id="223687716">
          <w:marLeft w:val="0"/>
          <w:marRight w:val="0"/>
          <w:marTop w:val="0"/>
          <w:marBottom w:val="0"/>
          <w:divBdr>
            <w:top w:val="none" w:sz="0" w:space="0" w:color="auto"/>
            <w:left w:val="none" w:sz="0" w:space="0" w:color="auto"/>
            <w:bottom w:val="none" w:sz="0" w:space="0" w:color="auto"/>
            <w:right w:val="none" w:sz="0" w:space="0" w:color="auto"/>
          </w:divBdr>
        </w:div>
        <w:div w:id="1822042303">
          <w:marLeft w:val="0"/>
          <w:marRight w:val="0"/>
          <w:marTop w:val="0"/>
          <w:marBottom w:val="0"/>
          <w:divBdr>
            <w:top w:val="none" w:sz="0" w:space="0" w:color="auto"/>
            <w:left w:val="none" w:sz="0" w:space="0" w:color="auto"/>
            <w:bottom w:val="none" w:sz="0" w:space="0" w:color="auto"/>
            <w:right w:val="none" w:sz="0" w:space="0" w:color="auto"/>
          </w:divBdr>
        </w:div>
      </w:divsChild>
    </w:div>
    <w:div w:id="1305352353">
      <w:marLeft w:val="0"/>
      <w:marRight w:val="0"/>
      <w:marTop w:val="0"/>
      <w:marBottom w:val="0"/>
      <w:divBdr>
        <w:top w:val="none" w:sz="0" w:space="0" w:color="auto"/>
        <w:left w:val="none" w:sz="0" w:space="0" w:color="auto"/>
        <w:bottom w:val="none" w:sz="0" w:space="0" w:color="auto"/>
        <w:right w:val="none" w:sz="0" w:space="0" w:color="auto"/>
      </w:divBdr>
      <w:divsChild>
        <w:div w:id="1019350289">
          <w:marLeft w:val="0"/>
          <w:marRight w:val="0"/>
          <w:marTop w:val="0"/>
          <w:marBottom w:val="0"/>
          <w:divBdr>
            <w:top w:val="none" w:sz="0" w:space="0" w:color="auto"/>
            <w:left w:val="none" w:sz="0" w:space="0" w:color="auto"/>
            <w:bottom w:val="none" w:sz="0" w:space="0" w:color="auto"/>
            <w:right w:val="none" w:sz="0" w:space="0" w:color="auto"/>
          </w:divBdr>
        </w:div>
        <w:div w:id="1671978240">
          <w:marLeft w:val="0"/>
          <w:marRight w:val="0"/>
          <w:marTop w:val="0"/>
          <w:marBottom w:val="0"/>
          <w:divBdr>
            <w:top w:val="none" w:sz="0" w:space="0" w:color="auto"/>
            <w:left w:val="none" w:sz="0" w:space="0" w:color="auto"/>
            <w:bottom w:val="none" w:sz="0" w:space="0" w:color="auto"/>
            <w:right w:val="none" w:sz="0" w:space="0" w:color="auto"/>
          </w:divBdr>
        </w:div>
        <w:div w:id="1818763312">
          <w:marLeft w:val="0"/>
          <w:marRight w:val="0"/>
          <w:marTop w:val="0"/>
          <w:marBottom w:val="0"/>
          <w:divBdr>
            <w:top w:val="none" w:sz="0" w:space="0" w:color="auto"/>
            <w:left w:val="none" w:sz="0" w:space="0" w:color="auto"/>
            <w:bottom w:val="none" w:sz="0" w:space="0" w:color="auto"/>
            <w:right w:val="none" w:sz="0" w:space="0" w:color="auto"/>
          </w:divBdr>
        </w:div>
        <w:div w:id="1513373510">
          <w:marLeft w:val="0"/>
          <w:marRight w:val="0"/>
          <w:marTop w:val="0"/>
          <w:marBottom w:val="0"/>
          <w:divBdr>
            <w:top w:val="none" w:sz="0" w:space="0" w:color="auto"/>
            <w:left w:val="none" w:sz="0" w:space="0" w:color="auto"/>
            <w:bottom w:val="none" w:sz="0" w:space="0" w:color="auto"/>
            <w:right w:val="none" w:sz="0" w:space="0" w:color="auto"/>
          </w:divBdr>
        </w:div>
        <w:div w:id="2057073490">
          <w:marLeft w:val="0"/>
          <w:marRight w:val="0"/>
          <w:marTop w:val="0"/>
          <w:marBottom w:val="0"/>
          <w:divBdr>
            <w:top w:val="none" w:sz="0" w:space="0" w:color="auto"/>
            <w:left w:val="none" w:sz="0" w:space="0" w:color="auto"/>
            <w:bottom w:val="none" w:sz="0" w:space="0" w:color="auto"/>
            <w:right w:val="none" w:sz="0" w:space="0" w:color="auto"/>
          </w:divBdr>
        </w:div>
        <w:div w:id="940331517">
          <w:marLeft w:val="0"/>
          <w:marRight w:val="0"/>
          <w:marTop w:val="0"/>
          <w:marBottom w:val="0"/>
          <w:divBdr>
            <w:top w:val="none" w:sz="0" w:space="0" w:color="auto"/>
            <w:left w:val="none" w:sz="0" w:space="0" w:color="auto"/>
            <w:bottom w:val="none" w:sz="0" w:space="0" w:color="auto"/>
            <w:right w:val="none" w:sz="0" w:space="0" w:color="auto"/>
          </w:divBdr>
        </w:div>
        <w:div w:id="1938901765">
          <w:marLeft w:val="0"/>
          <w:marRight w:val="0"/>
          <w:marTop w:val="0"/>
          <w:marBottom w:val="0"/>
          <w:divBdr>
            <w:top w:val="none" w:sz="0" w:space="0" w:color="auto"/>
            <w:left w:val="none" w:sz="0" w:space="0" w:color="auto"/>
            <w:bottom w:val="none" w:sz="0" w:space="0" w:color="auto"/>
            <w:right w:val="none" w:sz="0" w:space="0" w:color="auto"/>
          </w:divBdr>
        </w:div>
        <w:div w:id="608391517">
          <w:marLeft w:val="0"/>
          <w:marRight w:val="0"/>
          <w:marTop w:val="0"/>
          <w:marBottom w:val="0"/>
          <w:divBdr>
            <w:top w:val="none" w:sz="0" w:space="0" w:color="auto"/>
            <w:left w:val="none" w:sz="0" w:space="0" w:color="auto"/>
            <w:bottom w:val="none" w:sz="0" w:space="0" w:color="auto"/>
            <w:right w:val="none" w:sz="0" w:space="0" w:color="auto"/>
          </w:divBdr>
        </w:div>
        <w:div w:id="127362905">
          <w:marLeft w:val="0"/>
          <w:marRight w:val="0"/>
          <w:marTop w:val="0"/>
          <w:marBottom w:val="0"/>
          <w:divBdr>
            <w:top w:val="none" w:sz="0" w:space="0" w:color="auto"/>
            <w:left w:val="none" w:sz="0" w:space="0" w:color="auto"/>
            <w:bottom w:val="none" w:sz="0" w:space="0" w:color="auto"/>
            <w:right w:val="none" w:sz="0" w:space="0" w:color="auto"/>
          </w:divBdr>
        </w:div>
        <w:div w:id="2009476282">
          <w:marLeft w:val="0"/>
          <w:marRight w:val="0"/>
          <w:marTop w:val="0"/>
          <w:marBottom w:val="0"/>
          <w:divBdr>
            <w:top w:val="none" w:sz="0" w:space="0" w:color="auto"/>
            <w:left w:val="none" w:sz="0" w:space="0" w:color="auto"/>
            <w:bottom w:val="none" w:sz="0" w:space="0" w:color="auto"/>
            <w:right w:val="none" w:sz="0" w:space="0" w:color="auto"/>
          </w:divBdr>
        </w:div>
        <w:div w:id="10302509">
          <w:marLeft w:val="0"/>
          <w:marRight w:val="0"/>
          <w:marTop w:val="0"/>
          <w:marBottom w:val="0"/>
          <w:divBdr>
            <w:top w:val="none" w:sz="0" w:space="0" w:color="auto"/>
            <w:left w:val="none" w:sz="0" w:space="0" w:color="auto"/>
            <w:bottom w:val="none" w:sz="0" w:space="0" w:color="auto"/>
            <w:right w:val="none" w:sz="0" w:space="0" w:color="auto"/>
          </w:divBdr>
        </w:div>
        <w:div w:id="838927608">
          <w:marLeft w:val="0"/>
          <w:marRight w:val="0"/>
          <w:marTop w:val="0"/>
          <w:marBottom w:val="0"/>
          <w:divBdr>
            <w:top w:val="none" w:sz="0" w:space="0" w:color="auto"/>
            <w:left w:val="none" w:sz="0" w:space="0" w:color="auto"/>
            <w:bottom w:val="none" w:sz="0" w:space="0" w:color="auto"/>
            <w:right w:val="none" w:sz="0" w:space="0" w:color="auto"/>
          </w:divBdr>
        </w:div>
        <w:div w:id="949970918">
          <w:marLeft w:val="0"/>
          <w:marRight w:val="0"/>
          <w:marTop w:val="0"/>
          <w:marBottom w:val="0"/>
          <w:divBdr>
            <w:top w:val="none" w:sz="0" w:space="0" w:color="auto"/>
            <w:left w:val="none" w:sz="0" w:space="0" w:color="auto"/>
            <w:bottom w:val="none" w:sz="0" w:space="0" w:color="auto"/>
            <w:right w:val="none" w:sz="0" w:space="0" w:color="auto"/>
          </w:divBdr>
        </w:div>
        <w:div w:id="2088068629">
          <w:marLeft w:val="0"/>
          <w:marRight w:val="0"/>
          <w:marTop w:val="0"/>
          <w:marBottom w:val="0"/>
          <w:divBdr>
            <w:top w:val="none" w:sz="0" w:space="0" w:color="auto"/>
            <w:left w:val="none" w:sz="0" w:space="0" w:color="auto"/>
            <w:bottom w:val="none" w:sz="0" w:space="0" w:color="auto"/>
            <w:right w:val="none" w:sz="0" w:space="0" w:color="auto"/>
          </w:divBdr>
        </w:div>
      </w:divsChild>
    </w:div>
    <w:div w:id="1327783452">
      <w:marLeft w:val="0"/>
      <w:marRight w:val="0"/>
      <w:marTop w:val="0"/>
      <w:marBottom w:val="0"/>
      <w:divBdr>
        <w:top w:val="none" w:sz="0" w:space="0" w:color="auto"/>
        <w:left w:val="none" w:sz="0" w:space="0" w:color="auto"/>
        <w:bottom w:val="none" w:sz="0" w:space="0" w:color="auto"/>
        <w:right w:val="none" w:sz="0" w:space="0" w:color="auto"/>
      </w:divBdr>
      <w:divsChild>
        <w:div w:id="217670160">
          <w:marLeft w:val="0"/>
          <w:marRight w:val="0"/>
          <w:marTop w:val="0"/>
          <w:marBottom w:val="0"/>
          <w:divBdr>
            <w:top w:val="none" w:sz="0" w:space="0" w:color="auto"/>
            <w:left w:val="none" w:sz="0" w:space="0" w:color="auto"/>
            <w:bottom w:val="none" w:sz="0" w:space="0" w:color="auto"/>
            <w:right w:val="none" w:sz="0" w:space="0" w:color="auto"/>
          </w:divBdr>
        </w:div>
        <w:div w:id="357701118">
          <w:marLeft w:val="0"/>
          <w:marRight w:val="0"/>
          <w:marTop w:val="0"/>
          <w:marBottom w:val="0"/>
          <w:divBdr>
            <w:top w:val="none" w:sz="0" w:space="0" w:color="auto"/>
            <w:left w:val="none" w:sz="0" w:space="0" w:color="auto"/>
            <w:bottom w:val="none" w:sz="0" w:space="0" w:color="auto"/>
            <w:right w:val="none" w:sz="0" w:space="0" w:color="auto"/>
          </w:divBdr>
        </w:div>
      </w:divsChild>
    </w:div>
    <w:div w:id="1343237329">
      <w:marLeft w:val="0"/>
      <w:marRight w:val="0"/>
      <w:marTop w:val="0"/>
      <w:marBottom w:val="0"/>
      <w:divBdr>
        <w:top w:val="none" w:sz="0" w:space="0" w:color="auto"/>
        <w:left w:val="none" w:sz="0" w:space="0" w:color="auto"/>
        <w:bottom w:val="none" w:sz="0" w:space="0" w:color="auto"/>
        <w:right w:val="none" w:sz="0" w:space="0" w:color="auto"/>
      </w:divBdr>
      <w:divsChild>
        <w:div w:id="894391190">
          <w:marLeft w:val="0"/>
          <w:marRight w:val="0"/>
          <w:marTop w:val="0"/>
          <w:marBottom w:val="0"/>
          <w:divBdr>
            <w:top w:val="none" w:sz="0" w:space="0" w:color="auto"/>
            <w:left w:val="none" w:sz="0" w:space="0" w:color="auto"/>
            <w:bottom w:val="none" w:sz="0" w:space="0" w:color="auto"/>
            <w:right w:val="none" w:sz="0" w:space="0" w:color="auto"/>
          </w:divBdr>
        </w:div>
        <w:div w:id="1256476228">
          <w:marLeft w:val="0"/>
          <w:marRight w:val="0"/>
          <w:marTop w:val="0"/>
          <w:marBottom w:val="0"/>
          <w:divBdr>
            <w:top w:val="none" w:sz="0" w:space="0" w:color="auto"/>
            <w:left w:val="none" w:sz="0" w:space="0" w:color="auto"/>
            <w:bottom w:val="none" w:sz="0" w:space="0" w:color="auto"/>
            <w:right w:val="none" w:sz="0" w:space="0" w:color="auto"/>
          </w:divBdr>
        </w:div>
        <w:div w:id="360396439">
          <w:marLeft w:val="0"/>
          <w:marRight w:val="0"/>
          <w:marTop w:val="0"/>
          <w:marBottom w:val="0"/>
          <w:divBdr>
            <w:top w:val="none" w:sz="0" w:space="0" w:color="auto"/>
            <w:left w:val="none" w:sz="0" w:space="0" w:color="auto"/>
            <w:bottom w:val="none" w:sz="0" w:space="0" w:color="auto"/>
            <w:right w:val="none" w:sz="0" w:space="0" w:color="auto"/>
          </w:divBdr>
        </w:div>
        <w:div w:id="1689672395">
          <w:marLeft w:val="0"/>
          <w:marRight w:val="0"/>
          <w:marTop w:val="0"/>
          <w:marBottom w:val="0"/>
          <w:divBdr>
            <w:top w:val="none" w:sz="0" w:space="0" w:color="auto"/>
            <w:left w:val="none" w:sz="0" w:space="0" w:color="auto"/>
            <w:bottom w:val="none" w:sz="0" w:space="0" w:color="auto"/>
            <w:right w:val="none" w:sz="0" w:space="0" w:color="auto"/>
          </w:divBdr>
        </w:div>
        <w:div w:id="1398170596">
          <w:marLeft w:val="0"/>
          <w:marRight w:val="0"/>
          <w:marTop w:val="0"/>
          <w:marBottom w:val="0"/>
          <w:divBdr>
            <w:top w:val="none" w:sz="0" w:space="0" w:color="auto"/>
            <w:left w:val="none" w:sz="0" w:space="0" w:color="auto"/>
            <w:bottom w:val="none" w:sz="0" w:space="0" w:color="auto"/>
            <w:right w:val="none" w:sz="0" w:space="0" w:color="auto"/>
          </w:divBdr>
        </w:div>
        <w:div w:id="1027371682">
          <w:marLeft w:val="0"/>
          <w:marRight w:val="0"/>
          <w:marTop w:val="0"/>
          <w:marBottom w:val="0"/>
          <w:divBdr>
            <w:top w:val="none" w:sz="0" w:space="0" w:color="auto"/>
            <w:left w:val="none" w:sz="0" w:space="0" w:color="auto"/>
            <w:bottom w:val="none" w:sz="0" w:space="0" w:color="auto"/>
            <w:right w:val="none" w:sz="0" w:space="0" w:color="auto"/>
          </w:divBdr>
        </w:div>
        <w:div w:id="1741512993">
          <w:marLeft w:val="0"/>
          <w:marRight w:val="0"/>
          <w:marTop w:val="0"/>
          <w:marBottom w:val="0"/>
          <w:divBdr>
            <w:top w:val="none" w:sz="0" w:space="0" w:color="auto"/>
            <w:left w:val="none" w:sz="0" w:space="0" w:color="auto"/>
            <w:bottom w:val="none" w:sz="0" w:space="0" w:color="auto"/>
            <w:right w:val="none" w:sz="0" w:space="0" w:color="auto"/>
          </w:divBdr>
        </w:div>
        <w:div w:id="1321303082">
          <w:marLeft w:val="0"/>
          <w:marRight w:val="0"/>
          <w:marTop w:val="0"/>
          <w:marBottom w:val="0"/>
          <w:divBdr>
            <w:top w:val="none" w:sz="0" w:space="0" w:color="auto"/>
            <w:left w:val="none" w:sz="0" w:space="0" w:color="auto"/>
            <w:bottom w:val="none" w:sz="0" w:space="0" w:color="auto"/>
            <w:right w:val="none" w:sz="0" w:space="0" w:color="auto"/>
          </w:divBdr>
        </w:div>
        <w:div w:id="135033189">
          <w:marLeft w:val="0"/>
          <w:marRight w:val="0"/>
          <w:marTop w:val="0"/>
          <w:marBottom w:val="0"/>
          <w:divBdr>
            <w:top w:val="none" w:sz="0" w:space="0" w:color="auto"/>
            <w:left w:val="none" w:sz="0" w:space="0" w:color="auto"/>
            <w:bottom w:val="none" w:sz="0" w:space="0" w:color="auto"/>
            <w:right w:val="none" w:sz="0" w:space="0" w:color="auto"/>
          </w:divBdr>
        </w:div>
        <w:div w:id="1443693362">
          <w:marLeft w:val="0"/>
          <w:marRight w:val="0"/>
          <w:marTop w:val="0"/>
          <w:marBottom w:val="0"/>
          <w:divBdr>
            <w:top w:val="none" w:sz="0" w:space="0" w:color="auto"/>
            <w:left w:val="none" w:sz="0" w:space="0" w:color="auto"/>
            <w:bottom w:val="none" w:sz="0" w:space="0" w:color="auto"/>
            <w:right w:val="none" w:sz="0" w:space="0" w:color="auto"/>
          </w:divBdr>
        </w:div>
        <w:div w:id="479737720">
          <w:marLeft w:val="0"/>
          <w:marRight w:val="0"/>
          <w:marTop w:val="0"/>
          <w:marBottom w:val="0"/>
          <w:divBdr>
            <w:top w:val="none" w:sz="0" w:space="0" w:color="auto"/>
            <w:left w:val="none" w:sz="0" w:space="0" w:color="auto"/>
            <w:bottom w:val="none" w:sz="0" w:space="0" w:color="auto"/>
            <w:right w:val="none" w:sz="0" w:space="0" w:color="auto"/>
          </w:divBdr>
        </w:div>
        <w:div w:id="333841485">
          <w:marLeft w:val="0"/>
          <w:marRight w:val="0"/>
          <w:marTop w:val="0"/>
          <w:marBottom w:val="0"/>
          <w:divBdr>
            <w:top w:val="none" w:sz="0" w:space="0" w:color="auto"/>
            <w:left w:val="none" w:sz="0" w:space="0" w:color="auto"/>
            <w:bottom w:val="none" w:sz="0" w:space="0" w:color="auto"/>
            <w:right w:val="none" w:sz="0" w:space="0" w:color="auto"/>
          </w:divBdr>
        </w:div>
        <w:div w:id="2073236998">
          <w:marLeft w:val="0"/>
          <w:marRight w:val="0"/>
          <w:marTop w:val="0"/>
          <w:marBottom w:val="0"/>
          <w:divBdr>
            <w:top w:val="none" w:sz="0" w:space="0" w:color="auto"/>
            <w:left w:val="none" w:sz="0" w:space="0" w:color="auto"/>
            <w:bottom w:val="none" w:sz="0" w:space="0" w:color="auto"/>
            <w:right w:val="none" w:sz="0" w:space="0" w:color="auto"/>
          </w:divBdr>
        </w:div>
        <w:div w:id="1849101726">
          <w:marLeft w:val="0"/>
          <w:marRight w:val="0"/>
          <w:marTop w:val="0"/>
          <w:marBottom w:val="0"/>
          <w:divBdr>
            <w:top w:val="none" w:sz="0" w:space="0" w:color="auto"/>
            <w:left w:val="none" w:sz="0" w:space="0" w:color="auto"/>
            <w:bottom w:val="none" w:sz="0" w:space="0" w:color="auto"/>
            <w:right w:val="none" w:sz="0" w:space="0" w:color="auto"/>
          </w:divBdr>
        </w:div>
        <w:div w:id="1999724501">
          <w:marLeft w:val="0"/>
          <w:marRight w:val="0"/>
          <w:marTop w:val="0"/>
          <w:marBottom w:val="0"/>
          <w:divBdr>
            <w:top w:val="none" w:sz="0" w:space="0" w:color="auto"/>
            <w:left w:val="none" w:sz="0" w:space="0" w:color="auto"/>
            <w:bottom w:val="none" w:sz="0" w:space="0" w:color="auto"/>
            <w:right w:val="none" w:sz="0" w:space="0" w:color="auto"/>
          </w:divBdr>
        </w:div>
        <w:div w:id="47458914">
          <w:marLeft w:val="0"/>
          <w:marRight w:val="0"/>
          <w:marTop w:val="0"/>
          <w:marBottom w:val="0"/>
          <w:divBdr>
            <w:top w:val="none" w:sz="0" w:space="0" w:color="auto"/>
            <w:left w:val="none" w:sz="0" w:space="0" w:color="auto"/>
            <w:bottom w:val="none" w:sz="0" w:space="0" w:color="auto"/>
            <w:right w:val="none" w:sz="0" w:space="0" w:color="auto"/>
          </w:divBdr>
        </w:div>
        <w:div w:id="412317193">
          <w:marLeft w:val="0"/>
          <w:marRight w:val="0"/>
          <w:marTop w:val="0"/>
          <w:marBottom w:val="0"/>
          <w:divBdr>
            <w:top w:val="none" w:sz="0" w:space="0" w:color="auto"/>
            <w:left w:val="none" w:sz="0" w:space="0" w:color="auto"/>
            <w:bottom w:val="none" w:sz="0" w:space="0" w:color="auto"/>
            <w:right w:val="none" w:sz="0" w:space="0" w:color="auto"/>
          </w:divBdr>
        </w:div>
        <w:div w:id="1364400873">
          <w:marLeft w:val="0"/>
          <w:marRight w:val="0"/>
          <w:marTop w:val="0"/>
          <w:marBottom w:val="0"/>
          <w:divBdr>
            <w:top w:val="none" w:sz="0" w:space="0" w:color="auto"/>
            <w:left w:val="none" w:sz="0" w:space="0" w:color="auto"/>
            <w:bottom w:val="none" w:sz="0" w:space="0" w:color="auto"/>
            <w:right w:val="none" w:sz="0" w:space="0" w:color="auto"/>
          </w:divBdr>
        </w:div>
        <w:div w:id="1561361757">
          <w:marLeft w:val="0"/>
          <w:marRight w:val="0"/>
          <w:marTop w:val="0"/>
          <w:marBottom w:val="0"/>
          <w:divBdr>
            <w:top w:val="none" w:sz="0" w:space="0" w:color="auto"/>
            <w:left w:val="none" w:sz="0" w:space="0" w:color="auto"/>
            <w:bottom w:val="none" w:sz="0" w:space="0" w:color="auto"/>
            <w:right w:val="none" w:sz="0" w:space="0" w:color="auto"/>
          </w:divBdr>
        </w:div>
        <w:div w:id="283001907">
          <w:marLeft w:val="0"/>
          <w:marRight w:val="0"/>
          <w:marTop w:val="0"/>
          <w:marBottom w:val="0"/>
          <w:divBdr>
            <w:top w:val="none" w:sz="0" w:space="0" w:color="auto"/>
            <w:left w:val="none" w:sz="0" w:space="0" w:color="auto"/>
            <w:bottom w:val="none" w:sz="0" w:space="0" w:color="auto"/>
            <w:right w:val="none" w:sz="0" w:space="0" w:color="auto"/>
          </w:divBdr>
        </w:div>
        <w:div w:id="93014869">
          <w:marLeft w:val="0"/>
          <w:marRight w:val="0"/>
          <w:marTop w:val="0"/>
          <w:marBottom w:val="0"/>
          <w:divBdr>
            <w:top w:val="none" w:sz="0" w:space="0" w:color="auto"/>
            <w:left w:val="none" w:sz="0" w:space="0" w:color="auto"/>
            <w:bottom w:val="none" w:sz="0" w:space="0" w:color="auto"/>
            <w:right w:val="none" w:sz="0" w:space="0" w:color="auto"/>
          </w:divBdr>
        </w:div>
        <w:div w:id="642197419">
          <w:marLeft w:val="0"/>
          <w:marRight w:val="0"/>
          <w:marTop w:val="0"/>
          <w:marBottom w:val="0"/>
          <w:divBdr>
            <w:top w:val="none" w:sz="0" w:space="0" w:color="auto"/>
            <w:left w:val="none" w:sz="0" w:space="0" w:color="auto"/>
            <w:bottom w:val="none" w:sz="0" w:space="0" w:color="auto"/>
            <w:right w:val="none" w:sz="0" w:space="0" w:color="auto"/>
          </w:divBdr>
        </w:div>
        <w:div w:id="1614632856">
          <w:marLeft w:val="0"/>
          <w:marRight w:val="0"/>
          <w:marTop w:val="0"/>
          <w:marBottom w:val="0"/>
          <w:divBdr>
            <w:top w:val="none" w:sz="0" w:space="0" w:color="auto"/>
            <w:left w:val="none" w:sz="0" w:space="0" w:color="auto"/>
            <w:bottom w:val="none" w:sz="0" w:space="0" w:color="auto"/>
            <w:right w:val="none" w:sz="0" w:space="0" w:color="auto"/>
          </w:divBdr>
        </w:div>
        <w:div w:id="268241743">
          <w:marLeft w:val="0"/>
          <w:marRight w:val="0"/>
          <w:marTop w:val="0"/>
          <w:marBottom w:val="0"/>
          <w:divBdr>
            <w:top w:val="none" w:sz="0" w:space="0" w:color="auto"/>
            <w:left w:val="none" w:sz="0" w:space="0" w:color="auto"/>
            <w:bottom w:val="none" w:sz="0" w:space="0" w:color="auto"/>
            <w:right w:val="none" w:sz="0" w:space="0" w:color="auto"/>
          </w:divBdr>
        </w:div>
      </w:divsChild>
    </w:div>
    <w:div w:id="1361006647">
      <w:marLeft w:val="0"/>
      <w:marRight w:val="0"/>
      <w:marTop w:val="0"/>
      <w:marBottom w:val="0"/>
      <w:divBdr>
        <w:top w:val="none" w:sz="0" w:space="0" w:color="auto"/>
        <w:left w:val="none" w:sz="0" w:space="0" w:color="auto"/>
        <w:bottom w:val="none" w:sz="0" w:space="0" w:color="auto"/>
        <w:right w:val="none" w:sz="0" w:space="0" w:color="auto"/>
      </w:divBdr>
      <w:divsChild>
        <w:div w:id="51390319">
          <w:marLeft w:val="0"/>
          <w:marRight w:val="0"/>
          <w:marTop w:val="0"/>
          <w:marBottom w:val="0"/>
          <w:divBdr>
            <w:top w:val="none" w:sz="0" w:space="0" w:color="auto"/>
            <w:left w:val="none" w:sz="0" w:space="0" w:color="auto"/>
            <w:bottom w:val="none" w:sz="0" w:space="0" w:color="auto"/>
            <w:right w:val="none" w:sz="0" w:space="0" w:color="auto"/>
          </w:divBdr>
        </w:div>
        <w:div w:id="1788308423">
          <w:marLeft w:val="0"/>
          <w:marRight w:val="0"/>
          <w:marTop w:val="0"/>
          <w:marBottom w:val="0"/>
          <w:divBdr>
            <w:top w:val="none" w:sz="0" w:space="0" w:color="auto"/>
            <w:left w:val="none" w:sz="0" w:space="0" w:color="auto"/>
            <w:bottom w:val="none" w:sz="0" w:space="0" w:color="auto"/>
            <w:right w:val="none" w:sz="0" w:space="0" w:color="auto"/>
          </w:divBdr>
        </w:div>
      </w:divsChild>
    </w:div>
    <w:div w:id="1401561642">
      <w:marLeft w:val="0"/>
      <w:marRight w:val="0"/>
      <w:marTop w:val="0"/>
      <w:marBottom w:val="0"/>
      <w:divBdr>
        <w:top w:val="none" w:sz="0" w:space="0" w:color="auto"/>
        <w:left w:val="none" w:sz="0" w:space="0" w:color="auto"/>
        <w:bottom w:val="none" w:sz="0" w:space="0" w:color="auto"/>
        <w:right w:val="none" w:sz="0" w:space="0" w:color="auto"/>
      </w:divBdr>
      <w:divsChild>
        <w:div w:id="441000367">
          <w:marLeft w:val="0"/>
          <w:marRight w:val="0"/>
          <w:marTop w:val="0"/>
          <w:marBottom w:val="0"/>
          <w:divBdr>
            <w:top w:val="none" w:sz="0" w:space="0" w:color="auto"/>
            <w:left w:val="none" w:sz="0" w:space="0" w:color="auto"/>
            <w:bottom w:val="none" w:sz="0" w:space="0" w:color="auto"/>
            <w:right w:val="none" w:sz="0" w:space="0" w:color="auto"/>
          </w:divBdr>
        </w:div>
        <w:div w:id="1046761048">
          <w:marLeft w:val="0"/>
          <w:marRight w:val="0"/>
          <w:marTop w:val="0"/>
          <w:marBottom w:val="0"/>
          <w:divBdr>
            <w:top w:val="none" w:sz="0" w:space="0" w:color="auto"/>
            <w:left w:val="none" w:sz="0" w:space="0" w:color="auto"/>
            <w:bottom w:val="none" w:sz="0" w:space="0" w:color="auto"/>
            <w:right w:val="none" w:sz="0" w:space="0" w:color="auto"/>
          </w:divBdr>
        </w:div>
        <w:div w:id="528761092">
          <w:marLeft w:val="0"/>
          <w:marRight w:val="0"/>
          <w:marTop w:val="0"/>
          <w:marBottom w:val="0"/>
          <w:divBdr>
            <w:top w:val="none" w:sz="0" w:space="0" w:color="auto"/>
            <w:left w:val="none" w:sz="0" w:space="0" w:color="auto"/>
            <w:bottom w:val="none" w:sz="0" w:space="0" w:color="auto"/>
            <w:right w:val="none" w:sz="0" w:space="0" w:color="auto"/>
          </w:divBdr>
        </w:div>
        <w:div w:id="1628504615">
          <w:marLeft w:val="0"/>
          <w:marRight w:val="0"/>
          <w:marTop w:val="0"/>
          <w:marBottom w:val="0"/>
          <w:divBdr>
            <w:top w:val="none" w:sz="0" w:space="0" w:color="auto"/>
            <w:left w:val="none" w:sz="0" w:space="0" w:color="auto"/>
            <w:bottom w:val="none" w:sz="0" w:space="0" w:color="auto"/>
            <w:right w:val="none" w:sz="0" w:space="0" w:color="auto"/>
          </w:divBdr>
        </w:div>
        <w:div w:id="212422241">
          <w:marLeft w:val="0"/>
          <w:marRight w:val="0"/>
          <w:marTop w:val="0"/>
          <w:marBottom w:val="0"/>
          <w:divBdr>
            <w:top w:val="none" w:sz="0" w:space="0" w:color="auto"/>
            <w:left w:val="none" w:sz="0" w:space="0" w:color="auto"/>
            <w:bottom w:val="none" w:sz="0" w:space="0" w:color="auto"/>
            <w:right w:val="none" w:sz="0" w:space="0" w:color="auto"/>
          </w:divBdr>
        </w:div>
        <w:div w:id="294718085">
          <w:marLeft w:val="0"/>
          <w:marRight w:val="0"/>
          <w:marTop w:val="0"/>
          <w:marBottom w:val="0"/>
          <w:divBdr>
            <w:top w:val="none" w:sz="0" w:space="0" w:color="auto"/>
            <w:left w:val="none" w:sz="0" w:space="0" w:color="auto"/>
            <w:bottom w:val="none" w:sz="0" w:space="0" w:color="auto"/>
            <w:right w:val="none" w:sz="0" w:space="0" w:color="auto"/>
          </w:divBdr>
        </w:div>
        <w:div w:id="773674209">
          <w:marLeft w:val="0"/>
          <w:marRight w:val="0"/>
          <w:marTop w:val="0"/>
          <w:marBottom w:val="0"/>
          <w:divBdr>
            <w:top w:val="none" w:sz="0" w:space="0" w:color="auto"/>
            <w:left w:val="none" w:sz="0" w:space="0" w:color="auto"/>
            <w:bottom w:val="none" w:sz="0" w:space="0" w:color="auto"/>
            <w:right w:val="none" w:sz="0" w:space="0" w:color="auto"/>
          </w:divBdr>
        </w:div>
      </w:divsChild>
    </w:div>
    <w:div w:id="1425417203">
      <w:marLeft w:val="0"/>
      <w:marRight w:val="0"/>
      <w:marTop w:val="0"/>
      <w:marBottom w:val="0"/>
      <w:divBdr>
        <w:top w:val="none" w:sz="0" w:space="0" w:color="auto"/>
        <w:left w:val="none" w:sz="0" w:space="0" w:color="auto"/>
        <w:bottom w:val="none" w:sz="0" w:space="0" w:color="auto"/>
        <w:right w:val="none" w:sz="0" w:space="0" w:color="auto"/>
      </w:divBdr>
      <w:divsChild>
        <w:div w:id="534734512">
          <w:marLeft w:val="0"/>
          <w:marRight w:val="0"/>
          <w:marTop w:val="0"/>
          <w:marBottom w:val="0"/>
          <w:divBdr>
            <w:top w:val="none" w:sz="0" w:space="0" w:color="auto"/>
            <w:left w:val="none" w:sz="0" w:space="0" w:color="auto"/>
            <w:bottom w:val="none" w:sz="0" w:space="0" w:color="auto"/>
            <w:right w:val="none" w:sz="0" w:space="0" w:color="auto"/>
          </w:divBdr>
        </w:div>
        <w:div w:id="282929257">
          <w:marLeft w:val="0"/>
          <w:marRight w:val="0"/>
          <w:marTop w:val="0"/>
          <w:marBottom w:val="0"/>
          <w:divBdr>
            <w:top w:val="none" w:sz="0" w:space="0" w:color="auto"/>
            <w:left w:val="none" w:sz="0" w:space="0" w:color="auto"/>
            <w:bottom w:val="none" w:sz="0" w:space="0" w:color="auto"/>
            <w:right w:val="none" w:sz="0" w:space="0" w:color="auto"/>
          </w:divBdr>
        </w:div>
      </w:divsChild>
    </w:div>
    <w:div w:id="1426922204">
      <w:marLeft w:val="0"/>
      <w:marRight w:val="0"/>
      <w:marTop w:val="0"/>
      <w:marBottom w:val="0"/>
      <w:divBdr>
        <w:top w:val="none" w:sz="0" w:space="0" w:color="auto"/>
        <w:left w:val="none" w:sz="0" w:space="0" w:color="auto"/>
        <w:bottom w:val="none" w:sz="0" w:space="0" w:color="auto"/>
        <w:right w:val="none" w:sz="0" w:space="0" w:color="auto"/>
      </w:divBdr>
      <w:divsChild>
        <w:div w:id="2070151915">
          <w:marLeft w:val="0"/>
          <w:marRight w:val="0"/>
          <w:marTop w:val="0"/>
          <w:marBottom w:val="0"/>
          <w:divBdr>
            <w:top w:val="none" w:sz="0" w:space="0" w:color="auto"/>
            <w:left w:val="none" w:sz="0" w:space="0" w:color="auto"/>
            <w:bottom w:val="none" w:sz="0" w:space="0" w:color="auto"/>
            <w:right w:val="none" w:sz="0" w:space="0" w:color="auto"/>
          </w:divBdr>
        </w:div>
        <w:div w:id="1850899478">
          <w:marLeft w:val="0"/>
          <w:marRight w:val="0"/>
          <w:marTop w:val="0"/>
          <w:marBottom w:val="0"/>
          <w:divBdr>
            <w:top w:val="none" w:sz="0" w:space="0" w:color="auto"/>
            <w:left w:val="none" w:sz="0" w:space="0" w:color="auto"/>
            <w:bottom w:val="none" w:sz="0" w:space="0" w:color="auto"/>
            <w:right w:val="none" w:sz="0" w:space="0" w:color="auto"/>
          </w:divBdr>
        </w:div>
        <w:div w:id="2018193260">
          <w:marLeft w:val="0"/>
          <w:marRight w:val="0"/>
          <w:marTop w:val="0"/>
          <w:marBottom w:val="0"/>
          <w:divBdr>
            <w:top w:val="none" w:sz="0" w:space="0" w:color="auto"/>
            <w:left w:val="none" w:sz="0" w:space="0" w:color="auto"/>
            <w:bottom w:val="none" w:sz="0" w:space="0" w:color="auto"/>
            <w:right w:val="none" w:sz="0" w:space="0" w:color="auto"/>
          </w:divBdr>
        </w:div>
      </w:divsChild>
    </w:div>
    <w:div w:id="1435128261">
      <w:marLeft w:val="0"/>
      <w:marRight w:val="0"/>
      <w:marTop w:val="0"/>
      <w:marBottom w:val="0"/>
      <w:divBdr>
        <w:top w:val="none" w:sz="0" w:space="0" w:color="auto"/>
        <w:left w:val="none" w:sz="0" w:space="0" w:color="auto"/>
        <w:bottom w:val="none" w:sz="0" w:space="0" w:color="auto"/>
        <w:right w:val="none" w:sz="0" w:space="0" w:color="auto"/>
      </w:divBdr>
      <w:divsChild>
        <w:div w:id="1509562706">
          <w:marLeft w:val="0"/>
          <w:marRight w:val="0"/>
          <w:marTop w:val="0"/>
          <w:marBottom w:val="0"/>
          <w:divBdr>
            <w:top w:val="none" w:sz="0" w:space="0" w:color="auto"/>
            <w:left w:val="none" w:sz="0" w:space="0" w:color="auto"/>
            <w:bottom w:val="none" w:sz="0" w:space="0" w:color="auto"/>
            <w:right w:val="none" w:sz="0" w:space="0" w:color="auto"/>
          </w:divBdr>
        </w:div>
        <w:div w:id="2069913430">
          <w:marLeft w:val="0"/>
          <w:marRight w:val="0"/>
          <w:marTop w:val="0"/>
          <w:marBottom w:val="0"/>
          <w:divBdr>
            <w:top w:val="none" w:sz="0" w:space="0" w:color="auto"/>
            <w:left w:val="none" w:sz="0" w:space="0" w:color="auto"/>
            <w:bottom w:val="none" w:sz="0" w:space="0" w:color="auto"/>
            <w:right w:val="none" w:sz="0" w:space="0" w:color="auto"/>
          </w:divBdr>
        </w:div>
        <w:div w:id="442379618">
          <w:marLeft w:val="0"/>
          <w:marRight w:val="0"/>
          <w:marTop w:val="0"/>
          <w:marBottom w:val="0"/>
          <w:divBdr>
            <w:top w:val="none" w:sz="0" w:space="0" w:color="auto"/>
            <w:left w:val="none" w:sz="0" w:space="0" w:color="auto"/>
            <w:bottom w:val="none" w:sz="0" w:space="0" w:color="auto"/>
            <w:right w:val="none" w:sz="0" w:space="0" w:color="auto"/>
          </w:divBdr>
        </w:div>
        <w:div w:id="753085174">
          <w:marLeft w:val="0"/>
          <w:marRight w:val="0"/>
          <w:marTop w:val="0"/>
          <w:marBottom w:val="0"/>
          <w:divBdr>
            <w:top w:val="none" w:sz="0" w:space="0" w:color="auto"/>
            <w:left w:val="none" w:sz="0" w:space="0" w:color="auto"/>
            <w:bottom w:val="none" w:sz="0" w:space="0" w:color="auto"/>
            <w:right w:val="none" w:sz="0" w:space="0" w:color="auto"/>
          </w:divBdr>
        </w:div>
        <w:div w:id="764501486">
          <w:marLeft w:val="0"/>
          <w:marRight w:val="0"/>
          <w:marTop w:val="0"/>
          <w:marBottom w:val="0"/>
          <w:divBdr>
            <w:top w:val="none" w:sz="0" w:space="0" w:color="auto"/>
            <w:left w:val="none" w:sz="0" w:space="0" w:color="auto"/>
            <w:bottom w:val="none" w:sz="0" w:space="0" w:color="auto"/>
            <w:right w:val="none" w:sz="0" w:space="0" w:color="auto"/>
          </w:divBdr>
        </w:div>
        <w:div w:id="91437514">
          <w:marLeft w:val="0"/>
          <w:marRight w:val="0"/>
          <w:marTop w:val="0"/>
          <w:marBottom w:val="0"/>
          <w:divBdr>
            <w:top w:val="none" w:sz="0" w:space="0" w:color="auto"/>
            <w:left w:val="none" w:sz="0" w:space="0" w:color="auto"/>
            <w:bottom w:val="none" w:sz="0" w:space="0" w:color="auto"/>
            <w:right w:val="none" w:sz="0" w:space="0" w:color="auto"/>
          </w:divBdr>
        </w:div>
        <w:div w:id="111168980">
          <w:marLeft w:val="0"/>
          <w:marRight w:val="0"/>
          <w:marTop w:val="0"/>
          <w:marBottom w:val="0"/>
          <w:divBdr>
            <w:top w:val="none" w:sz="0" w:space="0" w:color="auto"/>
            <w:left w:val="none" w:sz="0" w:space="0" w:color="auto"/>
            <w:bottom w:val="none" w:sz="0" w:space="0" w:color="auto"/>
            <w:right w:val="none" w:sz="0" w:space="0" w:color="auto"/>
          </w:divBdr>
        </w:div>
        <w:div w:id="1257328070">
          <w:marLeft w:val="0"/>
          <w:marRight w:val="0"/>
          <w:marTop w:val="0"/>
          <w:marBottom w:val="0"/>
          <w:divBdr>
            <w:top w:val="none" w:sz="0" w:space="0" w:color="auto"/>
            <w:left w:val="none" w:sz="0" w:space="0" w:color="auto"/>
            <w:bottom w:val="none" w:sz="0" w:space="0" w:color="auto"/>
            <w:right w:val="none" w:sz="0" w:space="0" w:color="auto"/>
          </w:divBdr>
        </w:div>
        <w:div w:id="1401363594">
          <w:marLeft w:val="0"/>
          <w:marRight w:val="0"/>
          <w:marTop w:val="0"/>
          <w:marBottom w:val="0"/>
          <w:divBdr>
            <w:top w:val="none" w:sz="0" w:space="0" w:color="auto"/>
            <w:left w:val="none" w:sz="0" w:space="0" w:color="auto"/>
            <w:bottom w:val="none" w:sz="0" w:space="0" w:color="auto"/>
            <w:right w:val="none" w:sz="0" w:space="0" w:color="auto"/>
          </w:divBdr>
        </w:div>
        <w:div w:id="2009405784">
          <w:marLeft w:val="0"/>
          <w:marRight w:val="0"/>
          <w:marTop w:val="0"/>
          <w:marBottom w:val="0"/>
          <w:divBdr>
            <w:top w:val="none" w:sz="0" w:space="0" w:color="auto"/>
            <w:left w:val="none" w:sz="0" w:space="0" w:color="auto"/>
            <w:bottom w:val="none" w:sz="0" w:space="0" w:color="auto"/>
            <w:right w:val="none" w:sz="0" w:space="0" w:color="auto"/>
          </w:divBdr>
        </w:div>
      </w:divsChild>
    </w:div>
    <w:div w:id="1447582171">
      <w:marLeft w:val="0"/>
      <w:marRight w:val="0"/>
      <w:marTop w:val="0"/>
      <w:marBottom w:val="0"/>
      <w:divBdr>
        <w:top w:val="none" w:sz="0" w:space="0" w:color="auto"/>
        <w:left w:val="none" w:sz="0" w:space="0" w:color="auto"/>
        <w:bottom w:val="none" w:sz="0" w:space="0" w:color="auto"/>
        <w:right w:val="none" w:sz="0" w:space="0" w:color="auto"/>
      </w:divBdr>
      <w:divsChild>
        <w:div w:id="668263">
          <w:marLeft w:val="0"/>
          <w:marRight w:val="0"/>
          <w:marTop w:val="0"/>
          <w:marBottom w:val="0"/>
          <w:divBdr>
            <w:top w:val="none" w:sz="0" w:space="0" w:color="auto"/>
            <w:left w:val="none" w:sz="0" w:space="0" w:color="auto"/>
            <w:bottom w:val="none" w:sz="0" w:space="0" w:color="auto"/>
            <w:right w:val="none" w:sz="0" w:space="0" w:color="auto"/>
          </w:divBdr>
        </w:div>
        <w:div w:id="758986662">
          <w:marLeft w:val="0"/>
          <w:marRight w:val="0"/>
          <w:marTop w:val="0"/>
          <w:marBottom w:val="0"/>
          <w:divBdr>
            <w:top w:val="none" w:sz="0" w:space="0" w:color="auto"/>
            <w:left w:val="none" w:sz="0" w:space="0" w:color="auto"/>
            <w:bottom w:val="none" w:sz="0" w:space="0" w:color="auto"/>
            <w:right w:val="none" w:sz="0" w:space="0" w:color="auto"/>
          </w:divBdr>
        </w:div>
        <w:div w:id="43526843">
          <w:marLeft w:val="0"/>
          <w:marRight w:val="0"/>
          <w:marTop w:val="0"/>
          <w:marBottom w:val="0"/>
          <w:divBdr>
            <w:top w:val="none" w:sz="0" w:space="0" w:color="auto"/>
            <w:left w:val="none" w:sz="0" w:space="0" w:color="auto"/>
            <w:bottom w:val="none" w:sz="0" w:space="0" w:color="auto"/>
            <w:right w:val="none" w:sz="0" w:space="0" w:color="auto"/>
          </w:divBdr>
        </w:div>
      </w:divsChild>
    </w:div>
    <w:div w:id="1463428616">
      <w:marLeft w:val="0"/>
      <w:marRight w:val="0"/>
      <w:marTop w:val="0"/>
      <w:marBottom w:val="0"/>
      <w:divBdr>
        <w:top w:val="none" w:sz="0" w:space="0" w:color="auto"/>
        <w:left w:val="none" w:sz="0" w:space="0" w:color="auto"/>
        <w:bottom w:val="none" w:sz="0" w:space="0" w:color="auto"/>
        <w:right w:val="none" w:sz="0" w:space="0" w:color="auto"/>
      </w:divBdr>
      <w:divsChild>
        <w:div w:id="87581578">
          <w:marLeft w:val="0"/>
          <w:marRight w:val="0"/>
          <w:marTop w:val="0"/>
          <w:marBottom w:val="0"/>
          <w:divBdr>
            <w:top w:val="none" w:sz="0" w:space="0" w:color="auto"/>
            <w:left w:val="none" w:sz="0" w:space="0" w:color="auto"/>
            <w:bottom w:val="none" w:sz="0" w:space="0" w:color="auto"/>
            <w:right w:val="none" w:sz="0" w:space="0" w:color="auto"/>
          </w:divBdr>
        </w:div>
        <w:div w:id="1026717618">
          <w:marLeft w:val="0"/>
          <w:marRight w:val="0"/>
          <w:marTop w:val="0"/>
          <w:marBottom w:val="0"/>
          <w:divBdr>
            <w:top w:val="none" w:sz="0" w:space="0" w:color="auto"/>
            <w:left w:val="none" w:sz="0" w:space="0" w:color="auto"/>
            <w:bottom w:val="none" w:sz="0" w:space="0" w:color="auto"/>
            <w:right w:val="none" w:sz="0" w:space="0" w:color="auto"/>
          </w:divBdr>
        </w:div>
        <w:div w:id="25063305">
          <w:marLeft w:val="0"/>
          <w:marRight w:val="0"/>
          <w:marTop w:val="0"/>
          <w:marBottom w:val="0"/>
          <w:divBdr>
            <w:top w:val="none" w:sz="0" w:space="0" w:color="auto"/>
            <w:left w:val="none" w:sz="0" w:space="0" w:color="auto"/>
            <w:bottom w:val="none" w:sz="0" w:space="0" w:color="auto"/>
            <w:right w:val="none" w:sz="0" w:space="0" w:color="auto"/>
          </w:divBdr>
        </w:div>
        <w:div w:id="1975481929">
          <w:marLeft w:val="0"/>
          <w:marRight w:val="0"/>
          <w:marTop w:val="0"/>
          <w:marBottom w:val="0"/>
          <w:divBdr>
            <w:top w:val="none" w:sz="0" w:space="0" w:color="auto"/>
            <w:left w:val="none" w:sz="0" w:space="0" w:color="auto"/>
            <w:bottom w:val="none" w:sz="0" w:space="0" w:color="auto"/>
            <w:right w:val="none" w:sz="0" w:space="0" w:color="auto"/>
          </w:divBdr>
        </w:div>
        <w:div w:id="2047365126">
          <w:marLeft w:val="0"/>
          <w:marRight w:val="0"/>
          <w:marTop w:val="0"/>
          <w:marBottom w:val="0"/>
          <w:divBdr>
            <w:top w:val="none" w:sz="0" w:space="0" w:color="auto"/>
            <w:left w:val="none" w:sz="0" w:space="0" w:color="auto"/>
            <w:bottom w:val="none" w:sz="0" w:space="0" w:color="auto"/>
            <w:right w:val="none" w:sz="0" w:space="0" w:color="auto"/>
          </w:divBdr>
        </w:div>
        <w:div w:id="357509153">
          <w:marLeft w:val="0"/>
          <w:marRight w:val="0"/>
          <w:marTop w:val="0"/>
          <w:marBottom w:val="0"/>
          <w:divBdr>
            <w:top w:val="none" w:sz="0" w:space="0" w:color="auto"/>
            <w:left w:val="none" w:sz="0" w:space="0" w:color="auto"/>
            <w:bottom w:val="none" w:sz="0" w:space="0" w:color="auto"/>
            <w:right w:val="none" w:sz="0" w:space="0" w:color="auto"/>
          </w:divBdr>
        </w:div>
        <w:div w:id="167598047">
          <w:marLeft w:val="0"/>
          <w:marRight w:val="0"/>
          <w:marTop w:val="0"/>
          <w:marBottom w:val="0"/>
          <w:divBdr>
            <w:top w:val="none" w:sz="0" w:space="0" w:color="auto"/>
            <w:left w:val="none" w:sz="0" w:space="0" w:color="auto"/>
            <w:bottom w:val="none" w:sz="0" w:space="0" w:color="auto"/>
            <w:right w:val="none" w:sz="0" w:space="0" w:color="auto"/>
          </w:divBdr>
        </w:div>
        <w:div w:id="926497903">
          <w:marLeft w:val="0"/>
          <w:marRight w:val="0"/>
          <w:marTop w:val="0"/>
          <w:marBottom w:val="0"/>
          <w:divBdr>
            <w:top w:val="none" w:sz="0" w:space="0" w:color="auto"/>
            <w:left w:val="none" w:sz="0" w:space="0" w:color="auto"/>
            <w:bottom w:val="none" w:sz="0" w:space="0" w:color="auto"/>
            <w:right w:val="none" w:sz="0" w:space="0" w:color="auto"/>
          </w:divBdr>
        </w:div>
        <w:div w:id="347948749">
          <w:marLeft w:val="0"/>
          <w:marRight w:val="0"/>
          <w:marTop w:val="0"/>
          <w:marBottom w:val="0"/>
          <w:divBdr>
            <w:top w:val="none" w:sz="0" w:space="0" w:color="auto"/>
            <w:left w:val="none" w:sz="0" w:space="0" w:color="auto"/>
            <w:bottom w:val="none" w:sz="0" w:space="0" w:color="auto"/>
            <w:right w:val="none" w:sz="0" w:space="0" w:color="auto"/>
          </w:divBdr>
        </w:div>
        <w:div w:id="1095203956">
          <w:marLeft w:val="0"/>
          <w:marRight w:val="0"/>
          <w:marTop w:val="0"/>
          <w:marBottom w:val="0"/>
          <w:divBdr>
            <w:top w:val="none" w:sz="0" w:space="0" w:color="auto"/>
            <w:left w:val="none" w:sz="0" w:space="0" w:color="auto"/>
            <w:bottom w:val="none" w:sz="0" w:space="0" w:color="auto"/>
            <w:right w:val="none" w:sz="0" w:space="0" w:color="auto"/>
          </w:divBdr>
        </w:div>
        <w:div w:id="722681170">
          <w:marLeft w:val="0"/>
          <w:marRight w:val="0"/>
          <w:marTop w:val="0"/>
          <w:marBottom w:val="0"/>
          <w:divBdr>
            <w:top w:val="none" w:sz="0" w:space="0" w:color="auto"/>
            <w:left w:val="none" w:sz="0" w:space="0" w:color="auto"/>
            <w:bottom w:val="none" w:sz="0" w:space="0" w:color="auto"/>
            <w:right w:val="none" w:sz="0" w:space="0" w:color="auto"/>
          </w:divBdr>
        </w:div>
        <w:div w:id="343940502">
          <w:marLeft w:val="0"/>
          <w:marRight w:val="0"/>
          <w:marTop w:val="0"/>
          <w:marBottom w:val="0"/>
          <w:divBdr>
            <w:top w:val="none" w:sz="0" w:space="0" w:color="auto"/>
            <w:left w:val="none" w:sz="0" w:space="0" w:color="auto"/>
            <w:bottom w:val="none" w:sz="0" w:space="0" w:color="auto"/>
            <w:right w:val="none" w:sz="0" w:space="0" w:color="auto"/>
          </w:divBdr>
        </w:div>
        <w:div w:id="476649037">
          <w:marLeft w:val="0"/>
          <w:marRight w:val="0"/>
          <w:marTop w:val="0"/>
          <w:marBottom w:val="0"/>
          <w:divBdr>
            <w:top w:val="none" w:sz="0" w:space="0" w:color="auto"/>
            <w:left w:val="none" w:sz="0" w:space="0" w:color="auto"/>
            <w:bottom w:val="none" w:sz="0" w:space="0" w:color="auto"/>
            <w:right w:val="none" w:sz="0" w:space="0" w:color="auto"/>
          </w:divBdr>
        </w:div>
        <w:div w:id="440688846">
          <w:marLeft w:val="0"/>
          <w:marRight w:val="0"/>
          <w:marTop w:val="0"/>
          <w:marBottom w:val="0"/>
          <w:divBdr>
            <w:top w:val="none" w:sz="0" w:space="0" w:color="auto"/>
            <w:left w:val="none" w:sz="0" w:space="0" w:color="auto"/>
            <w:bottom w:val="none" w:sz="0" w:space="0" w:color="auto"/>
            <w:right w:val="none" w:sz="0" w:space="0" w:color="auto"/>
          </w:divBdr>
        </w:div>
        <w:div w:id="1567454958">
          <w:marLeft w:val="0"/>
          <w:marRight w:val="0"/>
          <w:marTop w:val="0"/>
          <w:marBottom w:val="0"/>
          <w:divBdr>
            <w:top w:val="none" w:sz="0" w:space="0" w:color="auto"/>
            <w:left w:val="none" w:sz="0" w:space="0" w:color="auto"/>
            <w:bottom w:val="none" w:sz="0" w:space="0" w:color="auto"/>
            <w:right w:val="none" w:sz="0" w:space="0" w:color="auto"/>
          </w:divBdr>
        </w:div>
        <w:div w:id="743144626">
          <w:marLeft w:val="0"/>
          <w:marRight w:val="0"/>
          <w:marTop w:val="0"/>
          <w:marBottom w:val="0"/>
          <w:divBdr>
            <w:top w:val="none" w:sz="0" w:space="0" w:color="auto"/>
            <w:left w:val="none" w:sz="0" w:space="0" w:color="auto"/>
            <w:bottom w:val="none" w:sz="0" w:space="0" w:color="auto"/>
            <w:right w:val="none" w:sz="0" w:space="0" w:color="auto"/>
          </w:divBdr>
        </w:div>
        <w:div w:id="1811705496">
          <w:marLeft w:val="0"/>
          <w:marRight w:val="0"/>
          <w:marTop w:val="0"/>
          <w:marBottom w:val="0"/>
          <w:divBdr>
            <w:top w:val="none" w:sz="0" w:space="0" w:color="auto"/>
            <w:left w:val="none" w:sz="0" w:space="0" w:color="auto"/>
            <w:bottom w:val="none" w:sz="0" w:space="0" w:color="auto"/>
            <w:right w:val="none" w:sz="0" w:space="0" w:color="auto"/>
          </w:divBdr>
        </w:div>
        <w:div w:id="1754470724">
          <w:marLeft w:val="0"/>
          <w:marRight w:val="0"/>
          <w:marTop w:val="0"/>
          <w:marBottom w:val="0"/>
          <w:divBdr>
            <w:top w:val="none" w:sz="0" w:space="0" w:color="auto"/>
            <w:left w:val="none" w:sz="0" w:space="0" w:color="auto"/>
            <w:bottom w:val="none" w:sz="0" w:space="0" w:color="auto"/>
            <w:right w:val="none" w:sz="0" w:space="0" w:color="auto"/>
          </w:divBdr>
        </w:div>
        <w:div w:id="1110052058">
          <w:marLeft w:val="0"/>
          <w:marRight w:val="0"/>
          <w:marTop w:val="0"/>
          <w:marBottom w:val="0"/>
          <w:divBdr>
            <w:top w:val="none" w:sz="0" w:space="0" w:color="auto"/>
            <w:left w:val="none" w:sz="0" w:space="0" w:color="auto"/>
            <w:bottom w:val="none" w:sz="0" w:space="0" w:color="auto"/>
            <w:right w:val="none" w:sz="0" w:space="0" w:color="auto"/>
          </w:divBdr>
        </w:div>
        <w:div w:id="576591864">
          <w:marLeft w:val="0"/>
          <w:marRight w:val="0"/>
          <w:marTop w:val="0"/>
          <w:marBottom w:val="0"/>
          <w:divBdr>
            <w:top w:val="none" w:sz="0" w:space="0" w:color="auto"/>
            <w:left w:val="none" w:sz="0" w:space="0" w:color="auto"/>
            <w:bottom w:val="none" w:sz="0" w:space="0" w:color="auto"/>
            <w:right w:val="none" w:sz="0" w:space="0" w:color="auto"/>
          </w:divBdr>
        </w:div>
        <w:div w:id="158037658">
          <w:marLeft w:val="0"/>
          <w:marRight w:val="0"/>
          <w:marTop w:val="0"/>
          <w:marBottom w:val="0"/>
          <w:divBdr>
            <w:top w:val="none" w:sz="0" w:space="0" w:color="auto"/>
            <w:left w:val="none" w:sz="0" w:space="0" w:color="auto"/>
            <w:bottom w:val="none" w:sz="0" w:space="0" w:color="auto"/>
            <w:right w:val="none" w:sz="0" w:space="0" w:color="auto"/>
          </w:divBdr>
        </w:div>
        <w:div w:id="516046541">
          <w:marLeft w:val="0"/>
          <w:marRight w:val="0"/>
          <w:marTop w:val="0"/>
          <w:marBottom w:val="0"/>
          <w:divBdr>
            <w:top w:val="none" w:sz="0" w:space="0" w:color="auto"/>
            <w:left w:val="none" w:sz="0" w:space="0" w:color="auto"/>
            <w:bottom w:val="none" w:sz="0" w:space="0" w:color="auto"/>
            <w:right w:val="none" w:sz="0" w:space="0" w:color="auto"/>
          </w:divBdr>
        </w:div>
      </w:divsChild>
    </w:div>
    <w:div w:id="1467047345">
      <w:marLeft w:val="0"/>
      <w:marRight w:val="0"/>
      <w:marTop w:val="0"/>
      <w:marBottom w:val="0"/>
      <w:divBdr>
        <w:top w:val="none" w:sz="0" w:space="0" w:color="auto"/>
        <w:left w:val="none" w:sz="0" w:space="0" w:color="auto"/>
        <w:bottom w:val="none" w:sz="0" w:space="0" w:color="auto"/>
        <w:right w:val="none" w:sz="0" w:space="0" w:color="auto"/>
      </w:divBdr>
      <w:divsChild>
        <w:div w:id="1492714432">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061056469">
          <w:marLeft w:val="0"/>
          <w:marRight w:val="0"/>
          <w:marTop w:val="0"/>
          <w:marBottom w:val="0"/>
          <w:divBdr>
            <w:top w:val="none" w:sz="0" w:space="0" w:color="auto"/>
            <w:left w:val="none" w:sz="0" w:space="0" w:color="auto"/>
            <w:bottom w:val="none" w:sz="0" w:space="0" w:color="auto"/>
            <w:right w:val="none" w:sz="0" w:space="0" w:color="auto"/>
          </w:divBdr>
        </w:div>
        <w:div w:id="1762214128">
          <w:marLeft w:val="0"/>
          <w:marRight w:val="0"/>
          <w:marTop w:val="0"/>
          <w:marBottom w:val="0"/>
          <w:divBdr>
            <w:top w:val="none" w:sz="0" w:space="0" w:color="auto"/>
            <w:left w:val="none" w:sz="0" w:space="0" w:color="auto"/>
            <w:bottom w:val="none" w:sz="0" w:space="0" w:color="auto"/>
            <w:right w:val="none" w:sz="0" w:space="0" w:color="auto"/>
          </w:divBdr>
        </w:div>
        <w:div w:id="1366448894">
          <w:marLeft w:val="0"/>
          <w:marRight w:val="0"/>
          <w:marTop w:val="0"/>
          <w:marBottom w:val="0"/>
          <w:divBdr>
            <w:top w:val="none" w:sz="0" w:space="0" w:color="auto"/>
            <w:left w:val="none" w:sz="0" w:space="0" w:color="auto"/>
            <w:bottom w:val="none" w:sz="0" w:space="0" w:color="auto"/>
            <w:right w:val="none" w:sz="0" w:space="0" w:color="auto"/>
          </w:divBdr>
        </w:div>
      </w:divsChild>
    </w:div>
    <w:div w:id="1470829632">
      <w:marLeft w:val="0"/>
      <w:marRight w:val="0"/>
      <w:marTop w:val="0"/>
      <w:marBottom w:val="0"/>
      <w:divBdr>
        <w:top w:val="none" w:sz="0" w:space="0" w:color="auto"/>
        <w:left w:val="none" w:sz="0" w:space="0" w:color="auto"/>
        <w:bottom w:val="none" w:sz="0" w:space="0" w:color="auto"/>
        <w:right w:val="none" w:sz="0" w:space="0" w:color="auto"/>
      </w:divBdr>
      <w:divsChild>
        <w:div w:id="512653307">
          <w:marLeft w:val="0"/>
          <w:marRight w:val="0"/>
          <w:marTop w:val="0"/>
          <w:marBottom w:val="0"/>
          <w:divBdr>
            <w:top w:val="none" w:sz="0" w:space="0" w:color="auto"/>
            <w:left w:val="none" w:sz="0" w:space="0" w:color="auto"/>
            <w:bottom w:val="none" w:sz="0" w:space="0" w:color="auto"/>
            <w:right w:val="none" w:sz="0" w:space="0" w:color="auto"/>
          </w:divBdr>
        </w:div>
        <w:div w:id="105199082">
          <w:marLeft w:val="0"/>
          <w:marRight w:val="0"/>
          <w:marTop w:val="0"/>
          <w:marBottom w:val="0"/>
          <w:divBdr>
            <w:top w:val="none" w:sz="0" w:space="0" w:color="auto"/>
            <w:left w:val="none" w:sz="0" w:space="0" w:color="auto"/>
            <w:bottom w:val="none" w:sz="0" w:space="0" w:color="auto"/>
            <w:right w:val="none" w:sz="0" w:space="0" w:color="auto"/>
          </w:divBdr>
        </w:div>
        <w:div w:id="1737821249">
          <w:marLeft w:val="0"/>
          <w:marRight w:val="0"/>
          <w:marTop w:val="0"/>
          <w:marBottom w:val="0"/>
          <w:divBdr>
            <w:top w:val="none" w:sz="0" w:space="0" w:color="auto"/>
            <w:left w:val="none" w:sz="0" w:space="0" w:color="auto"/>
            <w:bottom w:val="none" w:sz="0" w:space="0" w:color="auto"/>
            <w:right w:val="none" w:sz="0" w:space="0" w:color="auto"/>
          </w:divBdr>
        </w:div>
        <w:div w:id="452672721">
          <w:marLeft w:val="0"/>
          <w:marRight w:val="0"/>
          <w:marTop w:val="0"/>
          <w:marBottom w:val="0"/>
          <w:divBdr>
            <w:top w:val="none" w:sz="0" w:space="0" w:color="auto"/>
            <w:left w:val="none" w:sz="0" w:space="0" w:color="auto"/>
            <w:bottom w:val="none" w:sz="0" w:space="0" w:color="auto"/>
            <w:right w:val="none" w:sz="0" w:space="0" w:color="auto"/>
          </w:divBdr>
        </w:div>
        <w:div w:id="1001586887">
          <w:marLeft w:val="0"/>
          <w:marRight w:val="0"/>
          <w:marTop w:val="0"/>
          <w:marBottom w:val="0"/>
          <w:divBdr>
            <w:top w:val="none" w:sz="0" w:space="0" w:color="auto"/>
            <w:left w:val="none" w:sz="0" w:space="0" w:color="auto"/>
            <w:bottom w:val="none" w:sz="0" w:space="0" w:color="auto"/>
            <w:right w:val="none" w:sz="0" w:space="0" w:color="auto"/>
          </w:divBdr>
        </w:div>
        <w:div w:id="1585411499">
          <w:marLeft w:val="0"/>
          <w:marRight w:val="0"/>
          <w:marTop w:val="0"/>
          <w:marBottom w:val="0"/>
          <w:divBdr>
            <w:top w:val="none" w:sz="0" w:space="0" w:color="auto"/>
            <w:left w:val="none" w:sz="0" w:space="0" w:color="auto"/>
            <w:bottom w:val="none" w:sz="0" w:space="0" w:color="auto"/>
            <w:right w:val="none" w:sz="0" w:space="0" w:color="auto"/>
          </w:divBdr>
        </w:div>
        <w:div w:id="1327904095">
          <w:marLeft w:val="0"/>
          <w:marRight w:val="0"/>
          <w:marTop w:val="0"/>
          <w:marBottom w:val="0"/>
          <w:divBdr>
            <w:top w:val="none" w:sz="0" w:space="0" w:color="auto"/>
            <w:left w:val="none" w:sz="0" w:space="0" w:color="auto"/>
            <w:bottom w:val="none" w:sz="0" w:space="0" w:color="auto"/>
            <w:right w:val="none" w:sz="0" w:space="0" w:color="auto"/>
          </w:divBdr>
        </w:div>
        <w:div w:id="618143182">
          <w:marLeft w:val="0"/>
          <w:marRight w:val="0"/>
          <w:marTop w:val="0"/>
          <w:marBottom w:val="0"/>
          <w:divBdr>
            <w:top w:val="none" w:sz="0" w:space="0" w:color="auto"/>
            <w:left w:val="none" w:sz="0" w:space="0" w:color="auto"/>
            <w:bottom w:val="none" w:sz="0" w:space="0" w:color="auto"/>
            <w:right w:val="none" w:sz="0" w:space="0" w:color="auto"/>
          </w:divBdr>
        </w:div>
        <w:div w:id="1858614177">
          <w:marLeft w:val="0"/>
          <w:marRight w:val="0"/>
          <w:marTop w:val="0"/>
          <w:marBottom w:val="0"/>
          <w:divBdr>
            <w:top w:val="none" w:sz="0" w:space="0" w:color="auto"/>
            <w:left w:val="none" w:sz="0" w:space="0" w:color="auto"/>
            <w:bottom w:val="none" w:sz="0" w:space="0" w:color="auto"/>
            <w:right w:val="none" w:sz="0" w:space="0" w:color="auto"/>
          </w:divBdr>
        </w:div>
        <w:div w:id="1309163356">
          <w:marLeft w:val="0"/>
          <w:marRight w:val="0"/>
          <w:marTop w:val="0"/>
          <w:marBottom w:val="0"/>
          <w:divBdr>
            <w:top w:val="none" w:sz="0" w:space="0" w:color="auto"/>
            <w:left w:val="none" w:sz="0" w:space="0" w:color="auto"/>
            <w:bottom w:val="none" w:sz="0" w:space="0" w:color="auto"/>
            <w:right w:val="none" w:sz="0" w:space="0" w:color="auto"/>
          </w:divBdr>
        </w:div>
        <w:div w:id="1200240090">
          <w:marLeft w:val="0"/>
          <w:marRight w:val="0"/>
          <w:marTop w:val="0"/>
          <w:marBottom w:val="0"/>
          <w:divBdr>
            <w:top w:val="none" w:sz="0" w:space="0" w:color="auto"/>
            <w:left w:val="none" w:sz="0" w:space="0" w:color="auto"/>
            <w:bottom w:val="none" w:sz="0" w:space="0" w:color="auto"/>
            <w:right w:val="none" w:sz="0" w:space="0" w:color="auto"/>
          </w:divBdr>
        </w:div>
        <w:div w:id="125583318">
          <w:marLeft w:val="0"/>
          <w:marRight w:val="0"/>
          <w:marTop w:val="0"/>
          <w:marBottom w:val="0"/>
          <w:divBdr>
            <w:top w:val="none" w:sz="0" w:space="0" w:color="auto"/>
            <w:left w:val="none" w:sz="0" w:space="0" w:color="auto"/>
            <w:bottom w:val="none" w:sz="0" w:space="0" w:color="auto"/>
            <w:right w:val="none" w:sz="0" w:space="0" w:color="auto"/>
          </w:divBdr>
        </w:div>
        <w:div w:id="338311678">
          <w:marLeft w:val="0"/>
          <w:marRight w:val="0"/>
          <w:marTop w:val="0"/>
          <w:marBottom w:val="0"/>
          <w:divBdr>
            <w:top w:val="none" w:sz="0" w:space="0" w:color="auto"/>
            <w:left w:val="none" w:sz="0" w:space="0" w:color="auto"/>
            <w:bottom w:val="none" w:sz="0" w:space="0" w:color="auto"/>
            <w:right w:val="none" w:sz="0" w:space="0" w:color="auto"/>
          </w:divBdr>
        </w:div>
        <w:div w:id="1788742113">
          <w:marLeft w:val="0"/>
          <w:marRight w:val="0"/>
          <w:marTop w:val="0"/>
          <w:marBottom w:val="0"/>
          <w:divBdr>
            <w:top w:val="none" w:sz="0" w:space="0" w:color="auto"/>
            <w:left w:val="none" w:sz="0" w:space="0" w:color="auto"/>
            <w:bottom w:val="none" w:sz="0" w:space="0" w:color="auto"/>
            <w:right w:val="none" w:sz="0" w:space="0" w:color="auto"/>
          </w:divBdr>
        </w:div>
        <w:div w:id="2071266418">
          <w:marLeft w:val="0"/>
          <w:marRight w:val="0"/>
          <w:marTop w:val="0"/>
          <w:marBottom w:val="0"/>
          <w:divBdr>
            <w:top w:val="none" w:sz="0" w:space="0" w:color="auto"/>
            <w:left w:val="none" w:sz="0" w:space="0" w:color="auto"/>
            <w:bottom w:val="none" w:sz="0" w:space="0" w:color="auto"/>
            <w:right w:val="none" w:sz="0" w:space="0" w:color="auto"/>
          </w:divBdr>
        </w:div>
        <w:div w:id="137036302">
          <w:marLeft w:val="0"/>
          <w:marRight w:val="0"/>
          <w:marTop w:val="0"/>
          <w:marBottom w:val="0"/>
          <w:divBdr>
            <w:top w:val="none" w:sz="0" w:space="0" w:color="auto"/>
            <w:left w:val="none" w:sz="0" w:space="0" w:color="auto"/>
            <w:bottom w:val="none" w:sz="0" w:space="0" w:color="auto"/>
            <w:right w:val="none" w:sz="0" w:space="0" w:color="auto"/>
          </w:divBdr>
        </w:div>
        <w:div w:id="1281961101">
          <w:marLeft w:val="0"/>
          <w:marRight w:val="0"/>
          <w:marTop w:val="0"/>
          <w:marBottom w:val="0"/>
          <w:divBdr>
            <w:top w:val="none" w:sz="0" w:space="0" w:color="auto"/>
            <w:left w:val="none" w:sz="0" w:space="0" w:color="auto"/>
            <w:bottom w:val="none" w:sz="0" w:space="0" w:color="auto"/>
            <w:right w:val="none" w:sz="0" w:space="0" w:color="auto"/>
          </w:divBdr>
        </w:div>
        <w:div w:id="960770167">
          <w:marLeft w:val="0"/>
          <w:marRight w:val="0"/>
          <w:marTop w:val="0"/>
          <w:marBottom w:val="0"/>
          <w:divBdr>
            <w:top w:val="none" w:sz="0" w:space="0" w:color="auto"/>
            <w:left w:val="none" w:sz="0" w:space="0" w:color="auto"/>
            <w:bottom w:val="none" w:sz="0" w:space="0" w:color="auto"/>
            <w:right w:val="none" w:sz="0" w:space="0" w:color="auto"/>
          </w:divBdr>
        </w:div>
        <w:div w:id="1736585342">
          <w:marLeft w:val="0"/>
          <w:marRight w:val="0"/>
          <w:marTop w:val="0"/>
          <w:marBottom w:val="0"/>
          <w:divBdr>
            <w:top w:val="none" w:sz="0" w:space="0" w:color="auto"/>
            <w:left w:val="none" w:sz="0" w:space="0" w:color="auto"/>
            <w:bottom w:val="none" w:sz="0" w:space="0" w:color="auto"/>
            <w:right w:val="none" w:sz="0" w:space="0" w:color="auto"/>
          </w:divBdr>
        </w:div>
        <w:div w:id="2000957071">
          <w:marLeft w:val="0"/>
          <w:marRight w:val="0"/>
          <w:marTop w:val="0"/>
          <w:marBottom w:val="0"/>
          <w:divBdr>
            <w:top w:val="none" w:sz="0" w:space="0" w:color="auto"/>
            <w:left w:val="none" w:sz="0" w:space="0" w:color="auto"/>
            <w:bottom w:val="none" w:sz="0" w:space="0" w:color="auto"/>
            <w:right w:val="none" w:sz="0" w:space="0" w:color="auto"/>
          </w:divBdr>
        </w:div>
        <w:div w:id="967854904">
          <w:marLeft w:val="0"/>
          <w:marRight w:val="0"/>
          <w:marTop w:val="0"/>
          <w:marBottom w:val="0"/>
          <w:divBdr>
            <w:top w:val="none" w:sz="0" w:space="0" w:color="auto"/>
            <w:left w:val="none" w:sz="0" w:space="0" w:color="auto"/>
            <w:bottom w:val="none" w:sz="0" w:space="0" w:color="auto"/>
            <w:right w:val="none" w:sz="0" w:space="0" w:color="auto"/>
          </w:divBdr>
        </w:div>
        <w:div w:id="1041243514">
          <w:marLeft w:val="0"/>
          <w:marRight w:val="0"/>
          <w:marTop w:val="0"/>
          <w:marBottom w:val="0"/>
          <w:divBdr>
            <w:top w:val="none" w:sz="0" w:space="0" w:color="auto"/>
            <w:left w:val="none" w:sz="0" w:space="0" w:color="auto"/>
            <w:bottom w:val="none" w:sz="0" w:space="0" w:color="auto"/>
            <w:right w:val="none" w:sz="0" w:space="0" w:color="auto"/>
          </w:divBdr>
        </w:div>
        <w:div w:id="1370951034">
          <w:marLeft w:val="0"/>
          <w:marRight w:val="0"/>
          <w:marTop w:val="0"/>
          <w:marBottom w:val="0"/>
          <w:divBdr>
            <w:top w:val="none" w:sz="0" w:space="0" w:color="auto"/>
            <w:left w:val="none" w:sz="0" w:space="0" w:color="auto"/>
            <w:bottom w:val="none" w:sz="0" w:space="0" w:color="auto"/>
            <w:right w:val="none" w:sz="0" w:space="0" w:color="auto"/>
          </w:divBdr>
        </w:div>
        <w:div w:id="110829709">
          <w:marLeft w:val="0"/>
          <w:marRight w:val="0"/>
          <w:marTop w:val="0"/>
          <w:marBottom w:val="0"/>
          <w:divBdr>
            <w:top w:val="none" w:sz="0" w:space="0" w:color="auto"/>
            <w:left w:val="none" w:sz="0" w:space="0" w:color="auto"/>
            <w:bottom w:val="none" w:sz="0" w:space="0" w:color="auto"/>
            <w:right w:val="none" w:sz="0" w:space="0" w:color="auto"/>
          </w:divBdr>
        </w:div>
        <w:div w:id="1577280992">
          <w:marLeft w:val="0"/>
          <w:marRight w:val="0"/>
          <w:marTop w:val="0"/>
          <w:marBottom w:val="0"/>
          <w:divBdr>
            <w:top w:val="none" w:sz="0" w:space="0" w:color="auto"/>
            <w:left w:val="none" w:sz="0" w:space="0" w:color="auto"/>
            <w:bottom w:val="none" w:sz="0" w:space="0" w:color="auto"/>
            <w:right w:val="none" w:sz="0" w:space="0" w:color="auto"/>
          </w:divBdr>
        </w:div>
        <w:div w:id="1926064584">
          <w:marLeft w:val="0"/>
          <w:marRight w:val="0"/>
          <w:marTop w:val="0"/>
          <w:marBottom w:val="0"/>
          <w:divBdr>
            <w:top w:val="none" w:sz="0" w:space="0" w:color="auto"/>
            <w:left w:val="none" w:sz="0" w:space="0" w:color="auto"/>
            <w:bottom w:val="none" w:sz="0" w:space="0" w:color="auto"/>
            <w:right w:val="none" w:sz="0" w:space="0" w:color="auto"/>
          </w:divBdr>
        </w:div>
        <w:div w:id="935478645">
          <w:marLeft w:val="0"/>
          <w:marRight w:val="0"/>
          <w:marTop w:val="0"/>
          <w:marBottom w:val="0"/>
          <w:divBdr>
            <w:top w:val="none" w:sz="0" w:space="0" w:color="auto"/>
            <w:left w:val="none" w:sz="0" w:space="0" w:color="auto"/>
            <w:bottom w:val="none" w:sz="0" w:space="0" w:color="auto"/>
            <w:right w:val="none" w:sz="0" w:space="0" w:color="auto"/>
          </w:divBdr>
        </w:div>
        <w:div w:id="1028525128">
          <w:marLeft w:val="0"/>
          <w:marRight w:val="0"/>
          <w:marTop w:val="0"/>
          <w:marBottom w:val="0"/>
          <w:divBdr>
            <w:top w:val="none" w:sz="0" w:space="0" w:color="auto"/>
            <w:left w:val="none" w:sz="0" w:space="0" w:color="auto"/>
            <w:bottom w:val="none" w:sz="0" w:space="0" w:color="auto"/>
            <w:right w:val="none" w:sz="0" w:space="0" w:color="auto"/>
          </w:divBdr>
        </w:div>
        <w:div w:id="809715884">
          <w:marLeft w:val="0"/>
          <w:marRight w:val="0"/>
          <w:marTop w:val="0"/>
          <w:marBottom w:val="0"/>
          <w:divBdr>
            <w:top w:val="none" w:sz="0" w:space="0" w:color="auto"/>
            <w:left w:val="none" w:sz="0" w:space="0" w:color="auto"/>
            <w:bottom w:val="none" w:sz="0" w:space="0" w:color="auto"/>
            <w:right w:val="none" w:sz="0" w:space="0" w:color="auto"/>
          </w:divBdr>
        </w:div>
        <w:div w:id="2097172041">
          <w:marLeft w:val="0"/>
          <w:marRight w:val="0"/>
          <w:marTop w:val="0"/>
          <w:marBottom w:val="0"/>
          <w:divBdr>
            <w:top w:val="none" w:sz="0" w:space="0" w:color="auto"/>
            <w:left w:val="none" w:sz="0" w:space="0" w:color="auto"/>
            <w:bottom w:val="none" w:sz="0" w:space="0" w:color="auto"/>
            <w:right w:val="none" w:sz="0" w:space="0" w:color="auto"/>
          </w:divBdr>
        </w:div>
      </w:divsChild>
    </w:div>
    <w:div w:id="1470904047">
      <w:marLeft w:val="0"/>
      <w:marRight w:val="0"/>
      <w:marTop w:val="0"/>
      <w:marBottom w:val="0"/>
      <w:divBdr>
        <w:top w:val="none" w:sz="0" w:space="0" w:color="auto"/>
        <w:left w:val="none" w:sz="0" w:space="0" w:color="auto"/>
        <w:bottom w:val="none" w:sz="0" w:space="0" w:color="auto"/>
        <w:right w:val="none" w:sz="0" w:space="0" w:color="auto"/>
      </w:divBdr>
      <w:divsChild>
        <w:div w:id="1874921986">
          <w:marLeft w:val="0"/>
          <w:marRight w:val="0"/>
          <w:marTop w:val="0"/>
          <w:marBottom w:val="0"/>
          <w:divBdr>
            <w:top w:val="none" w:sz="0" w:space="0" w:color="auto"/>
            <w:left w:val="none" w:sz="0" w:space="0" w:color="auto"/>
            <w:bottom w:val="none" w:sz="0" w:space="0" w:color="auto"/>
            <w:right w:val="none" w:sz="0" w:space="0" w:color="auto"/>
          </w:divBdr>
        </w:div>
        <w:div w:id="10377565">
          <w:marLeft w:val="0"/>
          <w:marRight w:val="0"/>
          <w:marTop w:val="0"/>
          <w:marBottom w:val="0"/>
          <w:divBdr>
            <w:top w:val="none" w:sz="0" w:space="0" w:color="auto"/>
            <w:left w:val="none" w:sz="0" w:space="0" w:color="auto"/>
            <w:bottom w:val="none" w:sz="0" w:space="0" w:color="auto"/>
            <w:right w:val="none" w:sz="0" w:space="0" w:color="auto"/>
          </w:divBdr>
        </w:div>
        <w:div w:id="1807890515">
          <w:marLeft w:val="0"/>
          <w:marRight w:val="0"/>
          <w:marTop w:val="0"/>
          <w:marBottom w:val="0"/>
          <w:divBdr>
            <w:top w:val="none" w:sz="0" w:space="0" w:color="auto"/>
            <w:left w:val="none" w:sz="0" w:space="0" w:color="auto"/>
            <w:bottom w:val="none" w:sz="0" w:space="0" w:color="auto"/>
            <w:right w:val="none" w:sz="0" w:space="0" w:color="auto"/>
          </w:divBdr>
        </w:div>
      </w:divsChild>
    </w:div>
    <w:div w:id="1484545432">
      <w:marLeft w:val="0"/>
      <w:marRight w:val="0"/>
      <w:marTop w:val="0"/>
      <w:marBottom w:val="0"/>
      <w:divBdr>
        <w:top w:val="none" w:sz="0" w:space="0" w:color="auto"/>
        <w:left w:val="none" w:sz="0" w:space="0" w:color="auto"/>
        <w:bottom w:val="none" w:sz="0" w:space="0" w:color="auto"/>
        <w:right w:val="none" w:sz="0" w:space="0" w:color="auto"/>
      </w:divBdr>
      <w:divsChild>
        <w:div w:id="1586497746">
          <w:marLeft w:val="0"/>
          <w:marRight w:val="0"/>
          <w:marTop w:val="0"/>
          <w:marBottom w:val="0"/>
          <w:divBdr>
            <w:top w:val="none" w:sz="0" w:space="0" w:color="auto"/>
            <w:left w:val="none" w:sz="0" w:space="0" w:color="auto"/>
            <w:bottom w:val="none" w:sz="0" w:space="0" w:color="auto"/>
            <w:right w:val="none" w:sz="0" w:space="0" w:color="auto"/>
          </w:divBdr>
        </w:div>
      </w:divsChild>
    </w:div>
    <w:div w:id="1486125504">
      <w:marLeft w:val="0"/>
      <w:marRight w:val="0"/>
      <w:marTop w:val="0"/>
      <w:marBottom w:val="0"/>
      <w:divBdr>
        <w:top w:val="none" w:sz="0" w:space="0" w:color="auto"/>
        <w:left w:val="none" w:sz="0" w:space="0" w:color="auto"/>
        <w:bottom w:val="none" w:sz="0" w:space="0" w:color="auto"/>
        <w:right w:val="none" w:sz="0" w:space="0" w:color="auto"/>
      </w:divBdr>
      <w:divsChild>
        <w:div w:id="1486044888">
          <w:marLeft w:val="0"/>
          <w:marRight w:val="0"/>
          <w:marTop w:val="0"/>
          <w:marBottom w:val="0"/>
          <w:divBdr>
            <w:top w:val="none" w:sz="0" w:space="0" w:color="auto"/>
            <w:left w:val="none" w:sz="0" w:space="0" w:color="auto"/>
            <w:bottom w:val="none" w:sz="0" w:space="0" w:color="auto"/>
            <w:right w:val="none" w:sz="0" w:space="0" w:color="auto"/>
          </w:divBdr>
        </w:div>
        <w:div w:id="1882008858">
          <w:marLeft w:val="0"/>
          <w:marRight w:val="0"/>
          <w:marTop w:val="0"/>
          <w:marBottom w:val="0"/>
          <w:divBdr>
            <w:top w:val="none" w:sz="0" w:space="0" w:color="auto"/>
            <w:left w:val="none" w:sz="0" w:space="0" w:color="auto"/>
            <w:bottom w:val="none" w:sz="0" w:space="0" w:color="auto"/>
            <w:right w:val="none" w:sz="0" w:space="0" w:color="auto"/>
          </w:divBdr>
        </w:div>
        <w:div w:id="1720976379">
          <w:marLeft w:val="0"/>
          <w:marRight w:val="0"/>
          <w:marTop w:val="0"/>
          <w:marBottom w:val="0"/>
          <w:divBdr>
            <w:top w:val="none" w:sz="0" w:space="0" w:color="auto"/>
            <w:left w:val="none" w:sz="0" w:space="0" w:color="auto"/>
            <w:bottom w:val="none" w:sz="0" w:space="0" w:color="auto"/>
            <w:right w:val="none" w:sz="0" w:space="0" w:color="auto"/>
          </w:divBdr>
        </w:div>
        <w:div w:id="989872461">
          <w:marLeft w:val="0"/>
          <w:marRight w:val="0"/>
          <w:marTop w:val="0"/>
          <w:marBottom w:val="0"/>
          <w:divBdr>
            <w:top w:val="none" w:sz="0" w:space="0" w:color="auto"/>
            <w:left w:val="none" w:sz="0" w:space="0" w:color="auto"/>
            <w:bottom w:val="none" w:sz="0" w:space="0" w:color="auto"/>
            <w:right w:val="none" w:sz="0" w:space="0" w:color="auto"/>
          </w:divBdr>
        </w:div>
        <w:div w:id="967901667">
          <w:marLeft w:val="0"/>
          <w:marRight w:val="0"/>
          <w:marTop w:val="0"/>
          <w:marBottom w:val="0"/>
          <w:divBdr>
            <w:top w:val="none" w:sz="0" w:space="0" w:color="auto"/>
            <w:left w:val="none" w:sz="0" w:space="0" w:color="auto"/>
            <w:bottom w:val="none" w:sz="0" w:space="0" w:color="auto"/>
            <w:right w:val="none" w:sz="0" w:space="0" w:color="auto"/>
          </w:divBdr>
        </w:div>
        <w:div w:id="2058166520">
          <w:marLeft w:val="0"/>
          <w:marRight w:val="0"/>
          <w:marTop w:val="0"/>
          <w:marBottom w:val="0"/>
          <w:divBdr>
            <w:top w:val="none" w:sz="0" w:space="0" w:color="auto"/>
            <w:left w:val="none" w:sz="0" w:space="0" w:color="auto"/>
            <w:bottom w:val="none" w:sz="0" w:space="0" w:color="auto"/>
            <w:right w:val="none" w:sz="0" w:space="0" w:color="auto"/>
          </w:divBdr>
        </w:div>
        <w:div w:id="1606230798">
          <w:marLeft w:val="0"/>
          <w:marRight w:val="0"/>
          <w:marTop w:val="0"/>
          <w:marBottom w:val="0"/>
          <w:divBdr>
            <w:top w:val="none" w:sz="0" w:space="0" w:color="auto"/>
            <w:left w:val="none" w:sz="0" w:space="0" w:color="auto"/>
            <w:bottom w:val="none" w:sz="0" w:space="0" w:color="auto"/>
            <w:right w:val="none" w:sz="0" w:space="0" w:color="auto"/>
          </w:divBdr>
        </w:div>
        <w:div w:id="1717199405">
          <w:marLeft w:val="0"/>
          <w:marRight w:val="0"/>
          <w:marTop w:val="0"/>
          <w:marBottom w:val="0"/>
          <w:divBdr>
            <w:top w:val="none" w:sz="0" w:space="0" w:color="auto"/>
            <w:left w:val="none" w:sz="0" w:space="0" w:color="auto"/>
            <w:bottom w:val="none" w:sz="0" w:space="0" w:color="auto"/>
            <w:right w:val="none" w:sz="0" w:space="0" w:color="auto"/>
          </w:divBdr>
        </w:div>
        <w:div w:id="263728390">
          <w:marLeft w:val="0"/>
          <w:marRight w:val="0"/>
          <w:marTop w:val="0"/>
          <w:marBottom w:val="0"/>
          <w:divBdr>
            <w:top w:val="none" w:sz="0" w:space="0" w:color="auto"/>
            <w:left w:val="none" w:sz="0" w:space="0" w:color="auto"/>
            <w:bottom w:val="none" w:sz="0" w:space="0" w:color="auto"/>
            <w:right w:val="none" w:sz="0" w:space="0" w:color="auto"/>
          </w:divBdr>
        </w:div>
        <w:div w:id="1417945516">
          <w:marLeft w:val="0"/>
          <w:marRight w:val="0"/>
          <w:marTop w:val="0"/>
          <w:marBottom w:val="0"/>
          <w:divBdr>
            <w:top w:val="none" w:sz="0" w:space="0" w:color="auto"/>
            <w:left w:val="none" w:sz="0" w:space="0" w:color="auto"/>
            <w:bottom w:val="none" w:sz="0" w:space="0" w:color="auto"/>
            <w:right w:val="none" w:sz="0" w:space="0" w:color="auto"/>
          </w:divBdr>
        </w:div>
        <w:div w:id="1653216859">
          <w:marLeft w:val="0"/>
          <w:marRight w:val="0"/>
          <w:marTop w:val="0"/>
          <w:marBottom w:val="0"/>
          <w:divBdr>
            <w:top w:val="none" w:sz="0" w:space="0" w:color="auto"/>
            <w:left w:val="none" w:sz="0" w:space="0" w:color="auto"/>
            <w:bottom w:val="none" w:sz="0" w:space="0" w:color="auto"/>
            <w:right w:val="none" w:sz="0" w:space="0" w:color="auto"/>
          </w:divBdr>
        </w:div>
        <w:div w:id="954017836">
          <w:marLeft w:val="0"/>
          <w:marRight w:val="0"/>
          <w:marTop w:val="0"/>
          <w:marBottom w:val="0"/>
          <w:divBdr>
            <w:top w:val="none" w:sz="0" w:space="0" w:color="auto"/>
            <w:left w:val="none" w:sz="0" w:space="0" w:color="auto"/>
            <w:bottom w:val="none" w:sz="0" w:space="0" w:color="auto"/>
            <w:right w:val="none" w:sz="0" w:space="0" w:color="auto"/>
          </w:divBdr>
        </w:div>
        <w:div w:id="596328081">
          <w:marLeft w:val="0"/>
          <w:marRight w:val="0"/>
          <w:marTop w:val="0"/>
          <w:marBottom w:val="0"/>
          <w:divBdr>
            <w:top w:val="none" w:sz="0" w:space="0" w:color="auto"/>
            <w:left w:val="none" w:sz="0" w:space="0" w:color="auto"/>
            <w:bottom w:val="none" w:sz="0" w:space="0" w:color="auto"/>
            <w:right w:val="none" w:sz="0" w:space="0" w:color="auto"/>
          </w:divBdr>
        </w:div>
      </w:divsChild>
    </w:div>
    <w:div w:id="1489053524">
      <w:marLeft w:val="0"/>
      <w:marRight w:val="0"/>
      <w:marTop w:val="0"/>
      <w:marBottom w:val="0"/>
      <w:divBdr>
        <w:top w:val="none" w:sz="0" w:space="0" w:color="auto"/>
        <w:left w:val="none" w:sz="0" w:space="0" w:color="auto"/>
        <w:bottom w:val="none" w:sz="0" w:space="0" w:color="auto"/>
        <w:right w:val="none" w:sz="0" w:space="0" w:color="auto"/>
      </w:divBdr>
      <w:divsChild>
        <w:div w:id="41172765">
          <w:marLeft w:val="0"/>
          <w:marRight w:val="0"/>
          <w:marTop w:val="0"/>
          <w:marBottom w:val="0"/>
          <w:divBdr>
            <w:top w:val="none" w:sz="0" w:space="0" w:color="auto"/>
            <w:left w:val="none" w:sz="0" w:space="0" w:color="auto"/>
            <w:bottom w:val="none" w:sz="0" w:space="0" w:color="auto"/>
            <w:right w:val="none" w:sz="0" w:space="0" w:color="auto"/>
          </w:divBdr>
        </w:div>
        <w:div w:id="1264263316">
          <w:marLeft w:val="0"/>
          <w:marRight w:val="0"/>
          <w:marTop w:val="0"/>
          <w:marBottom w:val="0"/>
          <w:divBdr>
            <w:top w:val="none" w:sz="0" w:space="0" w:color="auto"/>
            <w:left w:val="none" w:sz="0" w:space="0" w:color="auto"/>
            <w:bottom w:val="none" w:sz="0" w:space="0" w:color="auto"/>
            <w:right w:val="none" w:sz="0" w:space="0" w:color="auto"/>
          </w:divBdr>
        </w:div>
        <w:div w:id="1496914064">
          <w:marLeft w:val="0"/>
          <w:marRight w:val="0"/>
          <w:marTop w:val="0"/>
          <w:marBottom w:val="0"/>
          <w:divBdr>
            <w:top w:val="none" w:sz="0" w:space="0" w:color="auto"/>
            <w:left w:val="none" w:sz="0" w:space="0" w:color="auto"/>
            <w:bottom w:val="none" w:sz="0" w:space="0" w:color="auto"/>
            <w:right w:val="none" w:sz="0" w:space="0" w:color="auto"/>
          </w:divBdr>
        </w:div>
        <w:div w:id="1457527494">
          <w:marLeft w:val="0"/>
          <w:marRight w:val="0"/>
          <w:marTop w:val="0"/>
          <w:marBottom w:val="0"/>
          <w:divBdr>
            <w:top w:val="none" w:sz="0" w:space="0" w:color="auto"/>
            <w:left w:val="none" w:sz="0" w:space="0" w:color="auto"/>
            <w:bottom w:val="none" w:sz="0" w:space="0" w:color="auto"/>
            <w:right w:val="none" w:sz="0" w:space="0" w:color="auto"/>
          </w:divBdr>
        </w:div>
        <w:div w:id="787965151">
          <w:marLeft w:val="0"/>
          <w:marRight w:val="0"/>
          <w:marTop w:val="0"/>
          <w:marBottom w:val="0"/>
          <w:divBdr>
            <w:top w:val="none" w:sz="0" w:space="0" w:color="auto"/>
            <w:left w:val="none" w:sz="0" w:space="0" w:color="auto"/>
            <w:bottom w:val="none" w:sz="0" w:space="0" w:color="auto"/>
            <w:right w:val="none" w:sz="0" w:space="0" w:color="auto"/>
          </w:divBdr>
        </w:div>
      </w:divsChild>
    </w:div>
    <w:div w:id="1490290703">
      <w:marLeft w:val="0"/>
      <w:marRight w:val="0"/>
      <w:marTop w:val="0"/>
      <w:marBottom w:val="0"/>
      <w:divBdr>
        <w:top w:val="none" w:sz="0" w:space="0" w:color="auto"/>
        <w:left w:val="none" w:sz="0" w:space="0" w:color="auto"/>
        <w:bottom w:val="none" w:sz="0" w:space="0" w:color="auto"/>
        <w:right w:val="none" w:sz="0" w:space="0" w:color="auto"/>
      </w:divBdr>
      <w:divsChild>
        <w:div w:id="8600892">
          <w:marLeft w:val="0"/>
          <w:marRight w:val="0"/>
          <w:marTop w:val="0"/>
          <w:marBottom w:val="0"/>
          <w:divBdr>
            <w:top w:val="none" w:sz="0" w:space="0" w:color="auto"/>
            <w:left w:val="none" w:sz="0" w:space="0" w:color="auto"/>
            <w:bottom w:val="none" w:sz="0" w:space="0" w:color="auto"/>
            <w:right w:val="none" w:sz="0" w:space="0" w:color="auto"/>
          </w:divBdr>
        </w:div>
        <w:div w:id="1082720845">
          <w:marLeft w:val="0"/>
          <w:marRight w:val="0"/>
          <w:marTop w:val="0"/>
          <w:marBottom w:val="0"/>
          <w:divBdr>
            <w:top w:val="none" w:sz="0" w:space="0" w:color="auto"/>
            <w:left w:val="none" w:sz="0" w:space="0" w:color="auto"/>
            <w:bottom w:val="none" w:sz="0" w:space="0" w:color="auto"/>
            <w:right w:val="none" w:sz="0" w:space="0" w:color="auto"/>
          </w:divBdr>
        </w:div>
        <w:div w:id="1144201122">
          <w:marLeft w:val="0"/>
          <w:marRight w:val="0"/>
          <w:marTop w:val="0"/>
          <w:marBottom w:val="0"/>
          <w:divBdr>
            <w:top w:val="none" w:sz="0" w:space="0" w:color="auto"/>
            <w:left w:val="none" w:sz="0" w:space="0" w:color="auto"/>
            <w:bottom w:val="none" w:sz="0" w:space="0" w:color="auto"/>
            <w:right w:val="none" w:sz="0" w:space="0" w:color="auto"/>
          </w:divBdr>
        </w:div>
        <w:div w:id="162598333">
          <w:marLeft w:val="0"/>
          <w:marRight w:val="0"/>
          <w:marTop w:val="0"/>
          <w:marBottom w:val="0"/>
          <w:divBdr>
            <w:top w:val="none" w:sz="0" w:space="0" w:color="auto"/>
            <w:left w:val="none" w:sz="0" w:space="0" w:color="auto"/>
            <w:bottom w:val="none" w:sz="0" w:space="0" w:color="auto"/>
            <w:right w:val="none" w:sz="0" w:space="0" w:color="auto"/>
          </w:divBdr>
        </w:div>
        <w:div w:id="488058072">
          <w:marLeft w:val="0"/>
          <w:marRight w:val="0"/>
          <w:marTop w:val="0"/>
          <w:marBottom w:val="0"/>
          <w:divBdr>
            <w:top w:val="none" w:sz="0" w:space="0" w:color="auto"/>
            <w:left w:val="none" w:sz="0" w:space="0" w:color="auto"/>
            <w:bottom w:val="none" w:sz="0" w:space="0" w:color="auto"/>
            <w:right w:val="none" w:sz="0" w:space="0" w:color="auto"/>
          </w:divBdr>
        </w:div>
        <w:div w:id="2039045489">
          <w:marLeft w:val="0"/>
          <w:marRight w:val="0"/>
          <w:marTop w:val="0"/>
          <w:marBottom w:val="0"/>
          <w:divBdr>
            <w:top w:val="none" w:sz="0" w:space="0" w:color="auto"/>
            <w:left w:val="none" w:sz="0" w:space="0" w:color="auto"/>
            <w:bottom w:val="none" w:sz="0" w:space="0" w:color="auto"/>
            <w:right w:val="none" w:sz="0" w:space="0" w:color="auto"/>
          </w:divBdr>
        </w:div>
        <w:div w:id="1575891812">
          <w:marLeft w:val="0"/>
          <w:marRight w:val="0"/>
          <w:marTop w:val="0"/>
          <w:marBottom w:val="0"/>
          <w:divBdr>
            <w:top w:val="none" w:sz="0" w:space="0" w:color="auto"/>
            <w:left w:val="none" w:sz="0" w:space="0" w:color="auto"/>
            <w:bottom w:val="none" w:sz="0" w:space="0" w:color="auto"/>
            <w:right w:val="none" w:sz="0" w:space="0" w:color="auto"/>
          </w:divBdr>
        </w:div>
        <w:div w:id="667095020">
          <w:marLeft w:val="0"/>
          <w:marRight w:val="0"/>
          <w:marTop w:val="0"/>
          <w:marBottom w:val="0"/>
          <w:divBdr>
            <w:top w:val="none" w:sz="0" w:space="0" w:color="auto"/>
            <w:left w:val="none" w:sz="0" w:space="0" w:color="auto"/>
            <w:bottom w:val="none" w:sz="0" w:space="0" w:color="auto"/>
            <w:right w:val="none" w:sz="0" w:space="0" w:color="auto"/>
          </w:divBdr>
        </w:div>
      </w:divsChild>
    </w:div>
    <w:div w:id="1494683464">
      <w:marLeft w:val="0"/>
      <w:marRight w:val="0"/>
      <w:marTop w:val="0"/>
      <w:marBottom w:val="0"/>
      <w:divBdr>
        <w:top w:val="none" w:sz="0" w:space="0" w:color="auto"/>
        <w:left w:val="none" w:sz="0" w:space="0" w:color="auto"/>
        <w:bottom w:val="none" w:sz="0" w:space="0" w:color="auto"/>
        <w:right w:val="none" w:sz="0" w:space="0" w:color="auto"/>
      </w:divBdr>
      <w:divsChild>
        <w:div w:id="1424254486">
          <w:marLeft w:val="0"/>
          <w:marRight w:val="0"/>
          <w:marTop w:val="0"/>
          <w:marBottom w:val="0"/>
          <w:divBdr>
            <w:top w:val="none" w:sz="0" w:space="0" w:color="auto"/>
            <w:left w:val="none" w:sz="0" w:space="0" w:color="auto"/>
            <w:bottom w:val="none" w:sz="0" w:space="0" w:color="auto"/>
            <w:right w:val="none" w:sz="0" w:space="0" w:color="auto"/>
          </w:divBdr>
        </w:div>
        <w:div w:id="223178905">
          <w:marLeft w:val="0"/>
          <w:marRight w:val="0"/>
          <w:marTop w:val="0"/>
          <w:marBottom w:val="0"/>
          <w:divBdr>
            <w:top w:val="none" w:sz="0" w:space="0" w:color="auto"/>
            <w:left w:val="none" w:sz="0" w:space="0" w:color="auto"/>
            <w:bottom w:val="none" w:sz="0" w:space="0" w:color="auto"/>
            <w:right w:val="none" w:sz="0" w:space="0" w:color="auto"/>
          </w:divBdr>
        </w:div>
      </w:divsChild>
    </w:div>
    <w:div w:id="1503550736">
      <w:marLeft w:val="0"/>
      <w:marRight w:val="0"/>
      <w:marTop w:val="0"/>
      <w:marBottom w:val="0"/>
      <w:divBdr>
        <w:top w:val="none" w:sz="0" w:space="0" w:color="auto"/>
        <w:left w:val="none" w:sz="0" w:space="0" w:color="auto"/>
        <w:bottom w:val="none" w:sz="0" w:space="0" w:color="auto"/>
        <w:right w:val="none" w:sz="0" w:space="0" w:color="auto"/>
      </w:divBdr>
      <w:divsChild>
        <w:div w:id="233662904">
          <w:marLeft w:val="0"/>
          <w:marRight w:val="0"/>
          <w:marTop w:val="0"/>
          <w:marBottom w:val="0"/>
          <w:divBdr>
            <w:top w:val="none" w:sz="0" w:space="0" w:color="auto"/>
            <w:left w:val="none" w:sz="0" w:space="0" w:color="auto"/>
            <w:bottom w:val="none" w:sz="0" w:space="0" w:color="auto"/>
            <w:right w:val="none" w:sz="0" w:space="0" w:color="auto"/>
          </w:divBdr>
        </w:div>
      </w:divsChild>
    </w:div>
    <w:div w:id="1504852611">
      <w:marLeft w:val="0"/>
      <w:marRight w:val="0"/>
      <w:marTop w:val="0"/>
      <w:marBottom w:val="0"/>
      <w:divBdr>
        <w:top w:val="none" w:sz="0" w:space="0" w:color="auto"/>
        <w:left w:val="none" w:sz="0" w:space="0" w:color="auto"/>
        <w:bottom w:val="none" w:sz="0" w:space="0" w:color="auto"/>
        <w:right w:val="none" w:sz="0" w:space="0" w:color="auto"/>
      </w:divBdr>
      <w:divsChild>
        <w:div w:id="1500388376">
          <w:marLeft w:val="0"/>
          <w:marRight w:val="0"/>
          <w:marTop w:val="0"/>
          <w:marBottom w:val="0"/>
          <w:divBdr>
            <w:top w:val="none" w:sz="0" w:space="0" w:color="auto"/>
            <w:left w:val="none" w:sz="0" w:space="0" w:color="auto"/>
            <w:bottom w:val="none" w:sz="0" w:space="0" w:color="auto"/>
            <w:right w:val="none" w:sz="0" w:space="0" w:color="auto"/>
          </w:divBdr>
        </w:div>
        <w:div w:id="1408305795">
          <w:marLeft w:val="0"/>
          <w:marRight w:val="0"/>
          <w:marTop w:val="0"/>
          <w:marBottom w:val="0"/>
          <w:divBdr>
            <w:top w:val="none" w:sz="0" w:space="0" w:color="auto"/>
            <w:left w:val="none" w:sz="0" w:space="0" w:color="auto"/>
            <w:bottom w:val="none" w:sz="0" w:space="0" w:color="auto"/>
            <w:right w:val="none" w:sz="0" w:space="0" w:color="auto"/>
          </w:divBdr>
        </w:div>
      </w:divsChild>
    </w:div>
    <w:div w:id="1513498104">
      <w:marLeft w:val="0"/>
      <w:marRight w:val="0"/>
      <w:marTop w:val="0"/>
      <w:marBottom w:val="0"/>
      <w:divBdr>
        <w:top w:val="none" w:sz="0" w:space="0" w:color="auto"/>
        <w:left w:val="none" w:sz="0" w:space="0" w:color="auto"/>
        <w:bottom w:val="none" w:sz="0" w:space="0" w:color="auto"/>
        <w:right w:val="none" w:sz="0" w:space="0" w:color="auto"/>
      </w:divBdr>
      <w:divsChild>
        <w:div w:id="622929537">
          <w:marLeft w:val="0"/>
          <w:marRight w:val="0"/>
          <w:marTop w:val="0"/>
          <w:marBottom w:val="0"/>
          <w:divBdr>
            <w:top w:val="none" w:sz="0" w:space="0" w:color="auto"/>
            <w:left w:val="none" w:sz="0" w:space="0" w:color="auto"/>
            <w:bottom w:val="none" w:sz="0" w:space="0" w:color="auto"/>
            <w:right w:val="none" w:sz="0" w:space="0" w:color="auto"/>
          </w:divBdr>
        </w:div>
        <w:div w:id="992102865">
          <w:marLeft w:val="0"/>
          <w:marRight w:val="0"/>
          <w:marTop w:val="0"/>
          <w:marBottom w:val="0"/>
          <w:divBdr>
            <w:top w:val="none" w:sz="0" w:space="0" w:color="auto"/>
            <w:left w:val="none" w:sz="0" w:space="0" w:color="auto"/>
            <w:bottom w:val="none" w:sz="0" w:space="0" w:color="auto"/>
            <w:right w:val="none" w:sz="0" w:space="0" w:color="auto"/>
          </w:divBdr>
        </w:div>
        <w:div w:id="1750154086">
          <w:marLeft w:val="0"/>
          <w:marRight w:val="0"/>
          <w:marTop w:val="0"/>
          <w:marBottom w:val="0"/>
          <w:divBdr>
            <w:top w:val="none" w:sz="0" w:space="0" w:color="auto"/>
            <w:left w:val="none" w:sz="0" w:space="0" w:color="auto"/>
            <w:bottom w:val="none" w:sz="0" w:space="0" w:color="auto"/>
            <w:right w:val="none" w:sz="0" w:space="0" w:color="auto"/>
          </w:divBdr>
        </w:div>
        <w:div w:id="1631208772">
          <w:marLeft w:val="0"/>
          <w:marRight w:val="0"/>
          <w:marTop w:val="0"/>
          <w:marBottom w:val="0"/>
          <w:divBdr>
            <w:top w:val="none" w:sz="0" w:space="0" w:color="auto"/>
            <w:left w:val="none" w:sz="0" w:space="0" w:color="auto"/>
            <w:bottom w:val="none" w:sz="0" w:space="0" w:color="auto"/>
            <w:right w:val="none" w:sz="0" w:space="0" w:color="auto"/>
          </w:divBdr>
        </w:div>
      </w:divsChild>
    </w:div>
    <w:div w:id="1545173232">
      <w:marLeft w:val="0"/>
      <w:marRight w:val="0"/>
      <w:marTop w:val="0"/>
      <w:marBottom w:val="0"/>
      <w:divBdr>
        <w:top w:val="none" w:sz="0" w:space="0" w:color="auto"/>
        <w:left w:val="none" w:sz="0" w:space="0" w:color="auto"/>
        <w:bottom w:val="none" w:sz="0" w:space="0" w:color="auto"/>
        <w:right w:val="none" w:sz="0" w:space="0" w:color="auto"/>
      </w:divBdr>
      <w:divsChild>
        <w:div w:id="1870756166">
          <w:marLeft w:val="0"/>
          <w:marRight w:val="0"/>
          <w:marTop w:val="0"/>
          <w:marBottom w:val="0"/>
          <w:divBdr>
            <w:top w:val="none" w:sz="0" w:space="0" w:color="auto"/>
            <w:left w:val="none" w:sz="0" w:space="0" w:color="auto"/>
            <w:bottom w:val="none" w:sz="0" w:space="0" w:color="auto"/>
            <w:right w:val="none" w:sz="0" w:space="0" w:color="auto"/>
          </w:divBdr>
        </w:div>
        <w:div w:id="590893221">
          <w:marLeft w:val="0"/>
          <w:marRight w:val="0"/>
          <w:marTop w:val="0"/>
          <w:marBottom w:val="0"/>
          <w:divBdr>
            <w:top w:val="none" w:sz="0" w:space="0" w:color="auto"/>
            <w:left w:val="none" w:sz="0" w:space="0" w:color="auto"/>
            <w:bottom w:val="none" w:sz="0" w:space="0" w:color="auto"/>
            <w:right w:val="none" w:sz="0" w:space="0" w:color="auto"/>
          </w:divBdr>
        </w:div>
      </w:divsChild>
    </w:div>
    <w:div w:id="1551265039">
      <w:marLeft w:val="0"/>
      <w:marRight w:val="0"/>
      <w:marTop w:val="0"/>
      <w:marBottom w:val="0"/>
      <w:divBdr>
        <w:top w:val="none" w:sz="0" w:space="0" w:color="auto"/>
        <w:left w:val="none" w:sz="0" w:space="0" w:color="auto"/>
        <w:bottom w:val="none" w:sz="0" w:space="0" w:color="auto"/>
        <w:right w:val="none" w:sz="0" w:space="0" w:color="auto"/>
      </w:divBdr>
      <w:divsChild>
        <w:div w:id="1761486536">
          <w:marLeft w:val="0"/>
          <w:marRight w:val="0"/>
          <w:marTop w:val="0"/>
          <w:marBottom w:val="0"/>
          <w:divBdr>
            <w:top w:val="none" w:sz="0" w:space="0" w:color="auto"/>
            <w:left w:val="none" w:sz="0" w:space="0" w:color="auto"/>
            <w:bottom w:val="none" w:sz="0" w:space="0" w:color="auto"/>
            <w:right w:val="none" w:sz="0" w:space="0" w:color="auto"/>
          </w:divBdr>
        </w:div>
      </w:divsChild>
    </w:div>
    <w:div w:id="1558128470">
      <w:marLeft w:val="0"/>
      <w:marRight w:val="0"/>
      <w:marTop w:val="0"/>
      <w:marBottom w:val="0"/>
      <w:divBdr>
        <w:top w:val="none" w:sz="0" w:space="0" w:color="auto"/>
        <w:left w:val="none" w:sz="0" w:space="0" w:color="auto"/>
        <w:bottom w:val="none" w:sz="0" w:space="0" w:color="auto"/>
        <w:right w:val="none" w:sz="0" w:space="0" w:color="auto"/>
      </w:divBdr>
      <w:divsChild>
        <w:div w:id="2073043632">
          <w:marLeft w:val="0"/>
          <w:marRight w:val="0"/>
          <w:marTop w:val="0"/>
          <w:marBottom w:val="0"/>
          <w:divBdr>
            <w:top w:val="none" w:sz="0" w:space="0" w:color="auto"/>
            <w:left w:val="none" w:sz="0" w:space="0" w:color="auto"/>
            <w:bottom w:val="none" w:sz="0" w:space="0" w:color="auto"/>
            <w:right w:val="none" w:sz="0" w:space="0" w:color="auto"/>
          </w:divBdr>
        </w:div>
        <w:div w:id="965043041">
          <w:marLeft w:val="0"/>
          <w:marRight w:val="0"/>
          <w:marTop w:val="0"/>
          <w:marBottom w:val="0"/>
          <w:divBdr>
            <w:top w:val="none" w:sz="0" w:space="0" w:color="auto"/>
            <w:left w:val="none" w:sz="0" w:space="0" w:color="auto"/>
            <w:bottom w:val="none" w:sz="0" w:space="0" w:color="auto"/>
            <w:right w:val="none" w:sz="0" w:space="0" w:color="auto"/>
          </w:divBdr>
        </w:div>
        <w:div w:id="552237385">
          <w:marLeft w:val="0"/>
          <w:marRight w:val="0"/>
          <w:marTop w:val="0"/>
          <w:marBottom w:val="0"/>
          <w:divBdr>
            <w:top w:val="none" w:sz="0" w:space="0" w:color="auto"/>
            <w:left w:val="none" w:sz="0" w:space="0" w:color="auto"/>
            <w:bottom w:val="none" w:sz="0" w:space="0" w:color="auto"/>
            <w:right w:val="none" w:sz="0" w:space="0" w:color="auto"/>
          </w:divBdr>
        </w:div>
        <w:div w:id="585384256">
          <w:marLeft w:val="0"/>
          <w:marRight w:val="0"/>
          <w:marTop w:val="0"/>
          <w:marBottom w:val="0"/>
          <w:divBdr>
            <w:top w:val="none" w:sz="0" w:space="0" w:color="auto"/>
            <w:left w:val="none" w:sz="0" w:space="0" w:color="auto"/>
            <w:bottom w:val="none" w:sz="0" w:space="0" w:color="auto"/>
            <w:right w:val="none" w:sz="0" w:space="0" w:color="auto"/>
          </w:divBdr>
        </w:div>
        <w:div w:id="1341278180">
          <w:marLeft w:val="0"/>
          <w:marRight w:val="0"/>
          <w:marTop w:val="0"/>
          <w:marBottom w:val="0"/>
          <w:divBdr>
            <w:top w:val="none" w:sz="0" w:space="0" w:color="auto"/>
            <w:left w:val="none" w:sz="0" w:space="0" w:color="auto"/>
            <w:bottom w:val="none" w:sz="0" w:space="0" w:color="auto"/>
            <w:right w:val="none" w:sz="0" w:space="0" w:color="auto"/>
          </w:divBdr>
        </w:div>
        <w:div w:id="297615230">
          <w:marLeft w:val="0"/>
          <w:marRight w:val="0"/>
          <w:marTop w:val="0"/>
          <w:marBottom w:val="0"/>
          <w:divBdr>
            <w:top w:val="none" w:sz="0" w:space="0" w:color="auto"/>
            <w:left w:val="none" w:sz="0" w:space="0" w:color="auto"/>
            <w:bottom w:val="none" w:sz="0" w:space="0" w:color="auto"/>
            <w:right w:val="none" w:sz="0" w:space="0" w:color="auto"/>
          </w:divBdr>
        </w:div>
        <w:div w:id="1359308499">
          <w:marLeft w:val="0"/>
          <w:marRight w:val="0"/>
          <w:marTop w:val="0"/>
          <w:marBottom w:val="0"/>
          <w:divBdr>
            <w:top w:val="none" w:sz="0" w:space="0" w:color="auto"/>
            <w:left w:val="none" w:sz="0" w:space="0" w:color="auto"/>
            <w:bottom w:val="none" w:sz="0" w:space="0" w:color="auto"/>
            <w:right w:val="none" w:sz="0" w:space="0" w:color="auto"/>
          </w:divBdr>
        </w:div>
        <w:div w:id="1117598284">
          <w:marLeft w:val="0"/>
          <w:marRight w:val="0"/>
          <w:marTop w:val="0"/>
          <w:marBottom w:val="0"/>
          <w:divBdr>
            <w:top w:val="none" w:sz="0" w:space="0" w:color="auto"/>
            <w:left w:val="none" w:sz="0" w:space="0" w:color="auto"/>
            <w:bottom w:val="none" w:sz="0" w:space="0" w:color="auto"/>
            <w:right w:val="none" w:sz="0" w:space="0" w:color="auto"/>
          </w:divBdr>
        </w:div>
        <w:div w:id="334961226">
          <w:marLeft w:val="0"/>
          <w:marRight w:val="0"/>
          <w:marTop w:val="0"/>
          <w:marBottom w:val="0"/>
          <w:divBdr>
            <w:top w:val="none" w:sz="0" w:space="0" w:color="auto"/>
            <w:left w:val="none" w:sz="0" w:space="0" w:color="auto"/>
            <w:bottom w:val="none" w:sz="0" w:space="0" w:color="auto"/>
            <w:right w:val="none" w:sz="0" w:space="0" w:color="auto"/>
          </w:divBdr>
        </w:div>
        <w:div w:id="370152060">
          <w:marLeft w:val="0"/>
          <w:marRight w:val="0"/>
          <w:marTop w:val="0"/>
          <w:marBottom w:val="0"/>
          <w:divBdr>
            <w:top w:val="none" w:sz="0" w:space="0" w:color="auto"/>
            <w:left w:val="none" w:sz="0" w:space="0" w:color="auto"/>
            <w:bottom w:val="none" w:sz="0" w:space="0" w:color="auto"/>
            <w:right w:val="none" w:sz="0" w:space="0" w:color="auto"/>
          </w:divBdr>
        </w:div>
        <w:div w:id="1048339891">
          <w:marLeft w:val="0"/>
          <w:marRight w:val="0"/>
          <w:marTop w:val="0"/>
          <w:marBottom w:val="0"/>
          <w:divBdr>
            <w:top w:val="none" w:sz="0" w:space="0" w:color="auto"/>
            <w:left w:val="none" w:sz="0" w:space="0" w:color="auto"/>
            <w:bottom w:val="none" w:sz="0" w:space="0" w:color="auto"/>
            <w:right w:val="none" w:sz="0" w:space="0" w:color="auto"/>
          </w:divBdr>
        </w:div>
        <w:div w:id="716733878">
          <w:marLeft w:val="0"/>
          <w:marRight w:val="0"/>
          <w:marTop w:val="0"/>
          <w:marBottom w:val="0"/>
          <w:divBdr>
            <w:top w:val="none" w:sz="0" w:space="0" w:color="auto"/>
            <w:left w:val="none" w:sz="0" w:space="0" w:color="auto"/>
            <w:bottom w:val="none" w:sz="0" w:space="0" w:color="auto"/>
            <w:right w:val="none" w:sz="0" w:space="0" w:color="auto"/>
          </w:divBdr>
        </w:div>
        <w:div w:id="1501847888">
          <w:marLeft w:val="0"/>
          <w:marRight w:val="0"/>
          <w:marTop w:val="0"/>
          <w:marBottom w:val="0"/>
          <w:divBdr>
            <w:top w:val="none" w:sz="0" w:space="0" w:color="auto"/>
            <w:left w:val="none" w:sz="0" w:space="0" w:color="auto"/>
            <w:bottom w:val="none" w:sz="0" w:space="0" w:color="auto"/>
            <w:right w:val="none" w:sz="0" w:space="0" w:color="auto"/>
          </w:divBdr>
        </w:div>
        <w:div w:id="1392147170">
          <w:marLeft w:val="0"/>
          <w:marRight w:val="0"/>
          <w:marTop w:val="0"/>
          <w:marBottom w:val="0"/>
          <w:divBdr>
            <w:top w:val="none" w:sz="0" w:space="0" w:color="auto"/>
            <w:left w:val="none" w:sz="0" w:space="0" w:color="auto"/>
            <w:bottom w:val="none" w:sz="0" w:space="0" w:color="auto"/>
            <w:right w:val="none" w:sz="0" w:space="0" w:color="auto"/>
          </w:divBdr>
        </w:div>
      </w:divsChild>
    </w:div>
    <w:div w:id="1561744460">
      <w:marLeft w:val="0"/>
      <w:marRight w:val="0"/>
      <w:marTop w:val="0"/>
      <w:marBottom w:val="0"/>
      <w:divBdr>
        <w:top w:val="none" w:sz="0" w:space="0" w:color="auto"/>
        <w:left w:val="none" w:sz="0" w:space="0" w:color="auto"/>
        <w:bottom w:val="none" w:sz="0" w:space="0" w:color="auto"/>
        <w:right w:val="none" w:sz="0" w:space="0" w:color="auto"/>
      </w:divBdr>
      <w:divsChild>
        <w:div w:id="1938714259">
          <w:marLeft w:val="0"/>
          <w:marRight w:val="0"/>
          <w:marTop w:val="0"/>
          <w:marBottom w:val="0"/>
          <w:divBdr>
            <w:top w:val="none" w:sz="0" w:space="0" w:color="auto"/>
            <w:left w:val="none" w:sz="0" w:space="0" w:color="auto"/>
            <w:bottom w:val="none" w:sz="0" w:space="0" w:color="auto"/>
            <w:right w:val="none" w:sz="0" w:space="0" w:color="auto"/>
          </w:divBdr>
        </w:div>
        <w:div w:id="740950870">
          <w:marLeft w:val="0"/>
          <w:marRight w:val="0"/>
          <w:marTop w:val="0"/>
          <w:marBottom w:val="0"/>
          <w:divBdr>
            <w:top w:val="none" w:sz="0" w:space="0" w:color="auto"/>
            <w:left w:val="none" w:sz="0" w:space="0" w:color="auto"/>
            <w:bottom w:val="none" w:sz="0" w:space="0" w:color="auto"/>
            <w:right w:val="none" w:sz="0" w:space="0" w:color="auto"/>
          </w:divBdr>
        </w:div>
        <w:div w:id="199511628">
          <w:marLeft w:val="0"/>
          <w:marRight w:val="0"/>
          <w:marTop w:val="0"/>
          <w:marBottom w:val="0"/>
          <w:divBdr>
            <w:top w:val="none" w:sz="0" w:space="0" w:color="auto"/>
            <w:left w:val="none" w:sz="0" w:space="0" w:color="auto"/>
            <w:bottom w:val="none" w:sz="0" w:space="0" w:color="auto"/>
            <w:right w:val="none" w:sz="0" w:space="0" w:color="auto"/>
          </w:divBdr>
        </w:div>
        <w:div w:id="1281912269">
          <w:marLeft w:val="0"/>
          <w:marRight w:val="0"/>
          <w:marTop w:val="0"/>
          <w:marBottom w:val="0"/>
          <w:divBdr>
            <w:top w:val="none" w:sz="0" w:space="0" w:color="auto"/>
            <w:left w:val="none" w:sz="0" w:space="0" w:color="auto"/>
            <w:bottom w:val="none" w:sz="0" w:space="0" w:color="auto"/>
            <w:right w:val="none" w:sz="0" w:space="0" w:color="auto"/>
          </w:divBdr>
        </w:div>
        <w:div w:id="1841695828">
          <w:marLeft w:val="0"/>
          <w:marRight w:val="0"/>
          <w:marTop w:val="0"/>
          <w:marBottom w:val="0"/>
          <w:divBdr>
            <w:top w:val="none" w:sz="0" w:space="0" w:color="auto"/>
            <w:left w:val="none" w:sz="0" w:space="0" w:color="auto"/>
            <w:bottom w:val="none" w:sz="0" w:space="0" w:color="auto"/>
            <w:right w:val="none" w:sz="0" w:space="0" w:color="auto"/>
          </w:divBdr>
        </w:div>
        <w:div w:id="179130614">
          <w:marLeft w:val="0"/>
          <w:marRight w:val="0"/>
          <w:marTop w:val="0"/>
          <w:marBottom w:val="0"/>
          <w:divBdr>
            <w:top w:val="none" w:sz="0" w:space="0" w:color="auto"/>
            <w:left w:val="none" w:sz="0" w:space="0" w:color="auto"/>
            <w:bottom w:val="none" w:sz="0" w:space="0" w:color="auto"/>
            <w:right w:val="none" w:sz="0" w:space="0" w:color="auto"/>
          </w:divBdr>
        </w:div>
        <w:div w:id="200434380">
          <w:marLeft w:val="0"/>
          <w:marRight w:val="0"/>
          <w:marTop w:val="0"/>
          <w:marBottom w:val="0"/>
          <w:divBdr>
            <w:top w:val="none" w:sz="0" w:space="0" w:color="auto"/>
            <w:left w:val="none" w:sz="0" w:space="0" w:color="auto"/>
            <w:bottom w:val="none" w:sz="0" w:space="0" w:color="auto"/>
            <w:right w:val="none" w:sz="0" w:space="0" w:color="auto"/>
          </w:divBdr>
        </w:div>
      </w:divsChild>
    </w:div>
    <w:div w:id="1586186580">
      <w:marLeft w:val="0"/>
      <w:marRight w:val="0"/>
      <w:marTop w:val="0"/>
      <w:marBottom w:val="0"/>
      <w:divBdr>
        <w:top w:val="none" w:sz="0" w:space="0" w:color="auto"/>
        <w:left w:val="none" w:sz="0" w:space="0" w:color="auto"/>
        <w:bottom w:val="none" w:sz="0" w:space="0" w:color="auto"/>
        <w:right w:val="none" w:sz="0" w:space="0" w:color="auto"/>
      </w:divBdr>
      <w:divsChild>
        <w:div w:id="1570461718">
          <w:marLeft w:val="0"/>
          <w:marRight w:val="0"/>
          <w:marTop w:val="0"/>
          <w:marBottom w:val="0"/>
          <w:divBdr>
            <w:top w:val="none" w:sz="0" w:space="0" w:color="auto"/>
            <w:left w:val="none" w:sz="0" w:space="0" w:color="auto"/>
            <w:bottom w:val="none" w:sz="0" w:space="0" w:color="auto"/>
            <w:right w:val="none" w:sz="0" w:space="0" w:color="auto"/>
          </w:divBdr>
        </w:div>
        <w:div w:id="1740790322">
          <w:marLeft w:val="0"/>
          <w:marRight w:val="0"/>
          <w:marTop w:val="0"/>
          <w:marBottom w:val="0"/>
          <w:divBdr>
            <w:top w:val="none" w:sz="0" w:space="0" w:color="auto"/>
            <w:left w:val="none" w:sz="0" w:space="0" w:color="auto"/>
            <w:bottom w:val="none" w:sz="0" w:space="0" w:color="auto"/>
            <w:right w:val="none" w:sz="0" w:space="0" w:color="auto"/>
          </w:divBdr>
        </w:div>
        <w:div w:id="1157500109">
          <w:marLeft w:val="0"/>
          <w:marRight w:val="0"/>
          <w:marTop w:val="0"/>
          <w:marBottom w:val="0"/>
          <w:divBdr>
            <w:top w:val="none" w:sz="0" w:space="0" w:color="auto"/>
            <w:left w:val="none" w:sz="0" w:space="0" w:color="auto"/>
            <w:bottom w:val="none" w:sz="0" w:space="0" w:color="auto"/>
            <w:right w:val="none" w:sz="0" w:space="0" w:color="auto"/>
          </w:divBdr>
        </w:div>
        <w:div w:id="605772555">
          <w:marLeft w:val="0"/>
          <w:marRight w:val="0"/>
          <w:marTop w:val="0"/>
          <w:marBottom w:val="0"/>
          <w:divBdr>
            <w:top w:val="none" w:sz="0" w:space="0" w:color="auto"/>
            <w:left w:val="none" w:sz="0" w:space="0" w:color="auto"/>
            <w:bottom w:val="none" w:sz="0" w:space="0" w:color="auto"/>
            <w:right w:val="none" w:sz="0" w:space="0" w:color="auto"/>
          </w:divBdr>
        </w:div>
        <w:div w:id="1744569717">
          <w:marLeft w:val="0"/>
          <w:marRight w:val="0"/>
          <w:marTop w:val="0"/>
          <w:marBottom w:val="0"/>
          <w:divBdr>
            <w:top w:val="none" w:sz="0" w:space="0" w:color="auto"/>
            <w:left w:val="none" w:sz="0" w:space="0" w:color="auto"/>
            <w:bottom w:val="none" w:sz="0" w:space="0" w:color="auto"/>
            <w:right w:val="none" w:sz="0" w:space="0" w:color="auto"/>
          </w:divBdr>
        </w:div>
        <w:div w:id="1405492084">
          <w:marLeft w:val="0"/>
          <w:marRight w:val="0"/>
          <w:marTop w:val="0"/>
          <w:marBottom w:val="0"/>
          <w:divBdr>
            <w:top w:val="none" w:sz="0" w:space="0" w:color="auto"/>
            <w:left w:val="none" w:sz="0" w:space="0" w:color="auto"/>
            <w:bottom w:val="none" w:sz="0" w:space="0" w:color="auto"/>
            <w:right w:val="none" w:sz="0" w:space="0" w:color="auto"/>
          </w:divBdr>
        </w:div>
        <w:div w:id="1274826719">
          <w:marLeft w:val="0"/>
          <w:marRight w:val="0"/>
          <w:marTop w:val="0"/>
          <w:marBottom w:val="0"/>
          <w:divBdr>
            <w:top w:val="none" w:sz="0" w:space="0" w:color="auto"/>
            <w:left w:val="none" w:sz="0" w:space="0" w:color="auto"/>
            <w:bottom w:val="none" w:sz="0" w:space="0" w:color="auto"/>
            <w:right w:val="none" w:sz="0" w:space="0" w:color="auto"/>
          </w:divBdr>
        </w:div>
        <w:div w:id="1249343849">
          <w:marLeft w:val="0"/>
          <w:marRight w:val="0"/>
          <w:marTop w:val="0"/>
          <w:marBottom w:val="0"/>
          <w:divBdr>
            <w:top w:val="none" w:sz="0" w:space="0" w:color="auto"/>
            <w:left w:val="none" w:sz="0" w:space="0" w:color="auto"/>
            <w:bottom w:val="none" w:sz="0" w:space="0" w:color="auto"/>
            <w:right w:val="none" w:sz="0" w:space="0" w:color="auto"/>
          </w:divBdr>
        </w:div>
        <w:div w:id="1869250525">
          <w:marLeft w:val="0"/>
          <w:marRight w:val="0"/>
          <w:marTop w:val="0"/>
          <w:marBottom w:val="0"/>
          <w:divBdr>
            <w:top w:val="none" w:sz="0" w:space="0" w:color="auto"/>
            <w:left w:val="none" w:sz="0" w:space="0" w:color="auto"/>
            <w:bottom w:val="none" w:sz="0" w:space="0" w:color="auto"/>
            <w:right w:val="none" w:sz="0" w:space="0" w:color="auto"/>
          </w:divBdr>
        </w:div>
        <w:div w:id="1572538021">
          <w:marLeft w:val="0"/>
          <w:marRight w:val="0"/>
          <w:marTop w:val="0"/>
          <w:marBottom w:val="0"/>
          <w:divBdr>
            <w:top w:val="none" w:sz="0" w:space="0" w:color="auto"/>
            <w:left w:val="none" w:sz="0" w:space="0" w:color="auto"/>
            <w:bottom w:val="none" w:sz="0" w:space="0" w:color="auto"/>
            <w:right w:val="none" w:sz="0" w:space="0" w:color="auto"/>
          </w:divBdr>
        </w:div>
        <w:div w:id="1968123944">
          <w:marLeft w:val="0"/>
          <w:marRight w:val="0"/>
          <w:marTop w:val="0"/>
          <w:marBottom w:val="0"/>
          <w:divBdr>
            <w:top w:val="none" w:sz="0" w:space="0" w:color="auto"/>
            <w:left w:val="none" w:sz="0" w:space="0" w:color="auto"/>
            <w:bottom w:val="none" w:sz="0" w:space="0" w:color="auto"/>
            <w:right w:val="none" w:sz="0" w:space="0" w:color="auto"/>
          </w:divBdr>
        </w:div>
        <w:div w:id="2074425226">
          <w:marLeft w:val="0"/>
          <w:marRight w:val="0"/>
          <w:marTop w:val="0"/>
          <w:marBottom w:val="0"/>
          <w:divBdr>
            <w:top w:val="none" w:sz="0" w:space="0" w:color="auto"/>
            <w:left w:val="none" w:sz="0" w:space="0" w:color="auto"/>
            <w:bottom w:val="none" w:sz="0" w:space="0" w:color="auto"/>
            <w:right w:val="none" w:sz="0" w:space="0" w:color="auto"/>
          </w:divBdr>
        </w:div>
        <w:div w:id="1076324931">
          <w:marLeft w:val="0"/>
          <w:marRight w:val="0"/>
          <w:marTop w:val="0"/>
          <w:marBottom w:val="0"/>
          <w:divBdr>
            <w:top w:val="none" w:sz="0" w:space="0" w:color="auto"/>
            <w:left w:val="none" w:sz="0" w:space="0" w:color="auto"/>
            <w:bottom w:val="none" w:sz="0" w:space="0" w:color="auto"/>
            <w:right w:val="none" w:sz="0" w:space="0" w:color="auto"/>
          </w:divBdr>
        </w:div>
        <w:div w:id="894850741">
          <w:marLeft w:val="0"/>
          <w:marRight w:val="0"/>
          <w:marTop w:val="0"/>
          <w:marBottom w:val="0"/>
          <w:divBdr>
            <w:top w:val="none" w:sz="0" w:space="0" w:color="auto"/>
            <w:left w:val="none" w:sz="0" w:space="0" w:color="auto"/>
            <w:bottom w:val="none" w:sz="0" w:space="0" w:color="auto"/>
            <w:right w:val="none" w:sz="0" w:space="0" w:color="auto"/>
          </w:divBdr>
        </w:div>
        <w:div w:id="205024900">
          <w:marLeft w:val="0"/>
          <w:marRight w:val="0"/>
          <w:marTop w:val="0"/>
          <w:marBottom w:val="0"/>
          <w:divBdr>
            <w:top w:val="none" w:sz="0" w:space="0" w:color="auto"/>
            <w:left w:val="none" w:sz="0" w:space="0" w:color="auto"/>
            <w:bottom w:val="none" w:sz="0" w:space="0" w:color="auto"/>
            <w:right w:val="none" w:sz="0" w:space="0" w:color="auto"/>
          </w:divBdr>
        </w:div>
        <w:div w:id="1529173965">
          <w:marLeft w:val="0"/>
          <w:marRight w:val="0"/>
          <w:marTop w:val="0"/>
          <w:marBottom w:val="0"/>
          <w:divBdr>
            <w:top w:val="none" w:sz="0" w:space="0" w:color="auto"/>
            <w:left w:val="none" w:sz="0" w:space="0" w:color="auto"/>
            <w:bottom w:val="none" w:sz="0" w:space="0" w:color="auto"/>
            <w:right w:val="none" w:sz="0" w:space="0" w:color="auto"/>
          </w:divBdr>
        </w:div>
        <w:div w:id="11953681">
          <w:marLeft w:val="0"/>
          <w:marRight w:val="0"/>
          <w:marTop w:val="0"/>
          <w:marBottom w:val="0"/>
          <w:divBdr>
            <w:top w:val="none" w:sz="0" w:space="0" w:color="auto"/>
            <w:left w:val="none" w:sz="0" w:space="0" w:color="auto"/>
            <w:bottom w:val="none" w:sz="0" w:space="0" w:color="auto"/>
            <w:right w:val="none" w:sz="0" w:space="0" w:color="auto"/>
          </w:divBdr>
        </w:div>
        <w:div w:id="1236160957">
          <w:marLeft w:val="0"/>
          <w:marRight w:val="0"/>
          <w:marTop w:val="0"/>
          <w:marBottom w:val="0"/>
          <w:divBdr>
            <w:top w:val="none" w:sz="0" w:space="0" w:color="auto"/>
            <w:left w:val="none" w:sz="0" w:space="0" w:color="auto"/>
            <w:bottom w:val="none" w:sz="0" w:space="0" w:color="auto"/>
            <w:right w:val="none" w:sz="0" w:space="0" w:color="auto"/>
          </w:divBdr>
        </w:div>
      </w:divsChild>
    </w:div>
    <w:div w:id="1589073551">
      <w:marLeft w:val="0"/>
      <w:marRight w:val="0"/>
      <w:marTop w:val="0"/>
      <w:marBottom w:val="0"/>
      <w:divBdr>
        <w:top w:val="none" w:sz="0" w:space="0" w:color="auto"/>
        <w:left w:val="none" w:sz="0" w:space="0" w:color="auto"/>
        <w:bottom w:val="none" w:sz="0" w:space="0" w:color="auto"/>
        <w:right w:val="none" w:sz="0" w:space="0" w:color="auto"/>
      </w:divBdr>
      <w:divsChild>
        <w:div w:id="1420523327">
          <w:marLeft w:val="0"/>
          <w:marRight w:val="0"/>
          <w:marTop w:val="0"/>
          <w:marBottom w:val="0"/>
          <w:divBdr>
            <w:top w:val="none" w:sz="0" w:space="0" w:color="auto"/>
            <w:left w:val="none" w:sz="0" w:space="0" w:color="auto"/>
            <w:bottom w:val="none" w:sz="0" w:space="0" w:color="auto"/>
            <w:right w:val="none" w:sz="0" w:space="0" w:color="auto"/>
          </w:divBdr>
        </w:div>
        <w:div w:id="1637027703">
          <w:marLeft w:val="0"/>
          <w:marRight w:val="0"/>
          <w:marTop w:val="0"/>
          <w:marBottom w:val="0"/>
          <w:divBdr>
            <w:top w:val="none" w:sz="0" w:space="0" w:color="auto"/>
            <w:left w:val="none" w:sz="0" w:space="0" w:color="auto"/>
            <w:bottom w:val="none" w:sz="0" w:space="0" w:color="auto"/>
            <w:right w:val="none" w:sz="0" w:space="0" w:color="auto"/>
          </w:divBdr>
        </w:div>
        <w:div w:id="1676108996">
          <w:marLeft w:val="0"/>
          <w:marRight w:val="0"/>
          <w:marTop w:val="0"/>
          <w:marBottom w:val="0"/>
          <w:divBdr>
            <w:top w:val="none" w:sz="0" w:space="0" w:color="auto"/>
            <w:left w:val="none" w:sz="0" w:space="0" w:color="auto"/>
            <w:bottom w:val="none" w:sz="0" w:space="0" w:color="auto"/>
            <w:right w:val="none" w:sz="0" w:space="0" w:color="auto"/>
          </w:divBdr>
        </w:div>
      </w:divsChild>
    </w:div>
    <w:div w:id="1605921810">
      <w:marLeft w:val="0"/>
      <w:marRight w:val="0"/>
      <w:marTop w:val="0"/>
      <w:marBottom w:val="0"/>
      <w:divBdr>
        <w:top w:val="none" w:sz="0" w:space="0" w:color="auto"/>
        <w:left w:val="none" w:sz="0" w:space="0" w:color="auto"/>
        <w:bottom w:val="none" w:sz="0" w:space="0" w:color="auto"/>
        <w:right w:val="none" w:sz="0" w:space="0" w:color="auto"/>
      </w:divBdr>
      <w:divsChild>
        <w:div w:id="1475291797">
          <w:marLeft w:val="0"/>
          <w:marRight w:val="0"/>
          <w:marTop w:val="0"/>
          <w:marBottom w:val="0"/>
          <w:divBdr>
            <w:top w:val="none" w:sz="0" w:space="0" w:color="auto"/>
            <w:left w:val="none" w:sz="0" w:space="0" w:color="auto"/>
            <w:bottom w:val="none" w:sz="0" w:space="0" w:color="auto"/>
            <w:right w:val="none" w:sz="0" w:space="0" w:color="auto"/>
          </w:divBdr>
        </w:div>
        <w:div w:id="449400690">
          <w:marLeft w:val="0"/>
          <w:marRight w:val="0"/>
          <w:marTop w:val="0"/>
          <w:marBottom w:val="0"/>
          <w:divBdr>
            <w:top w:val="none" w:sz="0" w:space="0" w:color="auto"/>
            <w:left w:val="none" w:sz="0" w:space="0" w:color="auto"/>
            <w:bottom w:val="none" w:sz="0" w:space="0" w:color="auto"/>
            <w:right w:val="none" w:sz="0" w:space="0" w:color="auto"/>
          </w:divBdr>
        </w:div>
      </w:divsChild>
    </w:div>
    <w:div w:id="1619526972">
      <w:marLeft w:val="0"/>
      <w:marRight w:val="0"/>
      <w:marTop w:val="0"/>
      <w:marBottom w:val="0"/>
      <w:divBdr>
        <w:top w:val="none" w:sz="0" w:space="0" w:color="auto"/>
        <w:left w:val="none" w:sz="0" w:space="0" w:color="auto"/>
        <w:bottom w:val="none" w:sz="0" w:space="0" w:color="auto"/>
        <w:right w:val="none" w:sz="0" w:space="0" w:color="auto"/>
      </w:divBdr>
      <w:divsChild>
        <w:div w:id="13314267">
          <w:marLeft w:val="0"/>
          <w:marRight w:val="0"/>
          <w:marTop w:val="0"/>
          <w:marBottom w:val="0"/>
          <w:divBdr>
            <w:top w:val="none" w:sz="0" w:space="0" w:color="auto"/>
            <w:left w:val="none" w:sz="0" w:space="0" w:color="auto"/>
            <w:bottom w:val="none" w:sz="0" w:space="0" w:color="auto"/>
            <w:right w:val="none" w:sz="0" w:space="0" w:color="auto"/>
          </w:divBdr>
        </w:div>
      </w:divsChild>
    </w:div>
    <w:div w:id="1620719720">
      <w:marLeft w:val="0"/>
      <w:marRight w:val="0"/>
      <w:marTop w:val="0"/>
      <w:marBottom w:val="0"/>
      <w:divBdr>
        <w:top w:val="none" w:sz="0" w:space="0" w:color="auto"/>
        <w:left w:val="none" w:sz="0" w:space="0" w:color="auto"/>
        <w:bottom w:val="none" w:sz="0" w:space="0" w:color="auto"/>
        <w:right w:val="none" w:sz="0" w:space="0" w:color="auto"/>
      </w:divBdr>
      <w:divsChild>
        <w:div w:id="485976207">
          <w:marLeft w:val="0"/>
          <w:marRight w:val="0"/>
          <w:marTop w:val="0"/>
          <w:marBottom w:val="0"/>
          <w:divBdr>
            <w:top w:val="none" w:sz="0" w:space="0" w:color="auto"/>
            <w:left w:val="none" w:sz="0" w:space="0" w:color="auto"/>
            <w:bottom w:val="none" w:sz="0" w:space="0" w:color="auto"/>
            <w:right w:val="none" w:sz="0" w:space="0" w:color="auto"/>
          </w:divBdr>
        </w:div>
        <w:div w:id="1244027726">
          <w:marLeft w:val="0"/>
          <w:marRight w:val="0"/>
          <w:marTop w:val="0"/>
          <w:marBottom w:val="0"/>
          <w:divBdr>
            <w:top w:val="none" w:sz="0" w:space="0" w:color="auto"/>
            <w:left w:val="none" w:sz="0" w:space="0" w:color="auto"/>
            <w:bottom w:val="none" w:sz="0" w:space="0" w:color="auto"/>
            <w:right w:val="none" w:sz="0" w:space="0" w:color="auto"/>
          </w:divBdr>
        </w:div>
        <w:div w:id="1602494655">
          <w:marLeft w:val="0"/>
          <w:marRight w:val="0"/>
          <w:marTop w:val="0"/>
          <w:marBottom w:val="0"/>
          <w:divBdr>
            <w:top w:val="none" w:sz="0" w:space="0" w:color="auto"/>
            <w:left w:val="none" w:sz="0" w:space="0" w:color="auto"/>
            <w:bottom w:val="none" w:sz="0" w:space="0" w:color="auto"/>
            <w:right w:val="none" w:sz="0" w:space="0" w:color="auto"/>
          </w:divBdr>
        </w:div>
        <w:div w:id="1268344038">
          <w:marLeft w:val="0"/>
          <w:marRight w:val="0"/>
          <w:marTop w:val="0"/>
          <w:marBottom w:val="0"/>
          <w:divBdr>
            <w:top w:val="none" w:sz="0" w:space="0" w:color="auto"/>
            <w:left w:val="none" w:sz="0" w:space="0" w:color="auto"/>
            <w:bottom w:val="none" w:sz="0" w:space="0" w:color="auto"/>
            <w:right w:val="none" w:sz="0" w:space="0" w:color="auto"/>
          </w:divBdr>
        </w:div>
        <w:div w:id="1706829852">
          <w:marLeft w:val="0"/>
          <w:marRight w:val="0"/>
          <w:marTop w:val="0"/>
          <w:marBottom w:val="0"/>
          <w:divBdr>
            <w:top w:val="none" w:sz="0" w:space="0" w:color="auto"/>
            <w:left w:val="none" w:sz="0" w:space="0" w:color="auto"/>
            <w:bottom w:val="none" w:sz="0" w:space="0" w:color="auto"/>
            <w:right w:val="none" w:sz="0" w:space="0" w:color="auto"/>
          </w:divBdr>
        </w:div>
        <w:div w:id="1259868767">
          <w:marLeft w:val="0"/>
          <w:marRight w:val="0"/>
          <w:marTop w:val="0"/>
          <w:marBottom w:val="0"/>
          <w:divBdr>
            <w:top w:val="none" w:sz="0" w:space="0" w:color="auto"/>
            <w:left w:val="none" w:sz="0" w:space="0" w:color="auto"/>
            <w:bottom w:val="none" w:sz="0" w:space="0" w:color="auto"/>
            <w:right w:val="none" w:sz="0" w:space="0" w:color="auto"/>
          </w:divBdr>
        </w:div>
        <w:div w:id="1522234440">
          <w:marLeft w:val="0"/>
          <w:marRight w:val="0"/>
          <w:marTop w:val="0"/>
          <w:marBottom w:val="0"/>
          <w:divBdr>
            <w:top w:val="none" w:sz="0" w:space="0" w:color="auto"/>
            <w:left w:val="none" w:sz="0" w:space="0" w:color="auto"/>
            <w:bottom w:val="none" w:sz="0" w:space="0" w:color="auto"/>
            <w:right w:val="none" w:sz="0" w:space="0" w:color="auto"/>
          </w:divBdr>
        </w:div>
        <w:div w:id="640695799">
          <w:marLeft w:val="0"/>
          <w:marRight w:val="0"/>
          <w:marTop w:val="0"/>
          <w:marBottom w:val="0"/>
          <w:divBdr>
            <w:top w:val="none" w:sz="0" w:space="0" w:color="auto"/>
            <w:left w:val="none" w:sz="0" w:space="0" w:color="auto"/>
            <w:bottom w:val="none" w:sz="0" w:space="0" w:color="auto"/>
            <w:right w:val="none" w:sz="0" w:space="0" w:color="auto"/>
          </w:divBdr>
        </w:div>
        <w:div w:id="1515143692">
          <w:marLeft w:val="0"/>
          <w:marRight w:val="0"/>
          <w:marTop w:val="0"/>
          <w:marBottom w:val="0"/>
          <w:divBdr>
            <w:top w:val="none" w:sz="0" w:space="0" w:color="auto"/>
            <w:left w:val="none" w:sz="0" w:space="0" w:color="auto"/>
            <w:bottom w:val="none" w:sz="0" w:space="0" w:color="auto"/>
            <w:right w:val="none" w:sz="0" w:space="0" w:color="auto"/>
          </w:divBdr>
        </w:div>
      </w:divsChild>
    </w:div>
    <w:div w:id="1620917705">
      <w:marLeft w:val="0"/>
      <w:marRight w:val="0"/>
      <w:marTop w:val="0"/>
      <w:marBottom w:val="0"/>
      <w:divBdr>
        <w:top w:val="none" w:sz="0" w:space="0" w:color="auto"/>
        <w:left w:val="none" w:sz="0" w:space="0" w:color="auto"/>
        <w:bottom w:val="none" w:sz="0" w:space="0" w:color="auto"/>
        <w:right w:val="none" w:sz="0" w:space="0" w:color="auto"/>
      </w:divBdr>
      <w:divsChild>
        <w:div w:id="1305352576">
          <w:marLeft w:val="0"/>
          <w:marRight w:val="0"/>
          <w:marTop w:val="0"/>
          <w:marBottom w:val="0"/>
          <w:divBdr>
            <w:top w:val="none" w:sz="0" w:space="0" w:color="auto"/>
            <w:left w:val="none" w:sz="0" w:space="0" w:color="auto"/>
            <w:bottom w:val="none" w:sz="0" w:space="0" w:color="auto"/>
            <w:right w:val="none" w:sz="0" w:space="0" w:color="auto"/>
          </w:divBdr>
        </w:div>
      </w:divsChild>
    </w:div>
    <w:div w:id="1630818813">
      <w:marLeft w:val="0"/>
      <w:marRight w:val="0"/>
      <w:marTop w:val="0"/>
      <w:marBottom w:val="0"/>
      <w:divBdr>
        <w:top w:val="none" w:sz="0" w:space="0" w:color="auto"/>
        <w:left w:val="none" w:sz="0" w:space="0" w:color="auto"/>
        <w:bottom w:val="none" w:sz="0" w:space="0" w:color="auto"/>
        <w:right w:val="none" w:sz="0" w:space="0" w:color="auto"/>
      </w:divBdr>
      <w:divsChild>
        <w:div w:id="1509632154">
          <w:marLeft w:val="0"/>
          <w:marRight w:val="0"/>
          <w:marTop w:val="0"/>
          <w:marBottom w:val="0"/>
          <w:divBdr>
            <w:top w:val="none" w:sz="0" w:space="0" w:color="auto"/>
            <w:left w:val="none" w:sz="0" w:space="0" w:color="auto"/>
            <w:bottom w:val="none" w:sz="0" w:space="0" w:color="auto"/>
            <w:right w:val="none" w:sz="0" w:space="0" w:color="auto"/>
          </w:divBdr>
        </w:div>
        <w:div w:id="675965814">
          <w:marLeft w:val="0"/>
          <w:marRight w:val="0"/>
          <w:marTop w:val="0"/>
          <w:marBottom w:val="0"/>
          <w:divBdr>
            <w:top w:val="none" w:sz="0" w:space="0" w:color="auto"/>
            <w:left w:val="none" w:sz="0" w:space="0" w:color="auto"/>
            <w:bottom w:val="none" w:sz="0" w:space="0" w:color="auto"/>
            <w:right w:val="none" w:sz="0" w:space="0" w:color="auto"/>
          </w:divBdr>
        </w:div>
        <w:div w:id="851837010">
          <w:marLeft w:val="0"/>
          <w:marRight w:val="0"/>
          <w:marTop w:val="0"/>
          <w:marBottom w:val="0"/>
          <w:divBdr>
            <w:top w:val="none" w:sz="0" w:space="0" w:color="auto"/>
            <w:left w:val="none" w:sz="0" w:space="0" w:color="auto"/>
            <w:bottom w:val="none" w:sz="0" w:space="0" w:color="auto"/>
            <w:right w:val="none" w:sz="0" w:space="0" w:color="auto"/>
          </w:divBdr>
        </w:div>
        <w:div w:id="1361514686">
          <w:marLeft w:val="0"/>
          <w:marRight w:val="0"/>
          <w:marTop w:val="0"/>
          <w:marBottom w:val="0"/>
          <w:divBdr>
            <w:top w:val="none" w:sz="0" w:space="0" w:color="auto"/>
            <w:left w:val="none" w:sz="0" w:space="0" w:color="auto"/>
            <w:bottom w:val="none" w:sz="0" w:space="0" w:color="auto"/>
            <w:right w:val="none" w:sz="0" w:space="0" w:color="auto"/>
          </w:divBdr>
        </w:div>
        <w:div w:id="1563830353">
          <w:marLeft w:val="0"/>
          <w:marRight w:val="0"/>
          <w:marTop w:val="0"/>
          <w:marBottom w:val="0"/>
          <w:divBdr>
            <w:top w:val="none" w:sz="0" w:space="0" w:color="auto"/>
            <w:left w:val="none" w:sz="0" w:space="0" w:color="auto"/>
            <w:bottom w:val="none" w:sz="0" w:space="0" w:color="auto"/>
            <w:right w:val="none" w:sz="0" w:space="0" w:color="auto"/>
          </w:divBdr>
        </w:div>
        <w:div w:id="1377240568">
          <w:marLeft w:val="0"/>
          <w:marRight w:val="0"/>
          <w:marTop w:val="0"/>
          <w:marBottom w:val="0"/>
          <w:divBdr>
            <w:top w:val="none" w:sz="0" w:space="0" w:color="auto"/>
            <w:left w:val="none" w:sz="0" w:space="0" w:color="auto"/>
            <w:bottom w:val="none" w:sz="0" w:space="0" w:color="auto"/>
            <w:right w:val="none" w:sz="0" w:space="0" w:color="auto"/>
          </w:divBdr>
        </w:div>
        <w:div w:id="377244219">
          <w:marLeft w:val="0"/>
          <w:marRight w:val="0"/>
          <w:marTop w:val="0"/>
          <w:marBottom w:val="0"/>
          <w:divBdr>
            <w:top w:val="none" w:sz="0" w:space="0" w:color="auto"/>
            <w:left w:val="none" w:sz="0" w:space="0" w:color="auto"/>
            <w:bottom w:val="none" w:sz="0" w:space="0" w:color="auto"/>
            <w:right w:val="none" w:sz="0" w:space="0" w:color="auto"/>
          </w:divBdr>
        </w:div>
        <w:div w:id="1295481635">
          <w:marLeft w:val="0"/>
          <w:marRight w:val="0"/>
          <w:marTop w:val="0"/>
          <w:marBottom w:val="0"/>
          <w:divBdr>
            <w:top w:val="none" w:sz="0" w:space="0" w:color="auto"/>
            <w:left w:val="none" w:sz="0" w:space="0" w:color="auto"/>
            <w:bottom w:val="none" w:sz="0" w:space="0" w:color="auto"/>
            <w:right w:val="none" w:sz="0" w:space="0" w:color="auto"/>
          </w:divBdr>
        </w:div>
        <w:div w:id="285897105">
          <w:marLeft w:val="0"/>
          <w:marRight w:val="0"/>
          <w:marTop w:val="0"/>
          <w:marBottom w:val="0"/>
          <w:divBdr>
            <w:top w:val="none" w:sz="0" w:space="0" w:color="auto"/>
            <w:left w:val="none" w:sz="0" w:space="0" w:color="auto"/>
            <w:bottom w:val="none" w:sz="0" w:space="0" w:color="auto"/>
            <w:right w:val="none" w:sz="0" w:space="0" w:color="auto"/>
          </w:divBdr>
        </w:div>
        <w:div w:id="1782453197">
          <w:marLeft w:val="0"/>
          <w:marRight w:val="0"/>
          <w:marTop w:val="0"/>
          <w:marBottom w:val="0"/>
          <w:divBdr>
            <w:top w:val="none" w:sz="0" w:space="0" w:color="auto"/>
            <w:left w:val="none" w:sz="0" w:space="0" w:color="auto"/>
            <w:bottom w:val="none" w:sz="0" w:space="0" w:color="auto"/>
            <w:right w:val="none" w:sz="0" w:space="0" w:color="auto"/>
          </w:divBdr>
        </w:div>
        <w:div w:id="617444803">
          <w:marLeft w:val="0"/>
          <w:marRight w:val="0"/>
          <w:marTop w:val="0"/>
          <w:marBottom w:val="0"/>
          <w:divBdr>
            <w:top w:val="none" w:sz="0" w:space="0" w:color="auto"/>
            <w:left w:val="none" w:sz="0" w:space="0" w:color="auto"/>
            <w:bottom w:val="none" w:sz="0" w:space="0" w:color="auto"/>
            <w:right w:val="none" w:sz="0" w:space="0" w:color="auto"/>
          </w:divBdr>
        </w:div>
        <w:div w:id="1654094852">
          <w:marLeft w:val="0"/>
          <w:marRight w:val="0"/>
          <w:marTop w:val="0"/>
          <w:marBottom w:val="0"/>
          <w:divBdr>
            <w:top w:val="none" w:sz="0" w:space="0" w:color="auto"/>
            <w:left w:val="none" w:sz="0" w:space="0" w:color="auto"/>
            <w:bottom w:val="none" w:sz="0" w:space="0" w:color="auto"/>
            <w:right w:val="none" w:sz="0" w:space="0" w:color="auto"/>
          </w:divBdr>
        </w:div>
        <w:div w:id="1537548456">
          <w:marLeft w:val="0"/>
          <w:marRight w:val="0"/>
          <w:marTop w:val="0"/>
          <w:marBottom w:val="0"/>
          <w:divBdr>
            <w:top w:val="none" w:sz="0" w:space="0" w:color="auto"/>
            <w:left w:val="none" w:sz="0" w:space="0" w:color="auto"/>
            <w:bottom w:val="none" w:sz="0" w:space="0" w:color="auto"/>
            <w:right w:val="none" w:sz="0" w:space="0" w:color="auto"/>
          </w:divBdr>
        </w:div>
        <w:div w:id="1291663595">
          <w:marLeft w:val="0"/>
          <w:marRight w:val="0"/>
          <w:marTop w:val="0"/>
          <w:marBottom w:val="0"/>
          <w:divBdr>
            <w:top w:val="none" w:sz="0" w:space="0" w:color="auto"/>
            <w:left w:val="none" w:sz="0" w:space="0" w:color="auto"/>
            <w:bottom w:val="none" w:sz="0" w:space="0" w:color="auto"/>
            <w:right w:val="none" w:sz="0" w:space="0" w:color="auto"/>
          </w:divBdr>
        </w:div>
        <w:div w:id="816921008">
          <w:marLeft w:val="0"/>
          <w:marRight w:val="0"/>
          <w:marTop w:val="0"/>
          <w:marBottom w:val="0"/>
          <w:divBdr>
            <w:top w:val="none" w:sz="0" w:space="0" w:color="auto"/>
            <w:left w:val="none" w:sz="0" w:space="0" w:color="auto"/>
            <w:bottom w:val="none" w:sz="0" w:space="0" w:color="auto"/>
            <w:right w:val="none" w:sz="0" w:space="0" w:color="auto"/>
          </w:divBdr>
        </w:div>
        <w:div w:id="451559900">
          <w:marLeft w:val="0"/>
          <w:marRight w:val="0"/>
          <w:marTop w:val="0"/>
          <w:marBottom w:val="0"/>
          <w:divBdr>
            <w:top w:val="none" w:sz="0" w:space="0" w:color="auto"/>
            <w:left w:val="none" w:sz="0" w:space="0" w:color="auto"/>
            <w:bottom w:val="none" w:sz="0" w:space="0" w:color="auto"/>
            <w:right w:val="none" w:sz="0" w:space="0" w:color="auto"/>
          </w:divBdr>
        </w:div>
        <w:div w:id="1044137015">
          <w:marLeft w:val="0"/>
          <w:marRight w:val="0"/>
          <w:marTop w:val="0"/>
          <w:marBottom w:val="0"/>
          <w:divBdr>
            <w:top w:val="none" w:sz="0" w:space="0" w:color="auto"/>
            <w:left w:val="none" w:sz="0" w:space="0" w:color="auto"/>
            <w:bottom w:val="none" w:sz="0" w:space="0" w:color="auto"/>
            <w:right w:val="none" w:sz="0" w:space="0" w:color="auto"/>
          </w:divBdr>
        </w:div>
        <w:div w:id="24141316">
          <w:marLeft w:val="0"/>
          <w:marRight w:val="0"/>
          <w:marTop w:val="0"/>
          <w:marBottom w:val="0"/>
          <w:divBdr>
            <w:top w:val="none" w:sz="0" w:space="0" w:color="auto"/>
            <w:left w:val="none" w:sz="0" w:space="0" w:color="auto"/>
            <w:bottom w:val="none" w:sz="0" w:space="0" w:color="auto"/>
            <w:right w:val="none" w:sz="0" w:space="0" w:color="auto"/>
          </w:divBdr>
        </w:div>
      </w:divsChild>
    </w:div>
    <w:div w:id="1638758508">
      <w:marLeft w:val="0"/>
      <w:marRight w:val="0"/>
      <w:marTop w:val="0"/>
      <w:marBottom w:val="0"/>
      <w:divBdr>
        <w:top w:val="none" w:sz="0" w:space="0" w:color="auto"/>
        <w:left w:val="none" w:sz="0" w:space="0" w:color="auto"/>
        <w:bottom w:val="none" w:sz="0" w:space="0" w:color="auto"/>
        <w:right w:val="none" w:sz="0" w:space="0" w:color="auto"/>
      </w:divBdr>
      <w:divsChild>
        <w:div w:id="1464076458">
          <w:marLeft w:val="0"/>
          <w:marRight w:val="0"/>
          <w:marTop w:val="0"/>
          <w:marBottom w:val="0"/>
          <w:divBdr>
            <w:top w:val="none" w:sz="0" w:space="0" w:color="auto"/>
            <w:left w:val="none" w:sz="0" w:space="0" w:color="auto"/>
            <w:bottom w:val="none" w:sz="0" w:space="0" w:color="auto"/>
            <w:right w:val="none" w:sz="0" w:space="0" w:color="auto"/>
          </w:divBdr>
        </w:div>
      </w:divsChild>
    </w:div>
    <w:div w:id="1685671761">
      <w:marLeft w:val="0"/>
      <w:marRight w:val="0"/>
      <w:marTop w:val="0"/>
      <w:marBottom w:val="0"/>
      <w:divBdr>
        <w:top w:val="none" w:sz="0" w:space="0" w:color="auto"/>
        <w:left w:val="none" w:sz="0" w:space="0" w:color="auto"/>
        <w:bottom w:val="none" w:sz="0" w:space="0" w:color="auto"/>
        <w:right w:val="none" w:sz="0" w:space="0" w:color="auto"/>
      </w:divBdr>
      <w:divsChild>
        <w:div w:id="1649625802">
          <w:marLeft w:val="0"/>
          <w:marRight w:val="0"/>
          <w:marTop w:val="0"/>
          <w:marBottom w:val="0"/>
          <w:divBdr>
            <w:top w:val="none" w:sz="0" w:space="0" w:color="auto"/>
            <w:left w:val="none" w:sz="0" w:space="0" w:color="auto"/>
            <w:bottom w:val="none" w:sz="0" w:space="0" w:color="auto"/>
            <w:right w:val="none" w:sz="0" w:space="0" w:color="auto"/>
          </w:divBdr>
        </w:div>
        <w:div w:id="1093404021">
          <w:marLeft w:val="0"/>
          <w:marRight w:val="0"/>
          <w:marTop w:val="0"/>
          <w:marBottom w:val="0"/>
          <w:divBdr>
            <w:top w:val="none" w:sz="0" w:space="0" w:color="auto"/>
            <w:left w:val="none" w:sz="0" w:space="0" w:color="auto"/>
            <w:bottom w:val="none" w:sz="0" w:space="0" w:color="auto"/>
            <w:right w:val="none" w:sz="0" w:space="0" w:color="auto"/>
          </w:divBdr>
        </w:div>
      </w:divsChild>
    </w:div>
    <w:div w:id="1701083620">
      <w:marLeft w:val="0"/>
      <w:marRight w:val="0"/>
      <w:marTop w:val="0"/>
      <w:marBottom w:val="0"/>
      <w:divBdr>
        <w:top w:val="none" w:sz="0" w:space="0" w:color="auto"/>
        <w:left w:val="none" w:sz="0" w:space="0" w:color="auto"/>
        <w:bottom w:val="none" w:sz="0" w:space="0" w:color="auto"/>
        <w:right w:val="none" w:sz="0" w:space="0" w:color="auto"/>
      </w:divBdr>
      <w:divsChild>
        <w:div w:id="2082017636">
          <w:marLeft w:val="0"/>
          <w:marRight w:val="0"/>
          <w:marTop w:val="0"/>
          <w:marBottom w:val="0"/>
          <w:divBdr>
            <w:top w:val="none" w:sz="0" w:space="0" w:color="auto"/>
            <w:left w:val="none" w:sz="0" w:space="0" w:color="auto"/>
            <w:bottom w:val="none" w:sz="0" w:space="0" w:color="auto"/>
            <w:right w:val="none" w:sz="0" w:space="0" w:color="auto"/>
          </w:divBdr>
        </w:div>
        <w:div w:id="830757714">
          <w:marLeft w:val="0"/>
          <w:marRight w:val="0"/>
          <w:marTop w:val="0"/>
          <w:marBottom w:val="0"/>
          <w:divBdr>
            <w:top w:val="none" w:sz="0" w:space="0" w:color="auto"/>
            <w:left w:val="none" w:sz="0" w:space="0" w:color="auto"/>
            <w:bottom w:val="none" w:sz="0" w:space="0" w:color="auto"/>
            <w:right w:val="none" w:sz="0" w:space="0" w:color="auto"/>
          </w:divBdr>
        </w:div>
        <w:div w:id="1940480731">
          <w:marLeft w:val="0"/>
          <w:marRight w:val="0"/>
          <w:marTop w:val="0"/>
          <w:marBottom w:val="0"/>
          <w:divBdr>
            <w:top w:val="none" w:sz="0" w:space="0" w:color="auto"/>
            <w:left w:val="none" w:sz="0" w:space="0" w:color="auto"/>
            <w:bottom w:val="none" w:sz="0" w:space="0" w:color="auto"/>
            <w:right w:val="none" w:sz="0" w:space="0" w:color="auto"/>
          </w:divBdr>
        </w:div>
        <w:div w:id="249657577">
          <w:marLeft w:val="0"/>
          <w:marRight w:val="0"/>
          <w:marTop w:val="0"/>
          <w:marBottom w:val="0"/>
          <w:divBdr>
            <w:top w:val="none" w:sz="0" w:space="0" w:color="auto"/>
            <w:left w:val="none" w:sz="0" w:space="0" w:color="auto"/>
            <w:bottom w:val="none" w:sz="0" w:space="0" w:color="auto"/>
            <w:right w:val="none" w:sz="0" w:space="0" w:color="auto"/>
          </w:divBdr>
        </w:div>
        <w:div w:id="469522694">
          <w:marLeft w:val="0"/>
          <w:marRight w:val="0"/>
          <w:marTop w:val="0"/>
          <w:marBottom w:val="0"/>
          <w:divBdr>
            <w:top w:val="none" w:sz="0" w:space="0" w:color="auto"/>
            <w:left w:val="none" w:sz="0" w:space="0" w:color="auto"/>
            <w:bottom w:val="none" w:sz="0" w:space="0" w:color="auto"/>
            <w:right w:val="none" w:sz="0" w:space="0" w:color="auto"/>
          </w:divBdr>
        </w:div>
      </w:divsChild>
    </w:div>
    <w:div w:id="1716078282">
      <w:marLeft w:val="0"/>
      <w:marRight w:val="0"/>
      <w:marTop w:val="0"/>
      <w:marBottom w:val="0"/>
      <w:divBdr>
        <w:top w:val="none" w:sz="0" w:space="0" w:color="auto"/>
        <w:left w:val="none" w:sz="0" w:space="0" w:color="auto"/>
        <w:bottom w:val="none" w:sz="0" w:space="0" w:color="auto"/>
        <w:right w:val="none" w:sz="0" w:space="0" w:color="auto"/>
      </w:divBdr>
      <w:divsChild>
        <w:div w:id="2087652862">
          <w:marLeft w:val="0"/>
          <w:marRight w:val="0"/>
          <w:marTop w:val="0"/>
          <w:marBottom w:val="0"/>
          <w:divBdr>
            <w:top w:val="none" w:sz="0" w:space="0" w:color="auto"/>
            <w:left w:val="none" w:sz="0" w:space="0" w:color="auto"/>
            <w:bottom w:val="none" w:sz="0" w:space="0" w:color="auto"/>
            <w:right w:val="none" w:sz="0" w:space="0" w:color="auto"/>
          </w:divBdr>
        </w:div>
        <w:div w:id="1716268022">
          <w:marLeft w:val="0"/>
          <w:marRight w:val="0"/>
          <w:marTop w:val="0"/>
          <w:marBottom w:val="0"/>
          <w:divBdr>
            <w:top w:val="none" w:sz="0" w:space="0" w:color="auto"/>
            <w:left w:val="none" w:sz="0" w:space="0" w:color="auto"/>
            <w:bottom w:val="none" w:sz="0" w:space="0" w:color="auto"/>
            <w:right w:val="none" w:sz="0" w:space="0" w:color="auto"/>
          </w:divBdr>
        </w:div>
        <w:div w:id="120656799">
          <w:marLeft w:val="0"/>
          <w:marRight w:val="0"/>
          <w:marTop w:val="0"/>
          <w:marBottom w:val="0"/>
          <w:divBdr>
            <w:top w:val="none" w:sz="0" w:space="0" w:color="auto"/>
            <w:left w:val="none" w:sz="0" w:space="0" w:color="auto"/>
            <w:bottom w:val="none" w:sz="0" w:space="0" w:color="auto"/>
            <w:right w:val="none" w:sz="0" w:space="0" w:color="auto"/>
          </w:divBdr>
        </w:div>
        <w:div w:id="904291567">
          <w:marLeft w:val="0"/>
          <w:marRight w:val="0"/>
          <w:marTop w:val="0"/>
          <w:marBottom w:val="0"/>
          <w:divBdr>
            <w:top w:val="none" w:sz="0" w:space="0" w:color="auto"/>
            <w:left w:val="none" w:sz="0" w:space="0" w:color="auto"/>
            <w:bottom w:val="none" w:sz="0" w:space="0" w:color="auto"/>
            <w:right w:val="none" w:sz="0" w:space="0" w:color="auto"/>
          </w:divBdr>
        </w:div>
        <w:div w:id="1531720600">
          <w:marLeft w:val="0"/>
          <w:marRight w:val="0"/>
          <w:marTop w:val="0"/>
          <w:marBottom w:val="0"/>
          <w:divBdr>
            <w:top w:val="none" w:sz="0" w:space="0" w:color="auto"/>
            <w:left w:val="none" w:sz="0" w:space="0" w:color="auto"/>
            <w:bottom w:val="none" w:sz="0" w:space="0" w:color="auto"/>
            <w:right w:val="none" w:sz="0" w:space="0" w:color="auto"/>
          </w:divBdr>
        </w:div>
        <w:div w:id="1553150384">
          <w:marLeft w:val="0"/>
          <w:marRight w:val="0"/>
          <w:marTop w:val="0"/>
          <w:marBottom w:val="0"/>
          <w:divBdr>
            <w:top w:val="none" w:sz="0" w:space="0" w:color="auto"/>
            <w:left w:val="none" w:sz="0" w:space="0" w:color="auto"/>
            <w:bottom w:val="none" w:sz="0" w:space="0" w:color="auto"/>
            <w:right w:val="none" w:sz="0" w:space="0" w:color="auto"/>
          </w:divBdr>
        </w:div>
        <w:div w:id="894002085">
          <w:marLeft w:val="0"/>
          <w:marRight w:val="0"/>
          <w:marTop w:val="0"/>
          <w:marBottom w:val="0"/>
          <w:divBdr>
            <w:top w:val="none" w:sz="0" w:space="0" w:color="auto"/>
            <w:left w:val="none" w:sz="0" w:space="0" w:color="auto"/>
            <w:bottom w:val="none" w:sz="0" w:space="0" w:color="auto"/>
            <w:right w:val="none" w:sz="0" w:space="0" w:color="auto"/>
          </w:divBdr>
        </w:div>
        <w:div w:id="1526090601">
          <w:marLeft w:val="0"/>
          <w:marRight w:val="0"/>
          <w:marTop w:val="0"/>
          <w:marBottom w:val="0"/>
          <w:divBdr>
            <w:top w:val="none" w:sz="0" w:space="0" w:color="auto"/>
            <w:left w:val="none" w:sz="0" w:space="0" w:color="auto"/>
            <w:bottom w:val="none" w:sz="0" w:space="0" w:color="auto"/>
            <w:right w:val="none" w:sz="0" w:space="0" w:color="auto"/>
          </w:divBdr>
        </w:div>
        <w:div w:id="124277924">
          <w:marLeft w:val="0"/>
          <w:marRight w:val="0"/>
          <w:marTop w:val="0"/>
          <w:marBottom w:val="0"/>
          <w:divBdr>
            <w:top w:val="none" w:sz="0" w:space="0" w:color="auto"/>
            <w:left w:val="none" w:sz="0" w:space="0" w:color="auto"/>
            <w:bottom w:val="none" w:sz="0" w:space="0" w:color="auto"/>
            <w:right w:val="none" w:sz="0" w:space="0" w:color="auto"/>
          </w:divBdr>
        </w:div>
        <w:div w:id="1084259816">
          <w:marLeft w:val="0"/>
          <w:marRight w:val="0"/>
          <w:marTop w:val="0"/>
          <w:marBottom w:val="0"/>
          <w:divBdr>
            <w:top w:val="none" w:sz="0" w:space="0" w:color="auto"/>
            <w:left w:val="none" w:sz="0" w:space="0" w:color="auto"/>
            <w:bottom w:val="none" w:sz="0" w:space="0" w:color="auto"/>
            <w:right w:val="none" w:sz="0" w:space="0" w:color="auto"/>
          </w:divBdr>
        </w:div>
        <w:div w:id="1560437947">
          <w:marLeft w:val="0"/>
          <w:marRight w:val="0"/>
          <w:marTop w:val="0"/>
          <w:marBottom w:val="0"/>
          <w:divBdr>
            <w:top w:val="none" w:sz="0" w:space="0" w:color="auto"/>
            <w:left w:val="none" w:sz="0" w:space="0" w:color="auto"/>
            <w:bottom w:val="none" w:sz="0" w:space="0" w:color="auto"/>
            <w:right w:val="none" w:sz="0" w:space="0" w:color="auto"/>
          </w:divBdr>
        </w:div>
        <w:div w:id="29188060">
          <w:marLeft w:val="0"/>
          <w:marRight w:val="0"/>
          <w:marTop w:val="0"/>
          <w:marBottom w:val="0"/>
          <w:divBdr>
            <w:top w:val="none" w:sz="0" w:space="0" w:color="auto"/>
            <w:left w:val="none" w:sz="0" w:space="0" w:color="auto"/>
            <w:bottom w:val="none" w:sz="0" w:space="0" w:color="auto"/>
            <w:right w:val="none" w:sz="0" w:space="0" w:color="auto"/>
          </w:divBdr>
        </w:div>
        <w:div w:id="472677770">
          <w:marLeft w:val="0"/>
          <w:marRight w:val="0"/>
          <w:marTop w:val="0"/>
          <w:marBottom w:val="0"/>
          <w:divBdr>
            <w:top w:val="none" w:sz="0" w:space="0" w:color="auto"/>
            <w:left w:val="none" w:sz="0" w:space="0" w:color="auto"/>
            <w:bottom w:val="none" w:sz="0" w:space="0" w:color="auto"/>
            <w:right w:val="none" w:sz="0" w:space="0" w:color="auto"/>
          </w:divBdr>
        </w:div>
        <w:div w:id="1357196913">
          <w:marLeft w:val="0"/>
          <w:marRight w:val="0"/>
          <w:marTop w:val="0"/>
          <w:marBottom w:val="0"/>
          <w:divBdr>
            <w:top w:val="none" w:sz="0" w:space="0" w:color="auto"/>
            <w:left w:val="none" w:sz="0" w:space="0" w:color="auto"/>
            <w:bottom w:val="none" w:sz="0" w:space="0" w:color="auto"/>
            <w:right w:val="none" w:sz="0" w:space="0" w:color="auto"/>
          </w:divBdr>
        </w:div>
        <w:div w:id="1126579991">
          <w:marLeft w:val="0"/>
          <w:marRight w:val="0"/>
          <w:marTop w:val="0"/>
          <w:marBottom w:val="0"/>
          <w:divBdr>
            <w:top w:val="none" w:sz="0" w:space="0" w:color="auto"/>
            <w:left w:val="none" w:sz="0" w:space="0" w:color="auto"/>
            <w:bottom w:val="none" w:sz="0" w:space="0" w:color="auto"/>
            <w:right w:val="none" w:sz="0" w:space="0" w:color="auto"/>
          </w:divBdr>
        </w:div>
      </w:divsChild>
    </w:div>
    <w:div w:id="1724015250">
      <w:marLeft w:val="0"/>
      <w:marRight w:val="0"/>
      <w:marTop w:val="0"/>
      <w:marBottom w:val="0"/>
      <w:divBdr>
        <w:top w:val="none" w:sz="0" w:space="0" w:color="auto"/>
        <w:left w:val="none" w:sz="0" w:space="0" w:color="auto"/>
        <w:bottom w:val="none" w:sz="0" w:space="0" w:color="auto"/>
        <w:right w:val="none" w:sz="0" w:space="0" w:color="auto"/>
      </w:divBdr>
      <w:divsChild>
        <w:div w:id="1885604705">
          <w:marLeft w:val="0"/>
          <w:marRight w:val="0"/>
          <w:marTop w:val="0"/>
          <w:marBottom w:val="0"/>
          <w:divBdr>
            <w:top w:val="none" w:sz="0" w:space="0" w:color="auto"/>
            <w:left w:val="none" w:sz="0" w:space="0" w:color="auto"/>
            <w:bottom w:val="none" w:sz="0" w:space="0" w:color="auto"/>
            <w:right w:val="none" w:sz="0" w:space="0" w:color="auto"/>
          </w:divBdr>
        </w:div>
        <w:div w:id="198665967">
          <w:marLeft w:val="0"/>
          <w:marRight w:val="0"/>
          <w:marTop w:val="0"/>
          <w:marBottom w:val="0"/>
          <w:divBdr>
            <w:top w:val="none" w:sz="0" w:space="0" w:color="auto"/>
            <w:left w:val="none" w:sz="0" w:space="0" w:color="auto"/>
            <w:bottom w:val="none" w:sz="0" w:space="0" w:color="auto"/>
            <w:right w:val="none" w:sz="0" w:space="0" w:color="auto"/>
          </w:divBdr>
        </w:div>
        <w:div w:id="108282449">
          <w:marLeft w:val="0"/>
          <w:marRight w:val="0"/>
          <w:marTop w:val="0"/>
          <w:marBottom w:val="0"/>
          <w:divBdr>
            <w:top w:val="none" w:sz="0" w:space="0" w:color="auto"/>
            <w:left w:val="none" w:sz="0" w:space="0" w:color="auto"/>
            <w:bottom w:val="none" w:sz="0" w:space="0" w:color="auto"/>
            <w:right w:val="none" w:sz="0" w:space="0" w:color="auto"/>
          </w:divBdr>
        </w:div>
        <w:div w:id="1023097258">
          <w:marLeft w:val="0"/>
          <w:marRight w:val="0"/>
          <w:marTop w:val="0"/>
          <w:marBottom w:val="0"/>
          <w:divBdr>
            <w:top w:val="none" w:sz="0" w:space="0" w:color="auto"/>
            <w:left w:val="none" w:sz="0" w:space="0" w:color="auto"/>
            <w:bottom w:val="none" w:sz="0" w:space="0" w:color="auto"/>
            <w:right w:val="none" w:sz="0" w:space="0" w:color="auto"/>
          </w:divBdr>
        </w:div>
        <w:div w:id="1326083545">
          <w:marLeft w:val="0"/>
          <w:marRight w:val="0"/>
          <w:marTop w:val="0"/>
          <w:marBottom w:val="0"/>
          <w:divBdr>
            <w:top w:val="none" w:sz="0" w:space="0" w:color="auto"/>
            <w:left w:val="none" w:sz="0" w:space="0" w:color="auto"/>
            <w:bottom w:val="none" w:sz="0" w:space="0" w:color="auto"/>
            <w:right w:val="none" w:sz="0" w:space="0" w:color="auto"/>
          </w:divBdr>
        </w:div>
        <w:div w:id="1474323486">
          <w:marLeft w:val="0"/>
          <w:marRight w:val="0"/>
          <w:marTop w:val="0"/>
          <w:marBottom w:val="0"/>
          <w:divBdr>
            <w:top w:val="none" w:sz="0" w:space="0" w:color="auto"/>
            <w:left w:val="none" w:sz="0" w:space="0" w:color="auto"/>
            <w:bottom w:val="none" w:sz="0" w:space="0" w:color="auto"/>
            <w:right w:val="none" w:sz="0" w:space="0" w:color="auto"/>
          </w:divBdr>
        </w:div>
        <w:div w:id="196165770">
          <w:marLeft w:val="0"/>
          <w:marRight w:val="0"/>
          <w:marTop w:val="0"/>
          <w:marBottom w:val="0"/>
          <w:divBdr>
            <w:top w:val="none" w:sz="0" w:space="0" w:color="auto"/>
            <w:left w:val="none" w:sz="0" w:space="0" w:color="auto"/>
            <w:bottom w:val="none" w:sz="0" w:space="0" w:color="auto"/>
            <w:right w:val="none" w:sz="0" w:space="0" w:color="auto"/>
          </w:divBdr>
        </w:div>
        <w:div w:id="193546832">
          <w:marLeft w:val="0"/>
          <w:marRight w:val="0"/>
          <w:marTop w:val="0"/>
          <w:marBottom w:val="0"/>
          <w:divBdr>
            <w:top w:val="none" w:sz="0" w:space="0" w:color="auto"/>
            <w:left w:val="none" w:sz="0" w:space="0" w:color="auto"/>
            <w:bottom w:val="none" w:sz="0" w:space="0" w:color="auto"/>
            <w:right w:val="none" w:sz="0" w:space="0" w:color="auto"/>
          </w:divBdr>
        </w:div>
        <w:div w:id="2123913211">
          <w:marLeft w:val="0"/>
          <w:marRight w:val="0"/>
          <w:marTop w:val="0"/>
          <w:marBottom w:val="0"/>
          <w:divBdr>
            <w:top w:val="none" w:sz="0" w:space="0" w:color="auto"/>
            <w:left w:val="none" w:sz="0" w:space="0" w:color="auto"/>
            <w:bottom w:val="none" w:sz="0" w:space="0" w:color="auto"/>
            <w:right w:val="none" w:sz="0" w:space="0" w:color="auto"/>
          </w:divBdr>
        </w:div>
        <w:div w:id="1315791945">
          <w:marLeft w:val="0"/>
          <w:marRight w:val="0"/>
          <w:marTop w:val="0"/>
          <w:marBottom w:val="0"/>
          <w:divBdr>
            <w:top w:val="none" w:sz="0" w:space="0" w:color="auto"/>
            <w:left w:val="none" w:sz="0" w:space="0" w:color="auto"/>
            <w:bottom w:val="none" w:sz="0" w:space="0" w:color="auto"/>
            <w:right w:val="none" w:sz="0" w:space="0" w:color="auto"/>
          </w:divBdr>
        </w:div>
        <w:div w:id="2072923929">
          <w:marLeft w:val="0"/>
          <w:marRight w:val="0"/>
          <w:marTop w:val="0"/>
          <w:marBottom w:val="0"/>
          <w:divBdr>
            <w:top w:val="none" w:sz="0" w:space="0" w:color="auto"/>
            <w:left w:val="none" w:sz="0" w:space="0" w:color="auto"/>
            <w:bottom w:val="none" w:sz="0" w:space="0" w:color="auto"/>
            <w:right w:val="none" w:sz="0" w:space="0" w:color="auto"/>
          </w:divBdr>
        </w:div>
        <w:div w:id="424495264">
          <w:marLeft w:val="0"/>
          <w:marRight w:val="0"/>
          <w:marTop w:val="0"/>
          <w:marBottom w:val="0"/>
          <w:divBdr>
            <w:top w:val="none" w:sz="0" w:space="0" w:color="auto"/>
            <w:left w:val="none" w:sz="0" w:space="0" w:color="auto"/>
            <w:bottom w:val="none" w:sz="0" w:space="0" w:color="auto"/>
            <w:right w:val="none" w:sz="0" w:space="0" w:color="auto"/>
          </w:divBdr>
        </w:div>
        <w:div w:id="1335566551">
          <w:marLeft w:val="0"/>
          <w:marRight w:val="0"/>
          <w:marTop w:val="0"/>
          <w:marBottom w:val="0"/>
          <w:divBdr>
            <w:top w:val="none" w:sz="0" w:space="0" w:color="auto"/>
            <w:left w:val="none" w:sz="0" w:space="0" w:color="auto"/>
            <w:bottom w:val="none" w:sz="0" w:space="0" w:color="auto"/>
            <w:right w:val="none" w:sz="0" w:space="0" w:color="auto"/>
          </w:divBdr>
        </w:div>
        <w:div w:id="1941984219">
          <w:marLeft w:val="0"/>
          <w:marRight w:val="0"/>
          <w:marTop w:val="0"/>
          <w:marBottom w:val="0"/>
          <w:divBdr>
            <w:top w:val="none" w:sz="0" w:space="0" w:color="auto"/>
            <w:left w:val="none" w:sz="0" w:space="0" w:color="auto"/>
            <w:bottom w:val="none" w:sz="0" w:space="0" w:color="auto"/>
            <w:right w:val="none" w:sz="0" w:space="0" w:color="auto"/>
          </w:divBdr>
        </w:div>
        <w:div w:id="187137895">
          <w:marLeft w:val="0"/>
          <w:marRight w:val="0"/>
          <w:marTop w:val="0"/>
          <w:marBottom w:val="0"/>
          <w:divBdr>
            <w:top w:val="none" w:sz="0" w:space="0" w:color="auto"/>
            <w:left w:val="none" w:sz="0" w:space="0" w:color="auto"/>
            <w:bottom w:val="none" w:sz="0" w:space="0" w:color="auto"/>
            <w:right w:val="none" w:sz="0" w:space="0" w:color="auto"/>
          </w:divBdr>
        </w:div>
        <w:div w:id="1277365683">
          <w:marLeft w:val="0"/>
          <w:marRight w:val="0"/>
          <w:marTop w:val="0"/>
          <w:marBottom w:val="0"/>
          <w:divBdr>
            <w:top w:val="none" w:sz="0" w:space="0" w:color="auto"/>
            <w:left w:val="none" w:sz="0" w:space="0" w:color="auto"/>
            <w:bottom w:val="none" w:sz="0" w:space="0" w:color="auto"/>
            <w:right w:val="none" w:sz="0" w:space="0" w:color="auto"/>
          </w:divBdr>
        </w:div>
        <w:div w:id="332029136">
          <w:marLeft w:val="0"/>
          <w:marRight w:val="0"/>
          <w:marTop w:val="0"/>
          <w:marBottom w:val="0"/>
          <w:divBdr>
            <w:top w:val="none" w:sz="0" w:space="0" w:color="auto"/>
            <w:left w:val="none" w:sz="0" w:space="0" w:color="auto"/>
            <w:bottom w:val="none" w:sz="0" w:space="0" w:color="auto"/>
            <w:right w:val="none" w:sz="0" w:space="0" w:color="auto"/>
          </w:divBdr>
        </w:div>
        <w:div w:id="1164978737">
          <w:marLeft w:val="0"/>
          <w:marRight w:val="0"/>
          <w:marTop w:val="0"/>
          <w:marBottom w:val="0"/>
          <w:divBdr>
            <w:top w:val="none" w:sz="0" w:space="0" w:color="auto"/>
            <w:left w:val="none" w:sz="0" w:space="0" w:color="auto"/>
            <w:bottom w:val="none" w:sz="0" w:space="0" w:color="auto"/>
            <w:right w:val="none" w:sz="0" w:space="0" w:color="auto"/>
          </w:divBdr>
        </w:div>
        <w:div w:id="1054936621">
          <w:marLeft w:val="0"/>
          <w:marRight w:val="0"/>
          <w:marTop w:val="0"/>
          <w:marBottom w:val="0"/>
          <w:divBdr>
            <w:top w:val="none" w:sz="0" w:space="0" w:color="auto"/>
            <w:left w:val="none" w:sz="0" w:space="0" w:color="auto"/>
            <w:bottom w:val="none" w:sz="0" w:space="0" w:color="auto"/>
            <w:right w:val="none" w:sz="0" w:space="0" w:color="auto"/>
          </w:divBdr>
        </w:div>
        <w:div w:id="1840609941">
          <w:marLeft w:val="0"/>
          <w:marRight w:val="0"/>
          <w:marTop w:val="0"/>
          <w:marBottom w:val="0"/>
          <w:divBdr>
            <w:top w:val="none" w:sz="0" w:space="0" w:color="auto"/>
            <w:left w:val="none" w:sz="0" w:space="0" w:color="auto"/>
            <w:bottom w:val="none" w:sz="0" w:space="0" w:color="auto"/>
            <w:right w:val="none" w:sz="0" w:space="0" w:color="auto"/>
          </w:divBdr>
        </w:div>
        <w:div w:id="1318192168">
          <w:marLeft w:val="0"/>
          <w:marRight w:val="0"/>
          <w:marTop w:val="0"/>
          <w:marBottom w:val="0"/>
          <w:divBdr>
            <w:top w:val="none" w:sz="0" w:space="0" w:color="auto"/>
            <w:left w:val="none" w:sz="0" w:space="0" w:color="auto"/>
            <w:bottom w:val="none" w:sz="0" w:space="0" w:color="auto"/>
            <w:right w:val="none" w:sz="0" w:space="0" w:color="auto"/>
          </w:divBdr>
        </w:div>
        <w:div w:id="1988321384">
          <w:marLeft w:val="0"/>
          <w:marRight w:val="0"/>
          <w:marTop w:val="0"/>
          <w:marBottom w:val="0"/>
          <w:divBdr>
            <w:top w:val="none" w:sz="0" w:space="0" w:color="auto"/>
            <w:left w:val="none" w:sz="0" w:space="0" w:color="auto"/>
            <w:bottom w:val="none" w:sz="0" w:space="0" w:color="auto"/>
            <w:right w:val="none" w:sz="0" w:space="0" w:color="auto"/>
          </w:divBdr>
        </w:div>
        <w:div w:id="332218962">
          <w:marLeft w:val="0"/>
          <w:marRight w:val="0"/>
          <w:marTop w:val="0"/>
          <w:marBottom w:val="0"/>
          <w:divBdr>
            <w:top w:val="none" w:sz="0" w:space="0" w:color="auto"/>
            <w:left w:val="none" w:sz="0" w:space="0" w:color="auto"/>
            <w:bottom w:val="none" w:sz="0" w:space="0" w:color="auto"/>
            <w:right w:val="none" w:sz="0" w:space="0" w:color="auto"/>
          </w:divBdr>
        </w:div>
        <w:div w:id="1594707903">
          <w:marLeft w:val="0"/>
          <w:marRight w:val="0"/>
          <w:marTop w:val="0"/>
          <w:marBottom w:val="0"/>
          <w:divBdr>
            <w:top w:val="none" w:sz="0" w:space="0" w:color="auto"/>
            <w:left w:val="none" w:sz="0" w:space="0" w:color="auto"/>
            <w:bottom w:val="none" w:sz="0" w:space="0" w:color="auto"/>
            <w:right w:val="none" w:sz="0" w:space="0" w:color="auto"/>
          </w:divBdr>
        </w:div>
      </w:divsChild>
    </w:div>
    <w:div w:id="1724215253">
      <w:marLeft w:val="0"/>
      <w:marRight w:val="0"/>
      <w:marTop w:val="0"/>
      <w:marBottom w:val="0"/>
      <w:divBdr>
        <w:top w:val="none" w:sz="0" w:space="0" w:color="auto"/>
        <w:left w:val="none" w:sz="0" w:space="0" w:color="auto"/>
        <w:bottom w:val="none" w:sz="0" w:space="0" w:color="auto"/>
        <w:right w:val="none" w:sz="0" w:space="0" w:color="auto"/>
      </w:divBdr>
      <w:divsChild>
        <w:div w:id="335621711">
          <w:marLeft w:val="0"/>
          <w:marRight w:val="0"/>
          <w:marTop w:val="0"/>
          <w:marBottom w:val="0"/>
          <w:divBdr>
            <w:top w:val="none" w:sz="0" w:space="0" w:color="auto"/>
            <w:left w:val="none" w:sz="0" w:space="0" w:color="auto"/>
            <w:bottom w:val="none" w:sz="0" w:space="0" w:color="auto"/>
            <w:right w:val="none" w:sz="0" w:space="0" w:color="auto"/>
          </w:divBdr>
        </w:div>
        <w:div w:id="521745025">
          <w:marLeft w:val="0"/>
          <w:marRight w:val="0"/>
          <w:marTop w:val="0"/>
          <w:marBottom w:val="0"/>
          <w:divBdr>
            <w:top w:val="none" w:sz="0" w:space="0" w:color="auto"/>
            <w:left w:val="none" w:sz="0" w:space="0" w:color="auto"/>
            <w:bottom w:val="none" w:sz="0" w:space="0" w:color="auto"/>
            <w:right w:val="none" w:sz="0" w:space="0" w:color="auto"/>
          </w:divBdr>
        </w:div>
        <w:div w:id="663822463">
          <w:marLeft w:val="0"/>
          <w:marRight w:val="0"/>
          <w:marTop w:val="0"/>
          <w:marBottom w:val="0"/>
          <w:divBdr>
            <w:top w:val="none" w:sz="0" w:space="0" w:color="auto"/>
            <w:left w:val="none" w:sz="0" w:space="0" w:color="auto"/>
            <w:bottom w:val="none" w:sz="0" w:space="0" w:color="auto"/>
            <w:right w:val="none" w:sz="0" w:space="0" w:color="auto"/>
          </w:divBdr>
        </w:div>
        <w:div w:id="1259024280">
          <w:marLeft w:val="0"/>
          <w:marRight w:val="0"/>
          <w:marTop w:val="0"/>
          <w:marBottom w:val="0"/>
          <w:divBdr>
            <w:top w:val="none" w:sz="0" w:space="0" w:color="auto"/>
            <w:left w:val="none" w:sz="0" w:space="0" w:color="auto"/>
            <w:bottom w:val="none" w:sz="0" w:space="0" w:color="auto"/>
            <w:right w:val="none" w:sz="0" w:space="0" w:color="auto"/>
          </w:divBdr>
        </w:div>
      </w:divsChild>
    </w:div>
    <w:div w:id="1739983328">
      <w:marLeft w:val="0"/>
      <w:marRight w:val="0"/>
      <w:marTop w:val="0"/>
      <w:marBottom w:val="0"/>
      <w:divBdr>
        <w:top w:val="none" w:sz="0" w:space="0" w:color="auto"/>
        <w:left w:val="none" w:sz="0" w:space="0" w:color="auto"/>
        <w:bottom w:val="none" w:sz="0" w:space="0" w:color="auto"/>
        <w:right w:val="none" w:sz="0" w:space="0" w:color="auto"/>
      </w:divBdr>
      <w:divsChild>
        <w:div w:id="806893831">
          <w:marLeft w:val="0"/>
          <w:marRight w:val="0"/>
          <w:marTop w:val="0"/>
          <w:marBottom w:val="0"/>
          <w:divBdr>
            <w:top w:val="none" w:sz="0" w:space="0" w:color="auto"/>
            <w:left w:val="none" w:sz="0" w:space="0" w:color="auto"/>
            <w:bottom w:val="none" w:sz="0" w:space="0" w:color="auto"/>
            <w:right w:val="none" w:sz="0" w:space="0" w:color="auto"/>
          </w:divBdr>
        </w:div>
        <w:div w:id="1403211000">
          <w:marLeft w:val="0"/>
          <w:marRight w:val="0"/>
          <w:marTop w:val="0"/>
          <w:marBottom w:val="0"/>
          <w:divBdr>
            <w:top w:val="none" w:sz="0" w:space="0" w:color="auto"/>
            <w:left w:val="none" w:sz="0" w:space="0" w:color="auto"/>
            <w:bottom w:val="none" w:sz="0" w:space="0" w:color="auto"/>
            <w:right w:val="none" w:sz="0" w:space="0" w:color="auto"/>
          </w:divBdr>
        </w:div>
        <w:div w:id="1458448657">
          <w:marLeft w:val="0"/>
          <w:marRight w:val="0"/>
          <w:marTop w:val="0"/>
          <w:marBottom w:val="0"/>
          <w:divBdr>
            <w:top w:val="none" w:sz="0" w:space="0" w:color="auto"/>
            <w:left w:val="none" w:sz="0" w:space="0" w:color="auto"/>
            <w:bottom w:val="none" w:sz="0" w:space="0" w:color="auto"/>
            <w:right w:val="none" w:sz="0" w:space="0" w:color="auto"/>
          </w:divBdr>
        </w:div>
        <w:div w:id="141428299">
          <w:marLeft w:val="0"/>
          <w:marRight w:val="0"/>
          <w:marTop w:val="0"/>
          <w:marBottom w:val="0"/>
          <w:divBdr>
            <w:top w:val="none" w:sz="0" w:space="0" w:color="auto"/>
            <w:left w:val="none" w:sz="0" w:space="0" w:color="auto"/>
            <w:bottom w:val="none" w:sz="0" w:space="0" w:color="auto"/>
            <w:right w:val="none" w:sz="0" w:space="0" w:color="auto"/>
          </w:divBdr>
        </w:div>
      </w:divsChild>
    </w:div>
    <w:div w:id="1755861778">
      <w:marLeft w:val="0"/>
      <w:marRight w:val="0"/>
      <w:marTop w:val="0"/>
      <w:marBottom w:val="0"/>
      <w:divBdr>
        <w:top w:val="none" w:sz="0" w:space="0" w:color="auto"/>
        <w:left w:val="none" w:sz="0" w:space="0" w:color="auto"/>
        <w:bottom w:val="none" w:sz="0" w:space="0" w:color="auto"/>
        <w:right w:val="none" w:sz="0" w:space="0" w:color="auto"/>
      </w:divBdr>
      <w:divsChild>
        <w:div w:id="1658339412">
          <w:marLeft w:val="0"/>
          <w:marRight w:val="0"/>
          <w:marTop w:val="0"/>
          <w:marBottom w:val="0"/>
          <w:divBdr>
            <w:top w:val="none" w:sz="0" w:space="0" w:color="auto"/>
            <w:left w:val="none" w:sz="0" w:space="0" w:color="auto"/>
            <w:bottom w:val="none" w:sz="0" w:space="0" w:color="auto"/>
            <w:right w:val="none" w:sz="0" w:space="0" w:color="auto"/>
          </w:divBdr>
        </w:div>
      </w:divsChild>
    </w:div>
    <w:div w:id="1757508362">
      <w:marLeft w:val="0"/>
      <w:marRight w:val="0"/>
      <w:marTop w:val="0"/>
      <w:marBottom w:val="0"/>
      <w:divBdr>
        <w:top w:val="none" w:sz="0" w:space="0" w:color="auto"/>
        <w:left w:val="none" w:sz="0" w:space="0" w:color="auto"/>
        <w:bottom w:val="none" w:sz="0" w:space="0" w:color="auto"/>
        <w:right w:val="none" w:sz="0" w:space="0" w:color="auto"/>
      </w:divBdr>
      <w:divsChild>
        <w:div w:id="674724185">
          <w:marLeft w:val="0"/>
          <w:marRight w:val="0"/>
          <w:marTop w:val="0"/>
          <w:marBottom w:val="0"/>
          <w:divBdr>
            <w:top w:val="none" w:sz="0" w:space="0" w:color="auto"/>
            <w:left w:val="none" w:sz="0" w:space="0" w:color="auto"/>
            <w:bottom w:val="none" w:sz="0" w:space="0" w:color="auto"/>
            <w:right w:val="none" w:sz="0" w:space="0" w:color="auto"/>
          </w:divBdr>
        </w:div>
      </w:divsChild>
    </w:div>
    <w:div w:id="1765418312">
      <w:marLeft w:val="0"/>
      <w:marRight w:val="0"/>
      <w:marTop w:val="0"/>
      <w:marBottom w:val="0"/>
      <w:divBdr>
        <w:top w:val="none" w:sz="0" w:space="0" w:color="auto"/>
        <w:left w:val="none" w:sz="0" w:space="0" w:color="auto"/>
        <w:bottom w:val="none" w:sz="0" w:space="0" w:color="auto"/>
        <w:right w:val="none" w:sz="0" w:space="0" w:color="auto"/>
      </w:divBdr>
      <w:divsChild>
        <w:div w:id="1644001260">
          <w:marLeft w:val="0"/>
          <w:marRight w:val="0"/>
          <w:marTop w:val="0"/>
          <w:marBottom w:val="0"/>
          <w:divBdr>
            <w:top w:val="none" w:sz="0" w:space="0" w:color="auto"/>
            <w:left w:val="none" w:sz="0" w:space="0" w:color="auto"/>
            <w:bottom w:val="none" w:sz="0" w:space="0" w:color="auto"/>
            <w:right w:val="none" w:sz="0" w:space="0" w:color="auto"/>
          </w:divBdr>
        </w:div>
        <w:div w:id="1266694484">
          <w:marLeft w:val="0"/>
          <w:marRight w:val="0"/>
          <w:marTop w:val="0"/>
          <w:marBottom w:val="0"/>
          <w:divBdr>
            <w:top w:val="none" w:sz="0" w:space="0" w:color="auto"/>
            <w:left w:val="none" w:sz="0" w:space="0" w:color="auto"/>
            <w:bottom w:val="none" w:sz="0" w:space="0" w:color="auto"/>
            <w:right w:val="none" w:sz="0" w:space="0" w:color="auto"/>
          </w:divBdr>
        </w:div>
        <w:div w:id="1496218021">
          <w:marLeft w:val="0"/>
          <w:marRight w:val="0"/>
          <w:marTop w:val="0"/>
          <w:marBottom w:val="0"/>
          <w:divBdr>
            <w:top w:val="none" w:sz="0" w:space="0" w:color="auto"/>
            <w:left w:val="none" w:sz="0" w:space="0" w:color="auto"/>
            <w:bottom w:val="none" w:sz="0" w:space="0" w:color="auto"/>
            <w:right w:val="none" w:sz="0" w:space="0" w:color="auto"/>
          </w:divBdr>
        </w:div>
      </w:divsChild>
    </w:div>
    <w:div w:id="1767994339">
      <w:marLeft w:val="0"/>
      <w:marRight w:val="0"/>
      <w:marTop w:val="0"/>
      <w:marBottom w:val="0"/>
      <w:divBdr>
        <w:top w:val="none" w:sz="0" w:space="0" w:color="auto"/>
        <w:left w:val="none" w:sz="0" w:space="0" w:color="auto"/>
        <w:bottom w:val="none" w:sz="0" w:space="0" w:color="auto"/>
        <w:right w:val="none" w:sz="0" w:space="0" w:color="auto"/>
      </w:divBdr>
      <w:divsChild>
        <w:div w:id="15426848">
          <w:marLeft w:val="0"/>
          <w:marRight w:val="0"/>
          <w:marTop w:val="0"/>
          <w:marBottom w:val="0"/>
          <w:divBdr>
            <w:top w:val="none" w:sz="0" w:space="0" w:color="auto"/>
            <w:left w:val="none" w:sz="0" w:space="0" w:color="auto"/>
            <w:bottom w:val="none" w:sz="0" w:space="0" w:color="auto"/>
            <w:right w:val="none" w:sz="0" w:space="0" w:color="auto"/>
          </w:divBdr>
        </w:div>
        <w:div w:id="698818113">
          <w:marLeft w:val="0"/>
          <w:marRight w:val="0"/>
          <w:marTop w:val="0"/>
          <w:marBottom w:val="0"/>
          <w:divBdr>
            <w:top w:val="none" w:sz="0" w:space="0" w:color="auto"/>
            <w:left w:val="none" w:sz="0" w:space="0" w:color="auto"/>
            <w:bottom w:val="none" w:sz="0" w:space="0" w:color="auto"/>
            <w:right w:val="none" w:sz="0" w:space="0" w:color="auto"/>
          </w:divBdr>
        </w:div>
        <w:div w:id="773552408">
          <w:marLeft w:val="0"/>
          <w:marRight w:val="0"/>
          <w:marTop w:val="0"/>
          <w:marBottom w:val="0"/>
          <w:divBdr>
            <w:top w:val="none" w:sz="0" w:space="0" w:color="auto"/>
            <w:left w:val="none" w:sz="0" w:space="0" w:color="auto"/>
            <w:bottom w:val="none" w:sz="0" w:space="0" w:color="auto"/>
            <w:right w:val="none" w:sz="0" w:space="0" w:color="auto"/>
          </w:divBdr>
        </w:div>
        <w:div w:id="659382451">
          <w:marLeft w:val="0"/>
          <w:marRight w:val="0"/>
          <w:marTop w:val="0"/>
          <w:marBottom w:val="0"/>
          <w:divBdr>
            <w:top w:val="none" w:sz="0" w:space="0" w:color="auto"/>
            <w:left w:val="none" w:sz="0" w:space="0" w:color="auto"/>
            <w:bottom w:val="none" w:sz="0" w:space="0" w:color="auto"/>
            <w:right w:val="none" w:sz="0" w:space="0" w:color="auto"/>
          </w:divBdr>
        </w:div>
      </w:divsChild>
    </w:div>
    <w:div w:id="1783770146">
      <w:marLeft w:val="0"/>
      <w:marRight w:val="0"/>
      <w:marTop w:val="0"/>
      <w:marBottom w:val="0"/>
      <w:divBdr>
        <w:top w:val="none" w:sz="0" w:space="0" w:color="auto"/>
        <w:left w:val="none" w:sz="0" w:space="0" w:color="auto"/>
        <w:bottom w:val="none" w:sz="0" w:space="0" w:color="auto"/>
        <w:right w:val="none" w:sz="0" w:space="0" w:color="auto"/>
      </w:divBdr>
      <w:divsChild>
        <w:div w:id="1022709481">
          <w:marLeft w:val="0"/>
          <w:marRight w:val="0"/>
          <w:marTop w:val="0"/>
          <w:marBottom w:val="0"/>
          <w:divBdr>
            <w:top w:val="none" w:sz="0" w:space="0" w:color="auto"/>
            <w:left w:val="none" w:sz="0" w:space="0" w:color="auto"/>
            <w:bottom w:val="none" w:sz="0" w:space="0" w:color="auto"/>
            <w:right w:val="none" w:sz="0" w:space="0" w:color="auto"/>
          </w:divBdr>
        </w:div>
      </w:divsChild>
    </w:div>
    <w:div w:id="1784807910">
      <w:marLeft w:val="0"/>
      <w:marRight w:val="0"/>
      <w:marTop w:val="0"/>
      <w:marBottom w:val="0"/>
      <w:divBdr>
        <w:top w:val="none" w:sz="0" w:space="0" w:color="auto"/>
        <w:left w:val="none" w:sz="0" w:space="0" w:color="auto"/>
        <w:bottom w:val="none" w:sz="0" w:space="0" w:color="auto"/>
        <w:right w:val="none" w:sz="0" w:space="0" w:color="auto"/>
      </w:divBdr>
      <w:divsChild>
        <w:div w:id="20787616">
          <w:marLeft w:val="0"/>
          <w:marRight w:val="0"/>
          <w:marTop w:val="0"/>
          <w:marBottom w:val="0"/>
          <w:divBdr>
            <w:top w:val="none" w:sz="0" w:space="0" w:color="auto"/>
            <w:left w:val="none" w:sz="0" w:space="0" w:color="auto"/>
            <w:bottom w:val="none" w:sz="0" w:space="0" w:color="auto"/>
            <w:right w:val="none" w:sz="0" w:space="0" w:color="auto"/>
          </w:divBdr>
        </w:div>
        <w:div w:id="1697653191">
          <w:marLeft w:val="0"/>
          <w:marRight w:val="0"/>
          <w:marTop w:val="0"/>
          <w:marBottom w:val="0"/>
          <w:divBdr>
            <w:top w:val="none" w:sz="0" w:space="0" w:color="auto"/>
            <w:left w:val="none" w:sz="0" w:space="0" w:color="auto"/>
            <w:bottom w:val="none" w:sz="0" w:space="0" w:color="auto"/>
            <w:right w:val="none" w:sz="0" w:space="0" w:color="auto"/>
          </w:divBdr>
        </w:div>
        <w:div w:id="1644307815">
          <w:marLeft w:val="0"/>
          <w:marRight w:val="0"/>
          <w:marTop w:val="0"/>
          <w:marBottom w:val="0"/>
          <w:divBdr>
            <w:top w:val="none" w:sz="0" w:space="0" w:color="auto"/>
            <w:left w:val="none" w:sz="0" w:space="0" w:color="auto"/>
            <w:bottom w:val="none" w:sz="0" w:space="0" w:color="auto"/>
            <w:right w:val="none" w:sz="0" w:space="0" w:color="auto"/>
          </w:divBdr>
        </w:div>
        <w:div w:id="26370843">
          <w:marLeft w:val="0"/>
          <w:marRight w:val="0"/>
          <w:marTop w:val="0"/>
          <w:marBottom w:val="0"/>
          <w:divBdr>
            <w:top w:val="none" w:sz="0" w:space="0" w:color="auto"/>
            <w:left w:val="none" w:sz="0" w:space="0" w:color="auto"/>
            <w:bottom w:val="none" w:sz="0" w:space="0" w:color="auto"/>
            <w:right w:val="none" w:sz="0" w:space="0" w:color="auto"/>
          </w:divBdr>
        </w:div>
        <w:div w:id="361051480">
          <w:marLeft w:val="0"/>
          <w:marRight w:val="0"/>
          <w:marTop w:val="0"/>
          <w:marBottom w:val="0"/>
          <w:divBdr>
            <w:top w:val="none" w:sz="0" w:space="0" w:color="auto"/>
            <w:left w:val="none" w:sz="0" w:space="0" w:color="auto"/>
            <w:bottom w:val="none" w:sz="0" w:space="0" w:color="auto"/>
            <w:right w:val="none" w:sz="0" w:space="0" w:color="auto"/>
          </w:divBdr>
        </w:div>
        <w:div w:id="2052267990">
          <w:marLeft w:val="0"/>
          <w:marRight w:val="0"/>
          <w:marTop w:val="0"/>
          <w:marBottom w:val="0"/>
          <w:divBdr>
            <w:top w:val="none" w:sz="0" w:space="0" w:color="auto"/>
            <w:left w:val="none" w:sz="0" w:space="0" w:color="auto"/>
            <w:bottom w:val="none" w:sz="0" w:space="0" w:color="auto"/>
            <w:right w:val="none" w:sz="0" w:space="0" w:color="auto"/>
          </w:divBdr>
        </w:div>
        <w:div w:id="1794321135">
          <w:marLeft w:val="0"/>
          <w:marRight w:val="0"/>
          <w:marTop w:val="0"/>
          <w:marBottom w:val="0"/>
          <w:divBdr>
            <w:top w:val="none" w:sz="0" w:space="0" w:color="auto"/>
            <w:left w:val="none" w:sz="0" w:space="0" w:color="auto"/>
            <w:bottom w:val="none" w:sz="0" w:space="0" w:color="auto"/>
            <w:right w:val="none" w:sz="0" w:space="0" w:color="auto"/>
          </w:divBdr>
        </w:div>
        <w:div w:id="927352823">
          <w:marLeft w:val="0"/>
          <w:marRight w:val="0"/>
          <w:marTop w:val="0"/>
          <w:marBottom w:val="0"/>
          <w:divBdr>
            <w:top w:val="none" w:sz="0" w:space="0" w:color="auto"/>
            <w:left w:val="none" w:sz="0" w:space="0" w:color="auto"/>
            <w:bottom w:val="none" w:sz="0" w:space="0" w:color="auto"/>
            <w:right w:val="none" w:sz="0" w:space="0" w:color="auto"/>
          </w:divBdr>
        </w:div>
        <w:div w:id="1779059905">
          <w:marLeft w:val="0"/>
          <w:marRight w:val="0"/>
          <w:marTop w:val="0"/>
          <w:marBottom w:val="0"/>
          <w:divBdr>
            <w:top w:val="none" w:sz="0" w:space="0" w:color="auto"/>
            <w:left w:val="none" w:sz="0" w:space="0" w:color="auto"/>
            <w:bottom w:val="none" w:sz="0" w:space="0" w:color="auto"/>
            <w:right w:val="none" w:sz="0" w:space="0" w:color="auto"/>
          </w:divBdr>
        </w:div>
        <w:div w:id="451246964">
          <w:marLeft w:val="0"/>
          <w:marRight w:val="0"/>
          <w:marTop w:val="0"/>
          <w:marBottom w:val="0"/>
          <w:divBdr>
            <w:top w:val="none" w:sz="0" w:space="0" w:color="auto"/>
            <w:left w:val="none" w:sz="0" w:space="0" w:color="auto"/>
            <w:bottom w:val="none" w:sz="0" w:space="0" w:color="auto"/>
            <w:right w:val="none" w:sz="0" w:space="0" w:color="auto"/>
          </w:divBdr>
        </w:div>
        <w:div w:id="889879594">
          <w:marLeft w:val="0"/>
          <w:marRight w:val="0"/>
          <w:marTop w:val="0"/>
          <w:marBottom w:val="0"/>
          <w:divBdr>
            <w:top w:val="none" w:sz="0" w:space="0" w:color="auto"/>
            <w:left w:val="none" w:sz="0" w:space="0" w:color="auto"/>
            <w:bottom w:val="none" w:sz="0" w:space="0" w:color="auto"/>
            <w:right w:val="none" w:sz="0" w:space="0" w:color="auto"/>
          </w:divBdr>
        </w:div>
        <w:div w:id="106507081">
          <w:marLeft w:val="0"/>
          <w:marRight w:val="0"/>
          <w:marTop w:val="0"/>
          <w:marBottom w:val="0"/>
          <w:divBdr>
            <w:top w:val="none" w:sz="0" w:space="0" w:color="auto"/>
            <w:left w:val="none" w:sz="0" w:space="0" w:color="auto"/>
            <w:bottom w:val="none" w:sz="0" w:space="0" w:color="auto"/>
            <w:right w:val="none" w:sz="0" w:space="0" w:color="auto"/>
          </w:divBdr>
        </w:div>
        <w:div w:id="454452260">
          <w:marLeft w:val="0"/>
          <w:marRight w:val="0"/>
          <w:marTop w:val="0"/>
          <w:marBottom w:val="0"/>
          <w:divBdr>
            <w:top w:val="none" w:sz="0" w:space="0" w:color="auto"/>
            <w:left w:val="none" w:sz="0" w:space="0" w:color="auto"/>
            <w:bottom w:val="none" w:sz="0" w:space="0" w:color="auto"/>
            <w:right w:val="none" w:sz="0" w:space="0" w:color="auto"/>
          </w:divBdr>
        </w:div>
        <w:div w:id="1417434548">
          <w:marLeft w:val="0"/>
          <w:marRight w:val="0"/>
          <w:marTop w:val="0"/>
          <w:marBottom w:val="0"/>
          <w:divBdr>
            <w:top w:val="none" w:sz="0" w:space="0" w:color="auto"/>
            <w:left w:val="none" w:sz="0" w:space="0" w:color="auto"/>
            <w:bottom w:val="none" w:sz="0" w:space="0" w:color="auto"/>
            <w:right w:val="none" w:sz="0" w:space="0" w:color="auto"/>
          </w:divBdr>
        </w:div>
        <w:div w:id="86927961">
          <w:marLeft w:val="0"/>
          <w:marRight w:val="0"/>
          <w:marTop w:val="0"/>
          <w:marBottom w:val="0"/>
          <w:divBdr>
            <w:top w:val="none" w:sz="0" w:space="0" w:color="auto"/>
            <w:left w:val="none" w:sz="0" w:space="0" w:color="auto"/>
            <w:bottom w:val="none" w:sz="0" w:space="0" w:color="auto"/>
            <w:right w:val="none" w:sz="0" w:space="0" w:color="auto"/>
          </w:divBdr>
        </w:div>
        <w:div w:id="143280588">
          <w:marLeft w:val="0"/>
          <w:marRight w:val="0"/>
          <w:marTop w:val="0"/>
          <w:marBottom w:val="0"/>
          <w:divBdr>
            <w:top w:val="none" w:sz="0" w:space="0" w:color="auto"/>
            <w:left w:val="none" w:sz="0" w:space="0" w:color="auto"/>
            <w:bottom w:val="none" w:sz="0" w:space="0" w:color="auto"/>
            <w:right w:val="none" w:sz="0" w:space="0" w:color="auto"/>
          </w:divBdr>
        </w:div>
        <w:div w:id="1092362651">
          <w:marLeft w:val="0"/>
          <w:marRight w:val="0"/>
          <w:marTop w:val="0"/>
          <w:marBottom w:val="0"/>
          <w:divBdr>
            <w:top w:val="none" w:sz="0" w:space="0" w:color="auto"/>
            <w:left w:val="none" w:sz="0" w:space="0" w:color="auto"/>
            <w:bottom w:val="none" w:sz="0" w:space="0" w:color="auto"/>
            <w:right w:val="none" w:sz="0" w:space="0" w:color="auto"/>
          </w:divBdr>
        </w:div>
        <w:div w:id="971179641">
          <w:marLeft w:val="0"/>
          <w:marRight w:val="0"/>
          <w:marTop w:val="0"/>
          <w:marBottom w:val="0"/>
          <w:divBdr>
            <w:top w:val="none" w:sz="0" w:space="0" w:color="auto"/>
            <w:left w:val="none" w:sz="0" w:space="0" w:color="auto"/>
            <w:bottom w:val="none" w:sz="0" w:space="0" w:color="auto"/>
            <w:right w:val="none" w:sz="0" w:space="0" w:color="auto"/>
          </w:divBdr>
        </w:div>
        <w:div w:id="1216697418">
          <w:marLeft w:val="0"/>
          <w:marRight w:val="0"/>
          <w:marTop w:val="0"/>
          <w:marBottom w:val="0"/>
          <w:divBdr>
            <w:top w:val="none" w:sz="0" w:space="0" w:color="auto"/>
            <w:left w:val="none" w:sz="0" w:space="0" w:color="auto"/>
            <w:bottom w:val="none" w:sz="0" w:space="0" w:color="auto"/>
            <w:right w:val="none" w:sz="0" w:space="0" w:color="auto"/>
          </w:divBdr>
        </w:div>
        <w:div w:id="891573331">
          <w:marLeft w:val="0"/>
          <w:marRight w:val="0"/>
          <w:marTop w:val="0"/>
          <w:marBottom w:val="0"/>
          <w:divBdr>
            <w:top w:val="none" w:sz="0" w:space="0" w:color="auto"/>
            <w:left w:val="none" w:sz="0" w:space="0" w:color="auto"/>
            <w:bottom w:val="none" w:sz="0" w:space="0" w:color="auto"/>
            <w:right w:val="none" w:sz="0" w:space="0" w:color="auto"/>
          </w:divBdr>
        </w:div>
        <w:div w:id="255872598">
          <w:marLeft w:val="0"/>
          <w:marRight w:val="0"/>
          <w:marTop w:val="0"/>
          <w:marBottom w:val="0"/>
          <w:divBdr>
            <w:top w:val="none" w:sz="0" w:space="0" w:color="auto"/>
            <w:left w:val="none" w:sz="0" w:space="0" w:color="auto"/>
            <w:bottom w:val="none" w:sz="0" w:space="0" w:color="auto"/>
            <w:right w:val="none" w:sz="0" w:space="0" w:color="auto"/>
          </w:divBdr>
        </w:div>
        <w:div w:id="1208032415">
          <w:marLeft w:val="0"/>
          <w:marRight w:val="0"/>
          <w:marTop w:val="0"/>
          <w:marBottom w:val="0"/>
          <w:divBdr>
            <w:top w:val="none" w:sz="0" w:space="0" w:color="auto"/>
            <w:left w:val="none" w:sz="0" w:space="0" w:color="auto"/>
            <w:bottom w:val="none" w:sz="0" w:space="0" w:color="auto"/>
            <w:right w:val="none" w:sz="0" w:space="0" w:color="auto"/>
          </w:divBdr>
        </w:div>
        <w:div w:id="234437686">
          <w:marLeft w:val="0"/>
          <w:marRight w:val="0"/>
          <w:marTop w:val="0"/>
          <w:marBottom w:val="0"/>
          <w:divBdr>
            <w:top w:val="none" w:sz="0" w:space="0" w:color="auto"/>
            <w:left w:val="none" w:sz="0" w:space="0" w:color="auto"/>
            <w:bottom w:val="none" w:sz="0" w:space="0" w:color="auto"/>
            <w:right w:val="none" w:sz="0" w:space="0" w:color="auto"/>
          </w:divBdr>
        </w:div>
        <w:div w:id="2136676954">
          <w:marLeft w:val="0"/>
          <w:marRight w:val="0"/>
          <w:marTop w:val="0"/>
          <w:marBottom w:val="0"/>
          <w:divBdr>
            <w:top w:val="none" w:sz="0" w:space="0" w:color="auto"/>
            <w:left w:val="none" w:sz="0" w:space="0" w:color="auto"/>
            <w:bottom w:val="none" w:sz="0" w:space="0" w:color="auto"/>
            <w:right w:val="none" w:sz="0" w:space="0" w:color="auto"/>
          </w:divBdr>
        </w:div>
        <w:div w:id="251861434">
          <w:marLeft w:val="0"/>
          <w:marRight w:val="0"/>
          <w:marTop w:val="0"/>
          <w:marBottom w:val="0"/>
          <w:divBdr>
            <w:top w:val="none" w:sz="0" w:space="0" w:color="auto"/>
            <w:left w:val="none" w:sz="0" w:space="0" w:color="auto"/>
            <w:bottom w:val="none" w:sz="0" w:space="0" w:color="auto"/>
            <w:right w:val="none" w:sz="0" w:space="0" w:color="auto"/>
          </w:divBdr>
        </w:div>
        <w:div w:id="2000885461">
          <w:marLeft w:val="0"/>
          <w:marRight w:val="0"/>
          <w:marTop w:val="0"/>
          <w:marBottom w:val="0"/>
          <w:divBdr>
            <w:top w:val="none" w:sz="0" w:space="0" w:color="auto"/>
            <w:left w:val="none" w:sz="0" w:space="0" w:color="auto"/>
            <w:bottom w:val="none" w:sz="0" w:space="0" w:color="auto"/>
            <w:right w:val="none" w:sz="0" w:space="0" w:color="auto"/>
          </w:divBdr>
        </w:div>
        <w:div w:id="2041708740">
          <w:marLeft w:val="0"/>
          <w:marRight w:val="0"/>
          <w:marTop w:val="0"/>
          <w:marBottom w:val="0"/>
          <w:divBdr>
            <w:top w:val="none" w:sz="0" w:space="0" w:color="auto"/>
            <w:left w:val="none" w:sz="0" w:space="0" w:color="auto"/>
            <w:bottom w:val="none" w:sz="0" w:space="0" w:color="auto"/>
            <w:right w:val="none" w:sz="0" w:space="0" w:color="auto"/>
          </w:divBdr>
        </w:div>
      </w:divsChild>
    </w:div>
    <w:div w:id="1820686016">
      <w:marLeft w:val="0"/>
      <w:marRight w:val="0"/>
      <w:marTop w:val="0"/>
      <w:marBottom w:val="0"/>
      <w:divBdr>
        <w:top w:val="none" w:sz="0" w:space="0" w:color="auto"/>
        <w:left w:val="none" w:sz="0" w:space="0" w:color="auto"/>
        <w:bottom w:val="none" w:sz="0" w:space="0" w:color="auto"/>
        <w:right w:val="none" w:sz="0" w:space="0" w:color="auto"/>
      </w:divBdr>
      <w:divsChild>
        <w:div w:id="1089232484">
          <w:marLeft w:val="0"/>
          <w:marRight w:val="0"/>
          <w:marTop w:val="0"/>
          <w:marBottom w:val="0"/>
          <w:divBdr>
            <w:top w:val="none" w:sz="0" w:space="0" w:color="auto"/>
            <w:left w:val="none" w:sz="0" w:space="0" w:color="auto"/>
            <w:bottom w:val="none" w:sz="0" w:space="0" w:color="auto"/>
            <w:right w:val="none" w:sz="0" w:space="0" w:color="auto"/>
          </w:divBdr>
        </w:div>
        <w:div w:id="1173297044">
          <w:marLeft w:val="0"/>
          <w:marRight w:val="0"/>
          <w:marTop w:val="0"/>
          <w:marBottom w:val="0"/>
          <w:divBdr>
            <w:top w:val="none" w:sz="0" w:space="0" w:color="auto"/>
            <w:left w:val="none" w:sz="0" w:space="0" w:color="auto"/>
            <w:bottom w:val="none" w:sz="0" w:space="0" w:color="auto"/>
            <w:right w:val="none" w:sz="0" w:space="0" w:color="auto"/>
          </w:divBdr>
        </w:div>
        <w:div w:id="106508057">
          <w:marLeft w:val="0"/>
          <w:marRight w:val="0"/>
          <w:marTop w:val="0"/>
          <w:marBottom w:val="0"/>
          <w:divBdr>
            <w:top w:val="none" w:sz="0" w:space="0" w:color="auto"/>
            <w:left w:val="none" w:sz="0" w:space="0" w:color="auto"/>
            <w:bottom w:val="none" w:sz="0" w:space="0" w:color="auto"/>
            <w:right w:val="none" w:sz="0" w:space="0" w:color="auto"/>
          </w:divBdr>
        </w:div>
        <w:div w:id="2033263106">
          <w:marLeft w:val="0"/>
          <w:marRight w:val="0"/>
          <w:marTop w:val="0"/>
          <w:marBottom w:val="0"/>
          <w:divBdr>
            <w:top w:val="none" w:sz="0" w:space="0" w:color="auto"/>
            <w:left w:val="none" w:sz="0" w:space="0" w:color="auto"/>
            <w:bottom w:val="none" w:sz="0" w:space="0" w:color="auto"/>
            <w:right w:val="none" w:sz="0" w:space="0" w:color="auto"/>
          </w:divBdr>
        </w:div>
        <w:div w:id="1167131020">
          <w:marLeft w:val="0"/>
          <w:marRight w:val="0"/>
          <w:marTop w:val="0"/>
          <w:marBottom w:val="0"/>
          <w:divBdr>
            <w:top w:val="none" w:sz="0" w:space="0" w:color="auto"/>
            <w:left w:val="none" w:sz="0" w:space="0" w:color="auto"/>
            <w:bottom w:val="none" w:sz="0" w:space="0" w:color="auto"/>
            <w:right w:val="none" w:sz="0" w:space="0" w:color="auto"/>
          </w:divBdr>
        </w:div>
        <w:div w:id="1407068970">
          <w:marLeft w:val="0"/>
          <w:marRight w:val="0"/>
          <w:marTop w:val="0"/>
          <w:marBottom w:val="0"/>
          <w:divBdr>
            <w:top w:val="none" w:sz="0" w:space="0" w:color="auto"/>
            <w:left w:val="none" w:sz="0" w:space="0" w:color="auto"/>
            <w:bottom w:val="none" w:sz="0" w:space="0" w:color="auto"/>
            <w:right w:val="none" w:sz="0" w:space="0" w:color="auto"/>
          </w:divBdr>
        </w:div>
        <w:div w:id="222330580">
          <w:marLeft w:val="0"/>
          <w:marRight w:val="0"/>
          <w:marTop w:val="0"/>
          <w:marBottom w:val="0"/>
          <w:divBdr>
            <w:top w:val="none" w:sz="0" w:space="0" w:color="auto"/>
            <w:left w:val="none" w:sz="0" w:space="0" w:color="auto"/>
            <w:bottom w:val="none" w:sz="0" w:space="0" w:color="auto"/>
            <w:right w:val="none" w:sz="0" w:space="0" w:color="auto"/>
          </w:divBdr>
        </w:div>
        <w:div w:id="742140744">
          <w:marLeft w:val="0"/>
          <w:marRight w:val="0"/>
          <w:marTop w:val="0"/>
          <w:marBottom w:val="0"/>
          <w:divBdr>
            <w:top w:val="none" w:sz="0" w:space="0" w:color="auto"/>
            <w:left w:val="none" w:sz="0" w:space="0" w:color="auto"/>
            <w:bottom w:val="none" w:sz="0" w:space="0" w:color="auto"/>
            <w:right w:val="none" w:sz="0" w:space="0" w:color="auto"/>
          </w:divBdr>
        </w:div>
      </w:divsChild>
    </w:div>
    <w:div w:id="1830441735">
      <w:marLeft w:val="0"/>
      <w:marRight w:val="0"/>
      <w:marTop w:val="0"/>
      <w:marBottom w:val="0"/>
      <w:divBdr>
        <w:top w:val="none" w:sz="0" w:space="0" w:color="auto"/>
        <w:left w:val="none" w:sz="0" w:space="0" w:color="auto"/>
        <w:bottom w:val="none" w:sz="0" w:space="0" w:color="auto"/>
        <w:right w:val="none" w:sz="0" w:space="0" w:color="auto"/>
      </w:divBdr>
      <w:divsChild>
        <w:div w:id="568997821">
          <w:marLeft w:val="0"/>
          <w:marRight w:val="0"/>
          <w:marTop w:val="0"/>
          <w:marBottom w:val="0"/>
          <w:divBdr>
            <w:top w:val="none" w:sz="0" w:space="0" w:color="auto"/>
            <w:left w:val="none" w:sz="0" w:space="0" w:color="auto"/>
            <w:bottom w:val="none" w:sz="0" w:space="0" w:color="auto"/>
            <w:right w:val="none" w:sz="0" w:space="0" w:color="auto"/>
          </w:divBdr>
        </w:div>
      </w:divsChild>
    </w:div>
    <w:div w:id="1833795480">
      <w:marLeft w:val="0"/>
      <w:marRight w:val="0"/>
      <w:marTop w:val="0"/>
      <w:marBottom w:val="0"/>
      <w:divBdr>
        <w:top w:val="none" w:sz="0" w:space="0" w:color="auto"/>
        <w:left w:val="none" w:sz="0" w:space="0" w:color="auto"/>
        <w:bottom w:val="none" w:sz="0" w:space="0" w:color="auto"/>
        <w:right w:val="none" w:sz="0" w:space="0" w:color="auto"/>
      </w:divBdr>
      <w:divsChild>
        <w:div w:id="1859000705">
          <w:marLeft w:val="0"/>
          <w:marRight w:val="0"/>
          <w:marTop w:val="0"/>
          <w:marBottom w:val="0"/>
          <w:divBdr>
            <w:top w:val="none" w:sz="0" w:space="0" w:color="auto"/>
            <w:left w:val="none" w:sz="0" w:space="0" w:color="auto"/>
            <w:bottom w:val="none" w:sz="0" w:space="0" w:color="auto"/>
            <w:right w:val="none" w:sz="0" w:space="0" w:color="auto"/>
          </w:divBdr>
        </w:div>
        <w:div w:id="2129736563">
          <w:marLeft w:val="0"/>
          <w:marRight w:val="0"/>
          <w:marTop w:val="0"/>
          <w:marBottom w:val="0"/>
          <w:divBdr>
            <w:top w:val="none" w:sz="0" w:space="0" w:color="auto"/>
            <w:left w:val="none" w:sz="0" w:space="0" w:color="auto"/>
            <w:bottom w:val="none" w:sz="0" w:space="0" w:color="auto"/>
            <w:right w:val="none" w:sz="0" w:space="0" w:color="auto"/>
          </w:divBdr>
        </w:div>
        <w:div w:id="1594776389">
          <w:marLeft w:val="0"/>
          <w:marRight w:val="0"/>
          <w:marTop w:val="0"/>
          <w:marBottom w:val="0"/>
          <w:divBdr>
            <w:top w:val="none" w:sz="0" w:space="0" w:color="auto"/>
            <w:left w:val="none" w:sz="0" w:space="0" w:color="auto"/>
            <w:bottom w:val="none" w:sz="0" w:space="0" w:color="auto"/>
            <w:right w:val="none" w:sz="0" w:space="0" w:color="auto"/>
          </w:divBdr>
        </w:div>
        <w:div w:id="356390141">
          <w:marLeft w:val="0"/>
          <w:marRight w:val="0"/>
          <w:marTop w:val="0"/>
          <w:marBottom w:val="0"/>
          <w:divBdr>
            <w:top w:val="none" w:sz="0" w:space="0" w:color="auto"/>
            <w:left w:val="none" w:sz="0" w:space="0" w:color="auto"/>
            <w:bottom w:val="none" w:sz="0" w:space="0" w:color="auto"/>
            <w:right w:val="none" w:sz="0" w:space="0" w:color="auto"/>
          </w:divBdr>
        </w:div>
        <w:div w:id="1151018638">
          <w:marLeft w:val="0"/>
          <w:marRight w:val="0"/>
          <w:marTop w:val="0"/>
          <w:marBottom w:val="0"/>
          <w:divBdr>
            <w:top w:val="none" w:sz="0" w:space="0" w:color="auto"/>
            <w:left w:val="none" w:sz="0" w:space="0" w:color="auto"/>
            <w:bottom w:val="none" w:sz="0" w:space="0" w:color="auto"/>
            <w:right w:val="none" w:sz="0" w:space="0" w:color="auto"/>
          </w:divBdr>
        </w:div>
        <w:div w:id="677075484">
          <w:marLeft w:val="0"/>
          <w:marRight w:val="0"/>
          <w:marTop w:val="0"/>
          <w:marBottom w:val="0"/>
          <w:divBdr>
            <w:top w:val="none" w:sz="0" w:space="0" w:color="auto"/>
            <w:left w:val="none" w:sz="0" w:space="0" w:color="auto"/>
            <w:bottom w:val="none" w:sz="0" w:space="0" w:color="auto"/>
            <w:right w:val="none" w:sz="0" w:space="0" w:color="auto"/>
          </w:divBdr>
        </w:div>
        <w:div w:id="355740052">
          <w:marLeft w:val="0"/>
          <w:marRight w:val="0"/>
          <w:marTop w:val="0"/>
          <w:marBottom w:val="0"/>
          <w:divBdr>
            <w:top w:val="none" w:sz="0" w:space="0" w:color="auto"/>
            <w:left w:val="none" w:sz="0" w:space="0" w:color="auto"/>
            <w:bottom w:val="none" w:sz="0" w:space="0" w:color="auto"/>
            <w:right w:val="none" w:sz="0" w:space="0" w:color="auto"/>
          </w:divBdr>
        </w:div>
        <w:div w:id="368991238">
          <w:marLeft w:val="0"/>
          <w:marRight w:val="0"/>
          <w:marTop w:val="0"/>
          <w:marBottom w:val="0"/>
          <w:divBdr>
            <w:top w:val="none" w:sz="0" w:space="0" w:color="auto"/>
            <w:left w:val="none" w:sz="0" w:space="0" w:color="auto"/>
            <w:bottom w:val="none" w:sz="0" w:space="0" w:color="auto"/>
            <w:right w:val="none" w:sz="0" w:space="0" w:color="auto"/>
          </w:divBdr>
        </w:div>
      </w:divsChild>
    </w:div>
    <w:div w:id="1839271970">
      <w:marLeft w:val="0"/>
      <w:marRight w:val="0"/>
      <w:marTop w:val="0"/>
      <w:marBottom w:val="0"/>
      <w:divBdr>
        <w:top w:val="none" w:sz="0" w:space="0" w:color="auto"/>
        <w:left w:val="none" w:sz="0" w:space="0" w:color="auto"/>
        <w:bottom w:val="none" w:sz="0" w:space="0" w:color="auto"/>
        <w:right w:val="none" w:sz="0" w:space="0" w:color="auto"/>
      </w:divBdr>
      <w:divsChild>
        <w:div w:id="1815873579">
          <w:marLeft w:val="0"/>
          <w:marRight w:val="0"/>
          <w:marTop w:val="0"/>
          <w:marBottom w:val="0"/>
          <w:divBdr>
            <w:top w:val="none" w:sz="0" w:space="0" w:color="auto"/>
            <w:left w:val="none" w:sz="0" w:space="0" w:color="auto"/>
            <w:bottom w:val="none" w:sz="0" w:space="0" w:color="auto"/>
            <w:right w:val="none" w:sz="0" w:space="0" w:color="auto"/>
          </w:divBdr>
        </w:div>
      </w:divsChild>
    </w:div>
    <w:div w:id="1885672439">
      <w:marLeft w:val="0"/>
      <w:marRight w:val="0"/>
      <w:marTop w:val="0"/>
      <w:marBottom w:val="0"/>
      <w:divBdr>
        <w:top w:val="none" w:sz="0" w:space="0" w:color="auto"/>
        <w:left w:val="none" w:sz="0" w:space="0" w:color="auto"/>
        <w:bottom w:val="none" w:sz="0" w:space="0" w:color="auto"/>
        <w:right w:val="none" w:sz="0" w:space="0" w:color="auto"/>
      </w:divBdr>
      <w:divsChild>
        <w:div w:id="191309008">
          <w:marLeft w:val="0"/>
          <w:marRight w:val="0"/>
          <w:marTop w:val="0"/>
          <w:marBottom w:val="0"/>
          <w:divBdr>
            <w:top w:val="none" w:sz="0" w:space="0" w:color="auto"/>
            <w:left w:val="none" w:sz="0" w:space="0" w:color="auto"/>
            <w:bottom w:val="none" w:sz="0" w:space="0" w:color="auto"/>
            <w:right w:val="none" w:sz="0" w:space="0" w:color="auto"/>
          </w:divBdr>
        </w:div>
        <w:div w:id="1312827397">
          <w:marLeft w:val="0"/>
          <w:marRight w:val="0"/>
          <w:marTop w:val="0"/>
          <w:marBottom w:val="0"/>
          <w:divBdr>
            <w:top w:val="none" w:sz="0" w:space="0" w:color="auto"/>
            <w:left w:val="none" w:sz="0" w:space="0" w:color="auto"/>
            <w:bottom w:val="none" w:sz="0" w:space="0" w:color="auto"/>
            <w:right w:val="none" w:sz="0" w:space="0" w:color="auto"/>
          </w:divBdr>
        </w:div>
        <w:div w:id="1472675387">
          <w:marLeft w:val="0"/>
          <w:marRight w:val="0"/>
          <w:marTop w:val="0"/>
          <w:marBottom w:val="0"/>
          <w:divBdr>
            <w:top w:val="none" w:sz="0" w:space="0" w:color="auto"/>
            <w:left w:val="none" w:sz="0" w:space="0" w:color="auto"/>
            <w:bottom w:val="none" w:sz="0" w:space="0" w:color="auto"/>
            <w:right w:val="none" w:sz="0" w:space="0" w:color="auto"/>
          </w:divBdr>
        </w:div>
      </w:divsChild>
    </w:div>
    <w:div w:id="1893880476">
      <w:marLeft w:val="0"/>
      <w:marRight w:val="0"/>
      <w:marTop w:val="0"/>
      <w:marBottom w:val="0"/>
      <w:divBdr>
        <w:top w:val="none" w:sz="0" w:space="0" w:color="auto"/>
        <w:left w:val="none" w:sz="0" w:space="0" w:color="auto"/>
        <w:bottom w:val="none" w:sz="0" w:space="0" w:color="auto"/>
        <w:right w:val="none" w:sz="0" w:space="0" w:color="auto"/>
      </w:divBdr>
      <w:divsChild>
        <w:div w:id="2129666207">
          <w:marLeft w:val="0"/>
          <w:marRight w:val="0"/>
          <w:marTop w:val="0"/>
          <w:marBottom w:val="0"/>
          <w:divBdr>
            <w:top w:val="none" w:sz="0" w:space="0" w:color="auto"/>
            <w:left w:val="none" w:sz="0" w:space="0" w:color="auto"/>
            <w:bottom w:val="none" w:sz="0" w:space="0" w:color="auto"/>
            <w:right w:val="none" w:sz="0" w:space="0" w:color="auto"/>
          </w:divBdr>
        </w:div>
        <w:div w:id="2009626672">
          <w:marLeft w:val="0"/>
          <w:marRight w:val="0"/>
          <w:marTop w:val="0"/>
          <w:marBottom w:val="0"/>
          <w:divBdr>
            <w:top w:val="none" w:sz="0" w:space="0" w:color="auto"/>
            <w:left w:val="none" w:sz="0" w:space="0" w:color="auto"/>
            <w:bottom w:val="none" w:sz="0" w:space="0" w:color="auto"/>
            <w:right w:val="none" w:sz="0" w:space="0" w:color="auto"/>
          </w:divBdr>
        </w:div>
        <w:div w:id="1824200555">
          <w:marLeft w:val="0"/>
          <w:marRight w:val="0"/>
          <w:marTop w:val="0"/>
          <w:marBottom w:val="0"/>
          <w:divBdr>
            <w:top w:val="none" w:sz="0" w:space="0" w:color="auto"/>
            <w:left w:val="none" w:sz="0" w:space="0" w:color="auto"/>
            <w:bottom w:val="none" w:sz="0" w:space="0" w:color="auto"/>
            <w:right w:val="none" w:sz="0" w:space="0" w:color="auto"/>
          </w:divBdr>
        </w:div>
      </w:divsChild>
    </w:div>
    <w:div w:id="1902590741">
      <w:marLeft w:val="0"/>
      <w:marRight w:val="0"/>
      <w:marTop w:val="0"/>
      <w:marBottom w:val="0"/>
      <w:divBdr>
        <w:top w:val="none" w:sz="0" w:space="0" w:color="auto"/>
        <w:left w:val="none" w:sz="0" w:space="0" w:color="auto"/>
        <w:bottom w:val="none" w:sz="0" w:space="0" w:color="auto"/>
        <w:right w:val="none" w:sz="0" w:space="0" w:color="auto"/>
      </w:divBdr>
      <w:divsChild>
        <w:div w:id="1992979144">
          <w:marLeft w:val="0"/>
          <w:marRight w:val="0"/>
          <w:marTop w:val="0"/>
          <w:marBottom w:val="0"/>
          <w:divBdr>
            <w:top w:val="none" w:sz="0" w:space="0" w:color="auto"/>
            <w:left w:val="none" w:sz="0" w:space="0" w:color="auto"/>
            <w:bottom w:val="none" w:sz="0" w:space="0" w:color="auto"/>
            <w:right w:val="none" w:sz="0" w:space="0" w:color="auto"/>
          </w:divBdr>
        </w:div>
        <w:div w:id="259990673">
          <w:marLeft w:val="0"/>
          <w:marRight w:val="0"/>
          <w:marTop w:val="0"/>
          <w:marBottom w:val="0"/>
          <w:divBdr>
            <w:top w:val="none" w:sz="0" w:space="0" w:color="auto"/>
            <w:left w:val="none" w:sz="0" w:space="0" w:color="auto"/>
            <w:bottom w:val="none" w:sz="0" w:space="0" w:color="auto"/>
            <w:right w:val="none" w:sz="0" w:space="0" w:color="auto"/>
          </w:divBdr>
        </w:div>
        <w:div w:id="1956212526">
          <w:marLeft w:val="0"/>
          <w:marRight w:val="0"/>
          <w:marTop w:val="0"/>
          <w:marBottom w:val="0"/>
          <w:divBdr>
            <w:top w:val="none" w:sz="0" w:space="0" w:color="auto"/>
            <w:left w:val="none" w:sz="0" w:space="0" w:color="auto"/>
            <w:bottom w:val="none" w:sz="0" w:space="0" w:color="auto"/>
            <w:right w:val="none" w:sz="0" w:space="0" w:color="auto"/>
          </w:divBdr>
        </w:div>
      </w:divsChild>
    </w:div>
    <w:div w:id="1907186020">
      <w:marLeft w:val="0"/>
      <w:marRight w:val="0"/>
      <w:marTop w:val="0"/>
      <w:marBottom w:val="0"/>
      <w:divBdr>
        <w:top w:val="none" w:sz="0" w:space="0" w:color="auto"/>
        <w:left w:val="none" w:sz="0" w:space="0" w:color="auto"/>
        <w:bottom w:val="none" w:sz="0" w:space="0" w:color="auto"/>
        <w:right w:val="none" w:sz="0" w:space="0" w:color="auto"/>
      </w:divBdr>
      <w:divsChild>
        <w:div w:id="428622169">
          <w:marLeft w:val="0"/>
          <w:marRight w:val="0"/>
          <w:marTop w:val="0"/>
          <w:marBottom w:val="0"/>
          <w:divBdr>
            <w:top w:val="none" w:sz="0" w:space="0" w:color="auto"/>
            <w:left w:val="none" w:sz="0" w:space="0" w:color="auto"/>
            <w:bottom w:val="none" w:sz="0" w:space="0" w:color="auto"/>
            <w:right w:val="none" w:sz="0" w:space="0" w:color="auto"/>
          </w:divBdr>
        </w:div>
        <w:div w:id="436102570">
          <w:marLeft w:val="0"/>
          <w:marRight w:val="0"/>
          <w:marTop w:val="0"/>
          <w:marBottom w:val="0"/>
          <w:divBdr>
            <w:top w:val="none" w:sz="0" w:space="0" w:color="auto"/>
            <w:left w:val="none" w:sz="0" w:space="0" w:color="auto"/>
            <w:bottom w:val="none" w:sz="0" w:space="0" w:color="auto"/>
            <w:right w:val="none" w:sz="0" w:space="0" w:color="auto"/>
          </w:divBdr>
        </w:div>
        <w:div w:id="1106729067">
          <w:marLeft w:val="0"/>
          <w:marRight w:val="0"/>
          <w:marTop w:val="0"/>
          <w:marBottom w:val="0"/>
          <w:divBdr>
            <w:top w:val="none" w:sz="0" w:space="0" w:color="auto"/>
            <w:left w:val="none" w:sz="0" w:space="0" w:color="auto"/>
            <w:bottom w:val="none" w:sz="0" w:space="0" w:color="auto"/>
            <w:right w:val="none" w:sz="0" w:space="0" w:color="auto"/>
          </w:divBdr>
        </w:div>
        <w:div w:id="519200771">
          <w:marLeft w:val="0"/>
          <w:marRight w:val="0"/>
          <w:marTop w:val="0"/>
          <w:marBottom w:val="0"/>
          <w:divBdr>
            <w:top w:val="none" w:sz="0" w:space="0" w:color="auto"/>
            <w:left w:val="none" w:sz="0" w:space="0" w:color="auto"/>
            <w:bottom w:val="none" w:sz="0" w:space="0" w:color="auto"/>
            <w:right w:val="none" w:sz="0" w:space="0" w:color="auto"/>
          </w:divBdr>
        </w:div>
        <w:div w:id="86856216">
          <w:marLeft w:val="0"/>
          <w:marRight w:val="0"/>
          <w:marTop w:val="0"/>
          <w:marBottom w:val="0"/>
          <w:divBdr>
            <w:top w:val="none" w:sz="0" w:space="0" w:color="auto"/>
            <w:left w:val="none" w:sz="0" w:space="0" w:color="auto"/>
            <w:bottom w:val="none" w:sz="0" w:space="0" w:color="auto"/>
            <w:right w:val="none" w:sz="0" w:space="0" w:color="auto"/>
          </w:divBdr>
        </w:div>
        <w:div w:id="289239764">
          <w:marLeft w:val="0"/>
          <w:marRight w:val="0"/>
          <w:marTop w:val="0"/>
          <w:marBottom w:val="0"/>
          <w:divBdr>
            <w:top w:val="none" w:sz="0" w:space="0" w:color="auto"/>
            <w:left w:val="none" w:sz="0" w:space="0" w:color="auto"/>
            <w:bottom w:val="none" w:sz="0" w:space="0" w:color="auto"/>
            <w:right w:val="none" w:sz="0" w:space="0" w:color="auto"/>
          </w:divBdr>
        </w:div>
        <w:div w:id="1615481985">
          <w:marLeft w:val="0"/>
          <w:marRight w:val="0"/>
          <w:marTop w:val="0"/>
          <w:marBottom w:val="0"/>
          <w:divBdr>
            <w:top w:val="none" w:sz="0" w:space="0" w:color="auto"/>
            <w:left w:val="none" w:sz="0" w:space="0" w:color="auto"/>
            <w:bottom w:val="none" w:sz="0" w:space="0" w:color="auto"/>
            <w:right w:val="none" w:sz="0" w:space="0" w:color="auto"/>
          </w:divBdr>
        </w:div>
        <w:div w:id="306320067">
          <w:marLeft w:val="0"/>
          <w:marRight w:val="0"/>
          <w:marTop w:val="0"/>
          <w:marBottom w:val="0"/>
          <w:divBdr>
            <w:top w:val="none" w:sz="0" w:space="0" w:color="auto"/>
            <w:left w:val="none" w:sz="0" w:space="0" w:color="auto"/>
            <w:bottom w:val="none" w:sz="0" w:space="0" w:color="auto"/>
            <w:right w:val="none" w:sz="0" w:space="0" w:color="auto"/>
          </w:divBdr>
        </w:div>
        <w:div w:id="1114131990">
          <w:marLeft w:val="0"/>
          <w:marRight w:val="0"/>
          <w:marTop w:val="0"/>
          <w:marBottom w:val="0"/>
          <w:divBdr>
            <w:top w:val="none" w:sz="0" w:space="0" w:color="auto"/>
            <w:left w:val="none" w:sz="0" w:space="0" w:color="auto"/>
            <w:bottom w:val="none" w:sz="0" w:space="0" w:color="auto"/>
            <w:right w:val="none" w:sz="0" w:space="0" w:color="auto"/>
          </w:divBdr>
        </w:div>
        <w:div w:id="1027213359">
          <w:marLeft w:val="0"/>
          <w:marRight w:val="0"/>
          <w:marTop w:val="0"/>
          <w:marBottom w:val="0"/>
          <w:divBdr>
            <w:top w:val="none" w:sz="0" w:space="0" w:color="auto"/>
            <w:left w:val="none" w:sz="0" w:space="0" w:color="auto"/>
            <w:bottom w:val="none" w:sz="0" w:space="0" w:color="auto"/>
            <w:right w:val="none" w:sz="0" w:space="0" w:color="auto"/>
          </w:divBdr>
        </w:div>
      </w:divsChild>
    </w:div>
    <w:div w:id="1937857743">
      <w:marLeft w:val="0"/>
      <w:marRight w:val="0"/>
      <w:marTop w:val="0"/>
      <w:marBottom w:val="0"/>
      <w:divBdr>
        <w:top w:val="none" w:sz="0" w:space="0" w:color="auto"/>
        <w:left w:val="none" w:sz="0" w:space="0" w:color="auto"/>
        <w:bottom w:val="none" w:sz="0" w:space="0" w:color="auto"/>
        <w:right w:val="none" w:sz="0" w:space="0" w:color="auto"/>
      </w:divBdr>
      <w:divsChild>
        <w:div w:id="1159930792">
          <w:marLeft w:val="0"/>
          <w:marRight w:val="0"/>
          <w:marTop w:val="0"/>
          <w:marBottom w:val="0"/>
          <w:divBdr>
            <w:top w:val="none" w:sz="0" w:space="0" w:color="auto"/>
            <w:left w:val="none" w:sz="0" w:space="0" w:color="auto"/>
            <w:bottom w:val="none" w:sz="0" w:space="0" w:color="auto"/>
            <w:right w:val="none" w:sz="0" w:space="0" w:color="auto"/>
          </w:divBdr>
        </w:div>
      </w:divsChild>
    </w:div>
    <w:div w:id="1945647395">
      <w:marLeft w:val="0"/>
      <w:marRight w:val="0"/>
      <w:marTop w:val="0"/>
      <w:marBottom w:val="0"/>
      <w:divBdr>
        <w:top w:val="none" w:sz="0" w:space="0" w:color="auto"/>
        <w:left w:val="none" w:sz="0" w:space="0" w:color="auto"/>
        <w:bottom w:val="none" w:sz="0" w:space="0" w:color="auto"/>
        <w:right w:val="none" w:sz="0" w:space="0" w:color="auto"/>
      </w:divBdr>
      <w:divsChild>
        <w:div w:id="1163156494">
          <w:marLeft w:val="0"/>
          <w:marRight w:val="0"/>
          <w:marTop w:val="0"/>
          <w:marBottom w:val="0"/>
          <w:divBdr>
            <w:top w:val="none" w:sz="0" w:space="0" w:color="auto"/>
            <w:left w:val="none" w:sz="0" w:space="0" w:color="auto"/>
            <w:bottom w:val="none" w:sz="0" w:space="0" w:color="auto"/>
            <w:right w:val="none" w:sz="0" w:space="0" w:color="auto"/>
          </w:divBdr>
        </w:div>
        <w:div w:id="617952163">
          <w:marLeft w:val="0"/>
          <w:marRight w:val="0"/>
          <w:marTop w:val="0"/>
          <w:marBottom w:val="0"/>
          <w:divBdr>
            <w:top w:val="none" w:sz="0" w:space="0" w:color="auto"/>
            <w:left w:val="none" w:sz="0" w:space="0" w:color="auto"/>
            <w:bottom w:val="none" w:sz="0" w:space="0" w:color="auto"/>
            <w:right w:val="none" w:sz="0" w:space="0" w:color="auto"/>
          </w:divBdr>
        </w:div>
        <w:div w:id="470052004">
          <w:marLeft w:val="0"/>
          <w:marRight w:val="0"/>
          <w:marTop w:val="0"/>
          <w:marBottom w:val="0"/>
          <w:divBdr>
            <w:top w:val="none" w:sz="0" w:space="0" w:color="auto"/>
            <w:left w:val="none" w:sz="0" w:space="0" w:color="auto"/>
            <w:bottom w:val="none" w:sz="0" w:space="0" w:color="auto"/>
            <w:right w:val="none" w:sz="0" w:space="0" w:color="auto"/>
          </w:divBdr>
        </w:div>
        <w:div w:id="71394885">
          <w:marLeft w:val="0"/>
          <w:marRight w:val="0"/>
          <w:marTop w:val="0"/>
          <w:marBottom w:val="0"/>
          <w:divBdr>
            <w:top w:val="none" w:sz="0" w:space="0" w:color="auto"/>
            <w:left w:val="none" w:sz="0" w:space="0" w:color="auto"/>
            <w:bottom w:val="none" w:sz="0" w:space="0" w:color="auto"/>
            <w:right w:val="none" w:sz="0" w:space="0" w:color="auto"/>
          </w:divBdr>
        </w:div>
        <w:div w:id="2105566622">
          <w:marLeft w:val="0"/>
          <w:marRight w:val="0"/>
          <w:marTop w:val="0"/>
          <w:marBottom w:val="0"/>
          <w:divBdr>
            <w:top w:val="none" w:sz="0" w:space="0" w:color="auto"/>
            <w:left w:val="none" w:sz="0" w:space="0" w:color="auto"/>
            <w:bottom w:val="none" w:sz="0" w:space="0" w:color="auto"/>
            <w:right w:val="none" w:sz="0" w:space="0" w:color="auto"/>
          </w:divBdr>
        </w:div>
      </w:divsChild>
    </w:div>
    <w:div w:id="1966540437">
      <w:marLeft w:val="0"/>
      <w:marRight w:val="0"/>
      <w:marTop w:val="0"/>
      <w:marBottom w:val="0"/>
      <w:divBdr>
        <w:top w:val="none" w:sz="0" w:space="0" w:color="auto"/>
        <w:left w:val="none" w:sz="0" w:space="0" w:color="auto"/>
        <w:bottom w:val="none" w:sz="0" w:space="0" w:color="auto"/>
        <w:right w:val="none" w:sz="0" w:space="0" w:color="auto"/>
      </w:divBdr>
      <w:divsChild>
        <w:div w:id="1788040184">
          <w:marLeft w:val="0"/>
          <w:marRight w:val="0"/>
          <w:marTop w:val="0"/>
          <w:marBottom w:val="0"/>
          <w:divBdr>
            <w:top w:val="none" w:sz="0" w:space="0" w:color="auto"/>
            <w:left w:val="none" w:sz="0" w:space="0" w:color="auto"/>
            <w:bottom w:val="none" w:sz="0" w:space="0" w:color="auto"/>
            <w:right w:val="none" w:sz="0" w:space="0" w:color="auto"/>
          </w:divBdr>
        </w:div>
        <w:div w:id="1699165311">
          <w:marLeft w:val="0"/>
          <w:marRight w:val="0"/>
          <w:marTop w:val="0"/>
          <w:marBottom w:val="0"/>
          <w:divBdr>
            <w:top w:val="none" w:sz="0" w:space="0" w:color="auto"/>
            <w:left w:val="none" w:sz="0" w:space="0" w:color="auto"/>
            <w:bottom w:val="none" w:sz="0" w:space="0" w:color="auto"/>
            <w:right w:val="none" w:sz="0" w:space="0" w:color="auto"/>
          </w:divBdr>
        </w:div>
        <w:div w:id="7291917">
          <w:marLeft w:val="0"/>
          <w:marRight w:val="0"/>
          <w:marTop w:val="0"/>
          <w:marBottom w:val="0"/>
          <w:divBdr>
            <w:top w:val="none" w:sz="0" w:space="0" w:color="auto"/>
            <w:left w:val="none" w:sz="0" w:space="0" w:color="auto"/>
            <w:bottom w:val="none" w:sz="0" w:space="0" w:color="auto"/>
            <w:right w:val="none" w:sz="0" w:space="0" w:color="auto"/>
          </w:divBdr>
        </w:div>
        <w:div w:id="1301955581">
          <w:marLeft w:val="0"/>
          <w:marRight w:val="0"/>
          <w:marTop w:val="0"/>
          <w:marBottom w:val="0"/>
          <w:divBdr>
            <w:top w:val="none" w:sz="0" w:space="0" w:color="auto"/>
            <w:left w:val="none" w:sz="0" w:space="0" w:color="auto"/>
            <w:bottom w:val="none" w:sz="0" w:space="0" w:color="auto"/>
            <w:right w:val="none" w:sz="0" w:space="0" w:color="auto"/>
          </w:divBdr>
        </w:div>
        <w:div w:id="1275402082">
          <w:marLeft w:val="0"/>
          <w:marRight w:val="0"/>
          <w:marTop w:val="0"/>
          <w:marBottom w:val="0"/>
          <w:divBdr>
            <w:top w:val="none" w:sz="0" w:space="0" w:color="auto"/>
            <w:left w:val="none" w:sz="0" w:space="0" w:color="auto"/>
            <w:bottom w:val="none" w:sz="0" w:space="0" w:color="auto"/>
            <w:right w:val="none" w:sz="0" w:space="0" w:color="auto"/>
          </w:divBdr>
        </w:div>
        <w:div w:id="349725017">
          <w:marLeft w:val="0"/>
          <w:marRight w:val="0"/>
          <w:marTop w:val="0"/>
          <w:marBottom w:val="0"/>
          <w:divBdr>
            <w:top w:val="none" w:sz="0" w:space="0" w:color="auto"/>
            <w:left w:val="none" w:sz="0" w:space="0" w:color="auto"/>
            <w:bottom w:val="none" w:sz="0" w:space="0" w:color="auto"/>
            <w:right w:val="none" w:sz="0" w:space="0" w:color="auto"/>
          </w:divBdr>
        </w:div>
        <w:div w:id="992948296">
          <w:marLeft w:val="0"/>
          <w:marRight w:val="0"/>
          <w:marTop w:val="0"/>
          <w:marBottom w:val="0"/>
          <w:divBdr>
            <w:top w:val="none" w:sz="0" w:space="0" w:color="auto"/>
            <w:left w:val="none" w:sz="0" w:space="0" w:color="auto"/>
            <w:bottom w:val="none" w:sz="0" w:space="0" w:color="auto"/>
            <w:right w:val="none" w:sz="0" w:space="0" w:color="auto"/>
          </w:divBdr>
        </w:div>
        <w:div w:id="1062364101">
          <w:marLeft w:val="0"/>
          <w:marRight w:val="0"/>
          <w:marTop w:val="0"/>
          <w:marBottom w:val="0"/>
          <w:divBdr>
            <w:top w:val="none" w:sz="0" w:space="0" w:color="auto"/>
            <w:left w:val="none" w:sz="0" w:space="0" w:color="auto"/>
            <w:bottom w:val="none" w:sz="0" w:space="0" w:color="auto"/>
            <w:right w:val="none" w:sz="0" w:space="0" w:color="auto"/>
          </w:divBdr>
        </w:div>
        <w:div w:id="385301129">
          <w:marLeft w:val="0"/>
          <w:marRight w:val="0"/>
          <w:marTop w:val="0"/>
          <w:marBottom w:val="0"/>
          <w:divBdr>
            <w:top w:val="none" w:sz="0" w:space="0" w:color="auto"/>
            <w:left w:val="none" w:sz="0" w:space="0" w:color="auto"/>
            <w:bottom w:val="none" w:sz="0" w:space="0" w:color="auto"/>
            <w:right w:val="none" w:sz="0" w:space="0" w:color="auto"/>
          </w:divBdr>
        </w:div>
        <w:div w:id="976496262">
          <w:marLeft w:val="0"/>
          <w:marRight w:val="0"/>
          <w:marTop w:val="0"/>
          <w:marBottom w:val="0"/>
          <w:divBdr>
            <w:top w:val="none" w:sz="0" w:space="0" w:color="auto"/>
            <w:left w:val="none" w:sz="0" w:space="0" w:color="auto"/>
            <w:bottom w:val="none" w:sz="0" w:space="0" w:color="auto"/>
            <w:right w:val="none" w:sz="0" w:space="0" w:color="auto"/>
          </w:divBdr>
        </w:div>
        <w:div w:id="1768620982">
          <w:marLeft w:val="0"/>
          <w:marRight w:val="0"/>
          <w:marTop w:val="0"/>
          <w:marBottom w:val="0"/>
          <w:divBdr>
            <w:top w:val="none" w:sz="0" w:space="0" w:color="auto"/>
            <w:left w:val="none" w:sz="0" w:space="0" w:color="auto"/>
            <w:bottom w:val="none" w:sz="0" w:space="0" w:color="auto"/>
            <w:right w:val="none" w:sz="0" w:space="0" w:color="auto"/>
          </w:divBdr>
        </w:div>
        <w:div w:id="1545362325">
          <w:marLeft w:val="0"/>
          <w:marRight w:val="0"/>
          <w:marTop w:val="0"/>
          <w:marBottom w:val="0"/>
          <w:divBdr>
            <w:top w:val="none" w:sz="0" w:space="0" w:color="auto"/>
            <w:left w:val="none" w:sz="0" w:space="0" w:color="auto"/>
            <w:bottom w:val="none" w:sz="0" w:space="0" w:color="auto"/>
            <w:right w:val="none" w:sz="0" w:space="0" w:color="auto"/>
          </w:divBdr>
        </w:div>
      </w:divsChild>
    </w:div>
    <w:div w:id="1970240364">
      <w:marLeft w:val="0"/>
      <w:marRight w:val="0"/>
      <w:marTop w:val="0"/>
      <w:marBottom w:val="0"/>
      <w:divBdr>
        <w:top w:val="none" w:sz="0" w:space="0" w:color="auto"/>
        <w:left w:val="none" w:sz="0" w:space="0" w:color="auto"/>
        <w:bottom w:val="none" w:sz="0" w:space="0" w:color="auto"/>
        <w:right w:val="none" w:sz="0" w:space="0" w:color="auto"/>
      </w:divBdr>
      <w:divsChild>
        <w:div w:id="72627287">
          <w:marLeft w:val="0"/>
          <w:marRight w:val="0"/>
          <w:marTop w:val="0"/>
          <w:marBottom w:val="0"/>
          <w:divBdr>
            <w:top w:val="none" w:sz="0" w:space="0" w:color="auto"/>
            <w:left w:val="none" w:sz="0" w:space="0" w:color="auto"/>
            <w:bottom w:val="none" w:sz="0" w:space="0" w:color="auto"/>
            <w:right w:val="none" w:sz="0" w:space="0" w:color="auto"/>
          </w:divBdr>
        </w:div>
        <w:div w:id="2115781401">
          <w:marLeft w:val="0"/>
          <w:marRight w:val="0"/>
          <w:marTop w:val="0"/>
          <w:marBottom w:val="0"/>
          <w:divBdr>
            <w:top w:val="none" w:sz="0" w:space="0" w:color="auto"/>
            <w:left w:val="none" w:sz="0" w:space="0" w:color="auto"/>
            <w:bottom w:val="none" w:sz="0" w:space="0" w:color="auto"/>
            <w:right w:val="none" w:sz="0" w:space="0" w:color="auto"/>
          </w:divBdr>
        </w:div>
        <w:div w:id="596643496">
          <w:marLeft w:val="0"/>
          <w:marRight w:val="0"/>
          <w:marTop w:val="0"/>
          <w:marBottom w:val="0"/>
          <w:divBdr>
            <w:top w:val="none" w:sz="0" w:space="0" w:color="auto"/>
            <w:left w:val="none" w:sz="0" w:space="0" w:color="auto"/>
            <w:bottom w:val="none" w:sz="0" w:space="0" w:color="auto"/>
            <w:right w:val="none" w:sz="0" w:space="0" w:color="auto"/>
          </w:divBdr>
        </w:div>
        <w:div w:id="1197277372">
          <w:marLeft w:val="0"/>
          <w:marRight w:val="0"/>
          <w:marTop w:val="0"/>
          <w:marBottom w:val="0"/>
          <w:divBdr>
            <w:top w:val="none" w:sz="0" w:space="0" w:color="auto"/>
            <w:left w:val="none" w:sz="0" w:space="0" w:color="auto"/>
            <w:bottom w:val="none" w:sz="0" w:space="0" w:color="auto"/>
            <w:right w:val="none" w:sz="0" w:space="0" w:color="auto"/>
          </w:divBdr>
        </w:div>
        <w:div w:id="760414733">
          <w:marLeft w:val="0"/>
          <w:marRight w:val="0"/>
          <w:marTop w:val="0"/>
          <w:marBottom w:val="0"/>
          <w:divBdr>
            <w:top w:val="none" w:sz="0" w:space="0" w:color="auto"/>
            <w:left w:val="none" w:sz="0" w:space="0" w:color="auto"/>
            <w:bottom w:val="none" w:sz="0" w:space="0" w:color="auto"/>
            <w:right w:val="none" w:sz="0" w:space="0" w:color="auto"/>
          </w:divBdr>
        </w:div>
        <w:div w:id="1108086741">
          <w:marLeft w:val="0"/>
          <w:marRight w:val="0"/>
          <w:marTop w:val="0"/>
          <w:marBottom w:val="0"/>
          <w:divBdr>
            <w:top w:val="none" w:sz="0" w:space="0" w:color="auto"/>
            <w:left w:val="none" w:sz="0" w:space="0" w:color="auto"/>
            <w:bottom w:val="none" w:sz="0" w:space="0" w:color="auto"/>
            <w:right w:val="none" w:sz="0" w:space="0" w:color="auto"/>
          </w:divBdr>
        </w:div>
      </w:divsChild>
    </w:div>
    <w:div w:id="1974285939">
      <w:marLeft w:val="0"/>
      <w:marRight w:val="0"/>
      <w:marTop w:val="0"/>
      <w:marBottom w:val="0"/>
      <w:divBdr>
        <w:top w:val="none" w:sz="0" w:space="0" w:color="auto"/>
        <w:left w:val="none" w:sz="0" w:space="0" w:color="auto"/>
        <w:bottom w:val="none" w:sz="0" w:space="0" w:color="auto"/>
        <w:right w:val="none" w:sz="0" w:space="0" w:color="auto"/>
      </w:divBdr>
      <w:divsChild>
        <w:div w:id="919603301">
          <w:marLeft w:val="0"/>
          <w:marRight w:val="0"/>
          <w:marTop w:val="0"/>
          <w:marBottom w:val="0"/>
          <w:divBdr>
            <w:top w:val="none" w:sz="0" w:space="0" w:color="auto"/>
            <w:left w:val="none" w:sz="0" w:space="0" w:color="auto"/>
            <w:bottom w:val="none" w:sz="0" w:space="0" w:color="auto"/>
            <w:right w:val="none" w:sz="0" w:space="0" w:color="auto"/>
          </w:divBdr>
        </w:div>
        <w:div w:id="240331164">
          <w:marLeft w:val="0"/>
          <w:marRight w:val="0"/>
          <w:marTop w:val="0"/>
          <w:marBottom w:val="0"/>
          <w:divBdr>
            <w:top w:val="none" w:sz="0" w:space="0" w:color="auto"/>
            <w:left w:val="none" w:sz="0" w:space="0" w:color="auto"/>
            <w:bottom w:val="none" w:sz="0" w:space="0" w:color="auto"/>
            <w:right w:val="none" w:sz="0" w:space="0" w:color="auto"/>
          </w:divBdr>
        </w:div>
        <w:div w:id="1752391427">
          <w:marLeft w:val="0"/>
          <w:marRight w:val="0"/>
          <w:marTop w:val="0"/>
          <w:marBottom w:val="0"/>
          <w:divBdr>
            <w:top w:val="none" w:sz="0" w:space="0" w:color="auto"/>
            <w:left w:val="none" w:sz="0" w:space="0" w:color="auto"/>
            <w:bottom w:val="none" w:sz="0" w:space="0" w:color="auto"/>
            <w:right w:val="none" w:sz="0" w:space="0" w:color="auto"/>
          </w:divBdr>
        </w:div>
        <w:div w:id="339940672">
          <w:marLeft w:val="0"/>
          <w:marRight w:val="0"/>
          <w:marTop w:val="0"/>
          <w:marBottom w:val="0"/>
          <w:divBdr>
            <w:top w:val="none" w:sz="0" w:space="0" w:color="auto"/>
            <w:left w:val="none" w:sz="0" w:space="0" w:color="auto"/>
            <w:bottom w:val="none" w:sz="0" w:space="0" w:color="auto"/>
            <w:right w:val="none" w:sz="0" w:space="0" w:color="auto"/>
          </w:divBdr>
        </w:div>
        <w:div w:id="1200820366">
          <w:marLeft w:val="0"/>
          <w:marRight w:val="0"/>
          <w:marTop w:val="0"/>
          <w:marBottom w:val="0"/>
          <w:divBdr>
            <w:top w:val="none" w:sz="0" w:space="0" w:color="auto"/>
            <w:left w:val="none" w:sz="0" w:space="0" w:color="auto"/>
            <w:bottom w:val="none" w:sz="0" w:space="0" w:color="auto"/>
            <w:right w:val="none" w:sz="0" w:space="0" w:color="auto"/>
          </w:divBdr>
        </w:div>
        <w:div w:id="429012327">
          <w:marLeft w:val="0"/>
          <w:marRight w:val="0"/>
          <w:marTop w:val="0"/>
          <w:marBottom w:val="0"/>
          <w:divBdr>
            <w:top w:val="none" w:sz="0" w:space="0" w:color="auto"/>
            <w:left w:val="none" w:sz="0" w:space="0" w:color="auto"/>
            <w:bottom w:val="none" w:sz="0" w:space="0" w:color="auto"/>
            <w:right w:val="none" w:sz="0" w:space="0" w:color="auto"/>
          </w:divBdr>
        </w:div>
        <w:div w:id="1469545452">
          <w:marLeft w:val="0"/>
          <w:marRight w:val="0"/>
          <w:marTop w:val="0"/>
          <w:marBottom w:val="0"/>
          <w:divBdr>
            <w:top w:val="none" w:sz="0" w:space="0" w:color="auto"/>
            <w:left w:val="none" w:sz="0" w:space="0" w:color="auto"/>
            <w:bottom w:val="none" w:sz="0" w:space="0" w:color="auto"/>
            <w:right w:val="none" w:sz="0" w:space="0" w:color="auto"/>
          </w:divBdr>
        </w:div>
        <w:div w:id="1027214534">
          <w:marLeft w:val="0"/>
          <w:marRight w:val="0"/>
          <w:marTop w:val="0"/>
          <w:marBottom w:val="0"/>
          <w:divBdr>
            <w:top w:val="none" w:sz="0" w:space="0" w:color="auto"/>
            <w:left w:val="none" w:sz="0" w:space="0" w:color="auto"/>
            <w:bottom w:val="none" w:sz="0" w:space="0" w:color="auto"/>
            <w:right w:val="none" w:sz="0" w:space="0" w:color="auto"/>
          </w:divBdr>
        </w:div>
        <w:div w:id="384834034">
          <w:marLeft w:val="0"/>
          <w:marRight w:val="0"/>
          <w:marTop w:val="0"/>
          <w:marBottom w:val="0"/>
          <w:divBdr>
            <w:top w:val="none" w:sz="0" w:space="0" w:color="auto"/>
            <w:left w:val="none" w:sz="0" w:space="0" w:color="auto"/>
            <w:bottom w:val="none" w:sz="0" w:space="0" w:color="auto"/>
            <w:right w:val="none" w:sz="0" w:space="0" w:color="auto"/>
          </w:divBdr>
        </w:div>
      </w:divsChild>
    </w:div>
    <w:div w:id="1976832554">
      <w:marLeft w:val="0"/>
      <w:marRight w:val="0"/>
      <w:marTop w:val="0"/>
      <w:marBottom w:val="0"/>
      <w:divBdr>
        <w:top w:val="none" w:sz="0" w:space="0" w:color="auto"/>
        <w:left w:val="none" w:sz="0" w:space="0" w:color="auto"/>
        <w:bottom w:val="none" w:sz="0" w:space="0" w:color="auto"/>
        <w:right w:val="none" w:sz="0" w:space="0" w:color="auto"/>
      </w:divBdr>
      <w:divsChild>
        <w:div w:id="45186219">
          <w:marLeft w:val="0"/>
          <w:marRight w:val="0"/>
          <w:marTop w:val="0"/>
          <w:marBottom w:val="0"/>
          <w:divBdr>
            <w:top w:val="none" w:sz="0" w:space="0" w:color="auto"/>
            <w:left w:val="none" w:sz="0" w:space="0" w:color="auto"/>
            <w:bottom w:val="none" w:sz="0" w:space="0" w:color="auto"/>
            <w:right w:val="none" w:sz="0" w:space="0" w:color="auto"/>
          </w:divBdr>
        </w:div>
        <w:div w:id="1575896609">
          <w:marLeft w:val="0"/>
          <w:marRight w:val="0"/>
          <w:marTop w:val="0"/>
          <w:marBottom w:val="0"/>
          <w:divBdr>
            <w:top w:val="none" w:sz="0" w:space="0" w:color="auto"/>
            <w:left w:val="none" w:sz="0" w:space="0" w:color="auto"/>
            <w:bottom w:val="none" w:sz="0" w:space="0" w:color="auto"/>
            <w:right w:val="none" w:sz="0" w:space="0" w:color="auto"/>
          </w:divBdr>
        </w:div>
        <w:div w:id="1775780256">
          <w:marLeft w:val="0"/>
          <w:marRight w:val="0"/>
          <w:marTop w:val="0"/>
          <w:marBottom w:val="0"/>
          <w:divBdr>
            <w:top w:val="none" w:sz="0" w:space="0" w:color="auto"/>
            <w:left w:val="none" w:sz="0" w:space="0" w:color="auto"/>
            <w:bottom w:val="none" w:sz="0" w:space="0" w:color="auto"/>
            <w:right w:val="none" w:sz="0" w:space="0" w:color="auto"/>
          </w:divBdr>
        </w:div>
        <w:div w:id="674379265">
          <w:marLeft w:val="0"/>
          <w:marRight w:val="0"/>
          <w:marTop w:val="0"/>
          <w:marBottom w:val="0"/>
          <w:divBdr>
            <w:top w:val="none" w:sz="0" w:space="0" w:color="auto"/>
            <w:left w:val="none" w:sz="0" w:space="0" w:color="auto"/>
            <w:bottom w:val="none" w:sz="0" w:space="0" w:color="auto"/>
            <w:right w:val="none" w:sz="0" w:space="0" w:color="auto"/>
          </w:divBdr>
        </w:div>
        <w:div w:id="1742676082">
          <w:marLeft w:val="0"/>
          <w:marRight w:val="0"/>
          <w:marTop w:val="0"/>
          <w:marBottom w:val="0"/>
          <w:divBdr>
            <w:top w:val="none" w:sz="0" w:space="0" w:color="auto"/>
            <w:left w:val="none" w:sz="0" w:space="0" w:color="auto"/>
            <w:bottom w:val="none" w:sz="0" w:space="0" w:color="auto"/>
            <w:right w:val="none" w:sz="0" w:space="0" w:color="auto"/>
          </w:divBdr>
        </w:div>
        <w:div w:id="1399009604">
          <w:marLeft w:val="0"/>
          <w:marRight w:val="0"/>
          <w:marTop w:val="0"/>
          <w:marBottom w:val="0"/>
          <w:divBdr>
            <w:top w:val="none" w:sz="0" w:space="0" w:color="auto"/>
            <w:left w:val="none" w:sz="0" w:space="0" w:color="auto"/>
            <w:bottom w:val="none" w:sz="0" w:space="0" w:color="auto"/>
            <w:right w:val="none" w:sz="0" w:space="0" w:color="auto"/>
          </w:divBdr>
        </w:div>
        <w:div w:id="130445415">
          <w:marLeft w:val="0"/>
          <w:marRight w:val="0"/>
          <w:marTop w:val="0"/>
          <w:marBottom w:val="0"/>
          <w:divBdr>
            <w:top w:val="none" w:sz="0" w:space="0" w:color="auto"/>
            <w:left w:val="none" w:sz="0" w:space="0" w:color="auto"/>
            <w:bottom w:val="none" w:sz="0" w:space="0" w:color="auto"/>
            <w:right w:val="none" w:sz="0" w:space="0" w:color="auto"/>
          </w:divBdr>
        </w:div>
        <w:div w:id="994332393">
          <w:marLeft w:val="0"/>
          <w:marRight w:val="0"/>
          <w:marTop w:val="0"/>
          <w:marBottom w:val="0"/>
          <w:divBdr>
            <w:top w:val="none" w:sz="0" w:space="0" w:color="auto"/>
            <w:left w:val="none" w:sz="0" w:space="0" w:color="auto"/>
            <w:bottom w:val="none" w:sz="0" w:space="0" w:color="auto"/>
            <w:right w:val="none" w:sz="0" w:space="0" w:color="auto"/>
          </w:divBdr>
        </w:div>
        <w:div w:id="1685402693">
          <w:marLeft w:val="0"/>
          <w:marRight w:val="0"/>
          <w:marTop w:val="0"/>
          <w:marBottom w:val="0"/>
          <w:divBdr>
            <w:top w:val="none" w:sz="0" w:space="0" w:color="auto"/>
            <w:left w:val="none" w:sz="0" w:space="0" w:color="auto"/>
            <w:bottom w:val="none" w:sz="0" w:space="0" w:color="auto"/>
            <w:right w:val="none" w:sz="0" w:space="0" w:color="auto"/>
          </w:divBdr>
        </w:div>
        <w:div w:id="1186560090">
          <w:marLeft w:val="0"/>
          <w:marRight w:val="0"/>
          <w:marTop w:val="0"/>
          <w:marBottom w:val="0"/>
          <w:divBdr>
            <w:top w:val="none" w:sz="0" w:space="0" w:color="auto"/>
            <w:left w:val="none" w:sz="0" w:space="0" w:color="auto"/>
            <w:bottom w:val="none" w:sz="0" w:space="0" w:color="auto"/>
            <w:right w:val="none" w:sz="0" w:space="0" w:color="auto"/>
          </w:divBdr>
        </w:div>
        <w:div w:id="930815715">
          <w:marLeft w:val="0"/>
          <w:marRight w:val="0"/>
          <w:marTop w:val="0"/>
          <w:marBottom w:val="0"/>
          <w:divBdr>
            <w:top w:val="none" w:sz="0" w:space="0" w:color="auto"/>
            <w:left w:val="none" w:sz="0" w:space="0" w:color="auto"/>
            <w:bottom w:val="none" w:sz="0" w:space="0" w:color="auto"/>
            <w:right w:val="none" w:sz="0" w:space="0" w:color="auto"/>
          </w:divBdr>
        </w:div>
      </w:divsChild>
    </w:div>
    <w:div w:id="1980063676">
      <w:marLeft w:val="0"/>
      <w:marRight w:val="0"/>
      <w:marTop w:val="0"/>
      <w:marBottom w:val="0"/>
      <w:divBdr>
        <w:top w:val="none" w:sz="0" w:space="0" w:color="auto"/>
        <w:left w:val="none" w:sz="0" w:space="0" w:color="auto"/>
        <w:bottom w:val="none" w:sz="0" w:space="0" w:color="auto"/>
        <w:right w:val="none" w:sz="0" w:space="0" w:color="auto"/>
      </w:divBdr>
      <w:divsChild>
        <w:div w:id="471215143">
          <w:marLeft w:val="0"/>
          <w:marRight w:val="0"/>
          <w:marTop w:val="0"/>
          <w:marBottom w:val="0"/>
          <w:divBdr>
            <w:top w:val="none" w:sz="0" w:space="0" w:color="auto"/>
            <w:left w:val="none" w:sz="0" w:space="0" w:color="auto"/>
            <w:bottom w:val="none" w:sz="0" w:space="0" w:color="auto"/>
            <w:right w:val="none" w:sz="0" w:space="0" w:color="auto"/>
          </w:divBdr>
        </w:div>
        <w:div w:id="1508667206">
          <w:marLeft w:val="0"/>
          <w:marRight w:val="0"/>
          <w:marTop w:val="0"/>
          <w:marBottom w:val="0"/>
          <w:divBdr>
            <w:top w:val="none" w:sz="0" w:space="0" w:color="auto"/>
            <w:left w:val="none" w:sz="0" w:space="0" w:color="auto"/>
            <w:bottom w:val="none" w:sz="0" w:space="0" w:color="auto"/>
            <w:right w:val="none" w:sz="0" w:space="0" w:color="auto"/>
          </w:divBdr>
        </w:div>
        <w:div w:id="207650152">
          <w:marLeft w:val="0"/>
          <w:marRight w:val="0"/>
          <w:marTop w:val="0"/>
          <w:marBottom w:val="0"/>
          <w:divBdr>
            <w:top w:val="none" w:sz="0" w:space="0" w:color="auto"/>
            <w:left w:val="none" w:sz="0" w:space="0" w:color="auto"/>
            <w:bottom w:val="none" w:sz="0" w:space="0" w:color="auto"/>
            <w:right w:val="none" w:sz="0" w:space="0" w:color="auto"/>
          </w:divBdr>
        </w:div>
        <w:div w:id="938559596">
          <w:marLeft w:val="0"/>
          <w:marRight w:val="0"/>
          <w:marTop w:val="0"/>
          <w:marBottom w:val="0"/>
          <w:divBdr>
            <w:top w:val="none" w:sz="0" w:space="0" w:color="auto"/>
            <w:left w:val="none" w:sz="0" w:space="0" w:color="auto"/>
            <w:bottom w:val="none" w:sz="0" w:space="0" w:color="auto"/>
            <w:right w:val="none" w:sz="0" w:space="0" w:color="auto"/>
          </w:divBdr>
        </w:div>
        <w:div w:id="1807817219">
          <w:marLeft w:val="0"/>
          <w:marRight w:val="0"/>
          <w:marTop w:val="0"/>
          <w:marBottom w:val="0"/>
          <w:divBdr>
            <w:top w:val="none" w:sz="0" w:space="0" w:color="auto"/>
            <w:left w:val="none" w:sz="0" w:space="0" w:color="auto"/>
            <w:bottom w:val="none" w:sz="0" w:space="0" w:color="auto"/>
            <w:right w:val="none" w:sz="0" w:space="0" w:color="auto"/>
          </w:divBdr>
        </w:div>
        <w:div w:id="2001349449">
          <w:marLeft w:val="0"/>
          <w:marRight w:val="0"/>
          <w:marTop w:val="0"/>
          <w:marBottom w:val="0"/>
          <w:divBdr>
            <w:top w:val="none" w:sz="0" w:space="0" w:color="auto"/>
            <w:left w:val="none" w:sz="0" w:space="0" w:color="auto"/>
            <w:bottom w:val="none" w:sz="0" w:space="0" w:color="auto"/>
            <w:right w:val="none" w:sz="0" w:space="0" w:color="auto"/>
          </w:divBdr>
        </w:div>
        <w:div w:id="819078321">
          <w:marLeft w:val="0"/>
          <w:marRight w:val="0"/>
          <w:marTop w:val="0"/>
          <w:marBottom w:val="0"/>
          <w:divBdr>
            <w:top w:val="none" w:sz="0" w:space="0" w:color="auto"/>
            <w:left w:val="none" w:sz="0" w:space="0" w:color="auto"/>
            <w:bottom w:val="none" w:sz="0" w:space="0" w:color="auto"/>
            <w:right w:val="none" w:sz="0" w:space="0" w:color="auto"/>
          </w:divBdr>
        </w:div>
        <w:div w:id="586111427">
          <w:marLeft w:val="0"/>
          <w:marRight w:val="0"/>
          <w:marTop w:val="0"/>
          <w:marBottom w:val="0"/>
          <w:divBdr>
            <w:top w:val="none" w:sz="0" w:space="0" w:color="auto"/>
            <w:left w:val="none" w:sz="0" w:space="0" w:color="auto"/>
            <w:bottom w:val="none" w:sz="0" w:space="0" w:color="auto"/>
            <w:right w:val="none" w:sz="0" w:space="0" w:color="auto"/>
          </w:divBdr>
        </w:div>
        <w:div w:id="1030956796">
          <w:marLeft w:val="0"/>
          <w:marRight w:val="0"/>
          <w:marTop w:val="0"/>
          <w:marBottom w:val="0"/>
          <w:divBdr>
            <w:top w:val="none" w:sz="0" w:space="0" w:color="auto"/>
            <w:left w:val="none" w:sz="0" w:space="0" w:color="auto"/>
            <w:bottom w:val="none" w:sz="0" w:space="0" w:color="auto"/>
            <w:right w:val="none" w:sz="0" w:space="0" w:color="auto"/>
          </w:divBdr>
        </w:div>
        <w:div w:id="386489348">
          <w:marLeft w:val="0"/>
          <w:marRight w:val="0"/>
          <w:marTop w:val="0"/>
          <w:marBottom w:val="0"/>
          <w:divBdr>
            <w:top w:val="none" w:sz="0" w:space="0" w:color="auto"/>
            <w:left w:val="none" w:sz="0" w:space="0" w:color="auto"/>
            <w:bottom w:val="none" w:sz="0" w:space="0" w:color="auto"/>
            <w:right w:val="none" w:sz="0" w:space="0" w:color="auto"/>
          </w:divBdr>
        </w:div>
        <w:div w:id="407533626">
          <w:marLeft w:val="0"/>
          <w:marRight w:val="0"/>
          <w:marTop w:val="0"/>
          <w:marBottom w:val="0"/>
          <w:divBdr>
            <w:top w:val="none" w:sz="0" w:space="0" w:color="auto"/>
            <w:left w:val="none" w:sz="0" w:space="0" w:color="auto"/>
            <w:bottom w:val="none" w:sz="0" w:space="0" w:color="auto"/>
            <w:right w:val="none" w:sz="0" w:space="0" w:color="auto"/>
          </w:divBdr>
        </w:div>
        <w:div w:id="7144871">
          <w:marLeft w:val="0"/>
          <w:marRight w:val="0"/>
          <w:marTop w:val="0"/>
          <w:marBottom w:val="0"/>
          <w:divBdr>
            <w:top w:val="none" w:sz="0" w:space="0" w:color="auto"/>
            <w:left w:val="none" w:sz="0" w:space="0" w:color="auto"/>
            <w:bottom w:val="none" w:sz="0" w:space="0" w:color="auto"/>
            <w:right w:val="none" w:sz="0" w:space="0" w:color="auto"/>
          </w:divBdr>
        </w:div>
        <w:div w:id="1832020285">
          <w:marLeft w:val="0"/>
          <w:marRight w:val="0"/>
          <w:marTop w:val="0"/>
          <w:marBottom w:val="0"/>
          <w:divBdr>
            <w:top w:val="none" w:sz="0" w:space="0" w:color="auto"/>
            <w:left w:val="none" w:sz="0" w:space="0" w:color="auto"/>
            <w:bottom w:val="none" w:sz="0" w:space="0" w:color="auto"/>
            <w:right w:val="none" w:sz="0" w:space="0" w:color="auto"/>
          </w:divBdr>
        </w:div>
        <w:div w:id="2076734763">
          <w:marLeft w:val="0"/>
          <w:marRight w:val="0"/>
          <w:marTop w:val="0"/>
          <w:marBottom w:val="0"/>
          <w:divBdr>
            <w:top w:val="none" w:sz="0" w:space="0" w:color="auto"/>
            <w:left w:val="none" w:sz="0" w:space="0" w:color="auto"/>
            <w:bottom w:val="none" w:sz="0" w:space="0" w:color="auto"/>
            <w:right w:val="none" w:sz="0" w:space="0" w:color="auto"/>
          </w:divBdr>
        </w:div>
        <w:div w:id="510490202">
          <w:marLeft w:val="0"/>
          <w:marRight w:val="0"/>
          <w:marTop w:val="0"/>
          <w:marBottom w:val="0"/>
          <w:divBdr>
            <w:top w:val="none" w:sz="0" w:space="0" w:color="auto"/>
            <w:left w:val="none" w:sz="0" w:space="0" w:color="auto"/>
            <w:bottom w:val="none" w:sz="0" w:space="0" w:color="auto"/>
            <w:right w:val="none" w:sz="0" w:space="0" w:color="auto"/>
          </w:divBdr>
        </w:div>
        <w:div w:id="402532511">
          <w:marLeft w:val="0"/>
          <w:marRight w:val="0"/>
          <w:marTop w:val="0"/>
          <w:marBottom w:val="0"/>
          <w:divBdr>
            <w:top w:val="none" w:sz="0" w:space="0" w:color="auto"/>
            <w:left w:val="none" w:sz="0" w:space="0" w:color="auto"/>
            <w:bottom w:val="none" w:sz="0" w:space="0" w:color="auto"/>
            <w:right w:val="none" w:sz="0" w:space="0" w:color="auto"/>
          </w:divBdr>
        </w:div>
        <w:div w:id="1925408359">
          <w:marLeft w:val="0"/>
          <w:marRight w:val="0"/>
          <w:marTop w:val="0"/>
          <w:marBottom w:val="0"/>
          <w:divBdr>
            <w:top w:val="none" w:sz="0" w:space="0" w:color="auto"/>
            <w:left w:val="none" w:sz="0" w:space="0" w:color="auto"/>
            <w:bottom w:val="none" w:sz="0" w:space="0" w:color="auto"/>
            <w:right w:val="none" w:sz="0" w:space="0" w:color="auto"/>
          </w:divBdr>
        </w:div>
        <w:div w:id="907500212">
          <w:marLeft w:val="0"/>
          <w:marRight w:val="0"/>
          <w:marTop w:val="0"/>
          <w:marBottom w:val="0"/>
          <w:divBdr>
            <w:top w:val="none" w:sz="0" w:space="0" w:color="auto"/>
            <w:left w:val="none" w:sz="0" w:space="0" w:color="auto"/>
            <w:bottom w:val="none" w:sz="0" w:space="0" w:color="auto"/>
            <w:right w:val="none" w:sz="0" w:space="0" w:color="auto"/>
          </w:divBdr>
        </w:div>
        <w:div w:id="1189828612">
          <w:marLeft w:val="0"/>
          <w:marRight w:val="0"/>
          <w:marTop w:val="0"/>
          <w:marBottom w:val="0"/>
          <w:divBdr>
            <w:top w:val="none" w:sz="0" w:space="0" w:color="auto"/>
            <w:left w:val="none" w:sz="0" w:space="0" w:color="auto"/>
            <w:bottom w:val="none" w:sz="0" w:space="0" w:color="auto"/>
            <w:right w:val="none" w:sz="0" w:space="0" w:color="auto"/>
          </w:divBdr>
        </w:div>
        <w:div w:id="1055469093">
          <w:marLeft w:val="0"/>
          <w:marRight w:val="0"/>
          <w:marTop w:val="0"/>
          <w:marBottom w:val="0"/>
          <w:divBdr>
            <w:top w:val="none" w:sz="0" w:space="0" w:color="auto"/>
            <w:left w:val="none" w:sz="0" w:space="0" w:color="auto"/>
            <w:bottom w:val="none" w:sz="0" w:space="0" w:color="auto"/>
            <w:right w:val="none" w:sz="0" w:space="0" w:color="auto"/>
          </w:divBdr>
        </w:div>
        <w:div w:id="1180464686">
          <w:marLeft w:val="0"/>
          <w:marRight w:val="0"/>
          <w:marTop w:val="0"/>
          <w:marBottom w:val="0"/>
          <w:divBdr>
            <w:top w:val="none" w:sz="0" w:space="0" w:color="auto"/>
            <w:left w:val="none" w:sz="0" w:space="0" w:color="auto"/>
            <w:bottom w:val="none" w:sz="0" w:space="0" w:color="auto"/>
            <w:right w:val="none" w:sz="0" w:space="0" w:color="auto"/>
          </w:divBdr>
        </w:div>
        <w:div w:id="1892107768">
          <w:marLeft w:val="0"/>
          <w:marRight w:val="0"/>
          <w:marTop w:val="0"/>
          <w:marBottom w:val="0"/>
          <w:divBdr>
            <w:top w:val="none" w:sz="0" w:space="0" w:color="auto"/>
            <w:left w:val="none" w:sz="0" w:space="0" w:color="auto"/>
            <w:bottom w:val="none" w:sz="0" w:space="0" w:color="auto"/>
            <w:right w:val="none" w:sz="0" w:space="0" w:color="auto"/>
          </w:divBdr>
        </w:div>
        <w:div w:id="1696341604">
          <w:marLeft w:val="0"/>
          <w:marRight w:val="0"/>
          <w:marTop w:val="0"/>
          <w:marBottom w:val="0"/>
          <w:divBdr>
            <w:top w:val="none" w:sz="0" w:space="0" w:color="auto"/>
            <w:left w:val="none" w:sz="0" w:space="0" w:color="auto"/>
            <w:bottom w:val="none" w:sz="0" w:space="0" w:color="auto"/>
            <w:right w:val="none" w:sz="0" w:space="0" w:color="auto"/>
          </w:divBdr>
        </w:div>
        <w:div w:id="1863780618">
          <w:marLeft w:val="0"/>
          <w:marRight w:val="0"/>
          <w:marTop w:val="0"/>
          <w:marBottom w:val="0"/>
          <w:divBdr>
            <w:top w:val="none" w:sz="0" w:space="0" w:color="auto"/>
            <w:left w:val="none" w:sz="0" w:space="0" w:color="auto"/>
            <w:bottom w:val="none" w:sz="0" w:space="0" w:color="auto"/>
            <w:right w:val="none" w:sz="0" w:space="0" w:color="auto"/>
          </w:divBdr>
        </w:div>
        <w:div w:id="1589577198">
          <w:marLeft w:val="0"/>
          <w:marRight w:val="0"/>
          <w:marTop w:val="0"/>
          <w:marBottom w:val="0"/>
          <w:divBdr>
            <w:top w:val="none" w:sz="0" w:space="0" w:color="auto"/>
            <w:left w:val="none" w:sz="0" w:space="0" w:color="auto"/>
            <w:bottom w:val="none" w:sz="0" w:space="0" w:color="auto"/>
            <w:right w:val="none" w:sz="0" w:space="0" w:color="auto"/>
          </w:divBdr>
        </w:div>
        <w:div w:id="1987739091">
          <w:marLeft w:val="0"/>
          <w:marRight w:val="0"/>
          <w:marTop w:val="0"/>
          <w:marBottom w:val="0"/>
          <w:divBdr>
            <w:top w:val="none" w:sz="0" w:space="0" w:color="auto"/>
            <w:left w:val="none" w:sz="0" w:space="0" w:color="auto"/>
            <w:bottom w:val="none" w:sz="0" w:space="0" w:color="auto"/>
            <w:right w:val="none" w:sz="0" w:space="0" w:color="auto"/>
          </w:divBdr>
        </w:div>
        <w:div w:id="923682036">
          <w:marLeft w:val="0"/>
          <w:marRight w:val="0"/>
          <w:marTop w:val="0"/>
          <w:marBottom w:val="0"/>
          <w:divBdr>
            <w:top w:val="none" w:sz="0" w:space="0" w:color="auto"/>
            <w:left w:val="none" w:sz="0" w:space="0" w:color="auto"/>
            <w:bottom w:val="none" w:sz="0" w:space="0" w:color="auto"/>
            <w:right w:val="none" w:sz="0" w:space="0" w:color="auto"/>
          </w:divBdr>
        </w:div>
        <w:div w:id="1409770331">
          <w:marLeft w:val="0"/>
          <w:marRight w:val="0"/>
          <w:marTop w:val="0"/>
          <w:marBottom w:val="0"/>
          <w:divBdr>
            <w:top w:val="none" w:sz="0" w:space="0" w:color="auto"/>
            <w:left w:val="none" w:sz="0" w:space="0" w:color="auto"/>
            <w:bottom w:val="none" w:sz="0" w:space="0" w:color="auto"/>
            <w:right w:val="none" w:sz="0" w:space="0" w:color="auto"/>
          </w:divBdr>
        </w:div>
        <w:div w:id="1245646267">
          <w:marLeft w:val="0"/>
          <w:marRight w:val="0"/>
          <w:marTop w:val="0"/>
          <w:marBottom w:val="0"/>
          <w:divBdr>
            <w:top w:val="none" w:sz="0" w:space="0" w:color="auto"/>
            <w:left w:val="none" w:sz="0" w:space="0" w:color="auto"/>
            <w:bottom w:val="none" w:sz="0" w:space="0" w:color="auto"/>
            <w:right w:val="none" w:sz="0" w:space="0" w:color="auto"/>
          </w:divBdr>
        </w:div>
        <w:div w:id="992829516">
          <w:marLeft w:val="0"/>
          <w:marRight w:val="0"/>
          <w:marTop w:val="0"/>
          <w:marBottom w:val="0"/>
          <w:divBdr>
            <w:top w:val="none" w:sz="0" w:space="0" w:color="auto"/>
            <w:left w:val="none" w:sz="0" w:space="0" w:color="auto"/>
            <w:bottom w:val="none" w:sz="0" w:space="0" w:color="auto"/>
            <w:right w:val="none" w:sz="0" w:space="0" w:color="auto"/>
          </w:divBdr>
        </w:div>
        <w:div w:id="1966305016">
          <w:marLeft w:val="0"/>
          <w:marRight w:val="0"/>
          <w:marTop w:val="0"/>
          <w:marBottom w:val="0"/>
          <w:divBdr>
            <w:top w:val="none" w:sz="0" w:space="0" w:color="auto"/>
            <w:left w:val="none" w:sz="0" w:space="0" w:color="auto"/>
            <w:bottom w:val="none" w:sz="0" w:space="0" w:color="auto"/>
            <w:right w:val="none" w:sz="0" w:space="0" w:color="auto"/>
          </w:divBdr>
        </w:div>
        <w:div w:id="1254628264">
          <w:marLeft w:val="0"/>
          <w:marRight w:val="0"/>
          <w:marTop w:val="0"/>
          <w:marBottom w:val="0"/>
          <w:divBdr>
            <w:top w:val="none" w:sz="0" w:space="0" w:color="auto"/>
            <w:left w:val="none" w:sz="0" w:space="0" w:color="auto"/>
            <w:bottom w:val="none" w:sz="0" w:space="0" w:color="auto"/>
            <w:right w:val="none" w:sz="0" w:space="0" w:color="auto"/>
          </w:divBdr>
        </w:div>
        <w:div w:id="2049798933">
          <w:marLeft w:val="0"/>
          <w:marRight w:val="0"/>
          <w:marTop w:val="0"/>
          <w:marBottom w:val="0"/>
          <w:divBdr>
            <w:top w:val="none" w:sz="0" w:space="0" w:color="auto"/>
            <w:left w:val="none" w:sz="0" w:space="0" w:color="auto"/>
            <w:bottom w:val="none" w:sz="0" w:space="0" w:color="auto"/>
            <w:right w:val="none" w:sz="0" w:space="0" w:color="auto"/>
          </w:divBdr>
        </w:div>
        <w:div w:id="372122368">
          <w:marLeft w:val="0"/>
          <w:marRight w:val="0"/>
          <w:marTop w:val="0"/>
          <w:marBottom w:val="0"/>
          <w:divBdr>
            <w:top w:val="none" w:sz="0" w:space="0" w:color="auto"/>
            <w:left w:val="none" w:sz="0" w:space="0" w:color="auto"/>
            <w:bottom w:val="none" w:sz="0" w:space="0" w:color="auto"/>
            <w:right w:val="none" w:sz="0" w:space="0" w:color="auto"/>
          </w:divBdr>
        </w:div>
        <w:div w:id="921717226">
          <w:marLeft w:val="0"/>
          <w:marRight w:val="0"/>
          <w:marTop w:val="0"/>
          <w:marBottom w:val="0"/>
          <w:divBdr>
            <w:top w:val="none" w:sz="0" w:space="0" w:color="auto"/>
            <w:left w:val="none" w:sz="0" w:space="0" w:color="auto"/>
            <w:bottom w:val="none" w:sz="0" w:space="0" w:color="auto"/>
            <w:right w:val="none" w:sz="0" w:space="0" w:color="auto"/>
          </w:divBdr>
        </w:div>
        <w:div w:id="801271479">
          <w:marLeft w:val="0"/>
          <w:marRight w:val="0"/>
          <w:marTop w:val="0"/>
          <w:marBottom w:val="0"/>
          <w:divBdr>
            <w:top w:val="none" w:sz="0" w:space="0" w:color="auto"/>
            <w:left w:val="none" w:sz="0" w:space="0" w:color="auto"/>
            <w:bottom w:val="none" w:sz="0" w:space="0" w:color="auto"/>
            <w:right w:val="none" w:sz="0" w:space="0" w:color="auto"/>
          </w:divBdr>
        </w:div>
        <w:div w:id="226427296">
          <w:marLeft w:val="0"/>
          <w:marRight w:val="0"/>
          <w:marTop w:val="0"/>
          <w:marBottom w:val="0"/>
          <w:divBdr>
            <w:top w:val="none" w:sz="0" w:space="0" w:color="auto"/>
            <w:left w:val="none" w:sz="0" w:space="0" w:color="auto"/>
            <w:bottom w:val="none" w:sz="0" w:space="0" w:color="auto"/>
            <w:right w:val="none" w:sz="0" w:space="0" w:color="auto"/>
          </w:divBdr>
        </w:div>
        <w:div w:id="1697151716">
          <w:marLeft w:val="0"/>
          <w:marRight w:val="0"/>
          <w:marTop w:val="0"/>
          <w:marBottom w:val="0"/>
          <w:divBdr>
            <w:top w:val="none" w:sz="0" w:space="0" w:color="auto"/>
            <w:left w:val="none" w:sz="0" w:space="0" w:color="auto"/>
            <w:bottom w:val="none" w:sz="0" w:space="0" w:color="auto"/>
            <w:right w:val="none" w:sz="0" w:space="0" w:color="auto"/>
          </w:divBdr>
        </w:div>
        <w:div w:id="919826411">
          <w:marLeft w:val="0"/>
          <w:marRight w:val="0"/>
          <w:marTop w:val="0"/>
          <w:marBottom w:val="0"/>
          <w:divBdr>
            <w:top w:val="none" w:sz="0" w:space="0" w:color="auto"/>
            <w:left w:val="none" w:sz="0" w:space="0" w:color="auto"/>
            <w:bottom w:val="none" w:sz="0" w:space="0" w:color="auto"/>
            <w:right w:val="none" w:sz="0" w:space="0" w:color="auto"/>
          </w:divBdr>
        </w:div>
        <w:div w:id="910195923">
          <w:marLeft w:val="0"/>
          <w:marRight w:val="0"/>
          <w:marTop w:val="0"/>
          <w:marBottom w:val="0"/>
          <w:divBdr>
            <w:top w:val="none" w:sz="0" w:space="0" w:color="auto"/>
            <w:left w:val="none" w:sz="0" w:space="0" w:color="auto"/>
            <w:bottom w:val="none" w:sz="0" w:space="0" w:color="auto"/>
            <w:right w:val="none" w:sz="0" w:space="0" w:color="auto"/>
          </w:divBdr>
        </w:div>
        <w:div w:id="1424766876">
          <w:marLeft w:val="0"/>
          <w:marRight w:val="0"/>
          <w:marTop w:val="0"/>
          <w:marBottom w:val="0"/>
          <w:divBdr>
            <w:top w:val="none" w:sz="0" w:space="0" w:color="auto"/>
            <w:left w:val="none" w:sz="0" w:space="0" w:color="auto"/>
            <w:bottom w:val="none" w:sz="0" w:space="0" w:color="auto"/>
            <w:right w:val="none" w:sz="0" w:space="0" w:color="auto"/>
          </w:divBdr>
        </w:div>
        <w:div w:id="1743484813">
          <w:marLeft w:val="0"/>
          <w:marRight w:val="0"/>
          <w:marTop w:val="0"/>
          <w:marBottom w:val="0"/>
          <w:divBdr>
            <w:top w:val="none" w:sz="0" w:space="0" w:color="auto"/>
            <w:left w:val="none" w:sz="0" w:space="0" w:color="auto"/>
            <w:bottom w:val="none" w:sz="0" w:space="0" w:color="auto"/>
            <w:right w:val="none" w:sz="0" w:space="0" w:color="auto"/>
          </w:divBdr>
        </w:div>
        <w:div w:id="2094203440">
          <w:marLeft w:val="0"/>
          <w:marRight w:val="0"/>
          <w:marTop w:val="0"/>
          <w:marBottom w:val="0"/>
          <w:divBdr>
            <w:top w:val="none" w:sz="0" w:space="0" w:color="auto"/>
            <w:left w:val="none" w:sz="0" w:space="0" w:color="auto"/>
            <w:bottom w:val="none" w:sz="0" w:space="0" w:color="auto"/>
            <w:right w:val="none" w:sz="0" w:space="0" w:color="auto"/>
          </w:divBdr>
        </w:div>
        <w:div w:id="2016418795">
          <w:marLeft w:val="0"/>
          <w:marRight w:val="0"/>
          <w:marTop w:val="0"/>
          <w:marBottom w:val="0"/>
          <w:divBdr>
            <w:top w:val="none" w:sz="0" w:space="0" w:color="auto"/>
            <w:left w:val="none" w:sz="0" w:space="0" w:color="auto"/>
            <w:bottom w:val="none" w:sz="0" w:space="0" w:color="auto"/>
            <w:right w:val="none" w:sz="0" w:space="0" w:color="auto"/>
          </w:divBdr>
        </w:div>
        <w:div w:id="552928331">
          <w:marLeft w:val="0"/>
          <w:marRight w:val="0"/>
          <w:marTop w:val="0"/>
          <w:marBottom w:val="0"/>
          <w:divBdr>
            <w:top w:val="none" w:sz="0" w:space="0" w:color="auto"/>
            <w:left w:val="none" w:sz="0" w:space="0" w:color="auto"/>
            <w:bottom w:val="none" w:sz="0" w:space="0" w:color="auto"/>
            <w:right w:val="none" w:sz="0" w:space="0" w:color="auto"/>
          </w:divBdr>
        </w:div>
        <w:div w:id="916938241">
          <w:marLeft w:val="0"/>
          <w:marRight w:val="0"/>
          <w:marTop w:val="0"/>
          <w:marBottom w:val="0"/>
          <w:divBdr>
            <w:top w:val="none" w:sz="0" w:space="0" w:color="auto"/>
            <w:left w:val="none" w:sz="0" w:space="0" w:color="auto"/>
            <w:bottom w:val="none" w:sz="0" w:space="0" w:color="auto"/>
            <w:right w:val="none" w:sz="0" w:space="0" w:color="auto"/>
          </w:divBdr>
        </w:div>
        <w:div w:id="1728725902">
          <w:marLeft w:val="0"/>
          <w:marRight w:val="0"/>
          <w:marTop w:val="0"/>
          <w:marBottom w:val="0"/>
          <w:divBdr>
            <w:top w:val="none" w:sz="0" w:space="0" w:color="auto"/>
            <w:left w:val="none" w:sz="0" w:space="0" w:color="auto"/>
            <w:bottom w:val="none" w:sz="0" w:space="0" w:color="auto"/>
            <w:right w:val="none" w:sz="0" w:space="0" w:color="auto"/>
          </w:divBdr>
        </w:div>
        <w:div w:id="1143742356">
          <w:marLeft w:val="0"/>
          <w:marRight w:val="0"/>
          <w:marTop w:val="0"/>
          <w:marBottom w:val="0"/>
          <w:divBdr>
            <w:top w:val="none" w:sz="0" w:space="0" w:color="auto"/>
            <w:left w:val="none" w:sz="0" w:space="0" w:color="auto"/>
            <w:bottom w:val="none" w:sz="0" w:space="0" w:color="auto"/>
            <w:right w:val="none" w:sz="0" w:space="0" w:color="auto"/>
          </w:divBdr>
        </w:div>
        <w:div w:id="2062247485">
          <w:marLeft w:val="0"/>
          <w:marRight w:val="0"/>
          <w:marTop w:val="0"/>
          <w:marBottom w:val="0"/>
          <w:divBdr>
            <w:top w:val="none" w:sz="0" w:space="0" w:color="auto"/>
            <w:left w:val="none" w:sz="0" w:space="0" w:color="auto"/>
            <w:bottom w:val="none" w:sz="0" w:space="0" w:color="auto"/>
            <w:right w:val="none" w:sz="0" w:space="0" w:color="auto"/>
          </w:divBdr>
        </w:div>
        <w:div w:id="1654064416">
          <w:marLeft w:val="0"/>
          <w:marRight w:val="0"/>
          <w:marTop w:val="0"/>
          <w:marBottom w:val="0"/>
          <w:divBdr>
            <w:top w:val="none" w:sz="0" w:space="0" w:color="auto"/>
            <w:left w:val="none" w:sz="0" w:space="0" w:color="auto"/>
            <w:bottom w:val="none" w:sz="0" w:space="0" w:color="auto"/>
            <w:right w:val="none" w:sz="0" w:space="0" w:color="auto"/>
          </w:divBdr>
        </w:div>
        <w:div w:id="365258077">
          <w:marLeft w:val="0"/>
          <w:marRight w:val="0"/>
          <w:marTop w:val="0"/>
          <w:marBottom w:val="0"/>
          <w:divBdr>
            <w:top w:val="none" w:sz="0" w:space="0" w:color="auto"/>
            <w:left w:val="none" w:sz="0" w:space="0" w:color="auto"/>
            <w:bottom w:val="none" w:sz="0" w:space="0" w:color="auto"/>
            <w:right w:val="none" w:sz="0" w:space="0" w:color="auto"/>
          </w:divBdr>
        </w:div>
        <w:div w:id="1257397445">
          <w:marLeft w:val="0"/>
          <w:marRight w:val="0"/>
          <w:marTop w:val="0"/>
          <w:marBottom w:val="0"/>
          <w:divBdr>
            <w:top w:val="none" w:sz="0" w:space="0" w:color="auto"/>
            <w:left w:val="none" w:sz="0" w:space="0" w:color="auto"/>
            <w:bottom w:val="none" w:sz="0" w:space="0" w:color="auto"/>
            <w:right w:val="none" w:sz="0" w:space="0" w:color="auto"/>
          </w:divBdr>
        </w:div>
        <w:div w:id="669871026">
          <w:marLeft w:val="0"/>
          <w:marRight w:val="0"/>
          <w:marTop w:val="0"/>
          <w:marBottom w:val="0"/>
          <w:divBdr>
            <w:top w:val="none" w:sz="0" w:space="0" w:color="auto"/>
            <w:left w:val="none" w:sz="0" w:space="0" w:color="auto"/>
            <w:bottom w:val="none" w:sz="0" w:space="0" w:color="auto"/>
            <w:right w:val="none" w:sz="0" w:space="0" w:color="auto"/>
          </w:divBdr>
        </w:div>
        <w:div w:id="598220010">
          <w:marLeft w:val="0"/>
          <w:marRight w:val="0"/>
          <w:marTop w:val="0"/>
          <w:marBottom w:val="0"/>
          <w:divBdr>
            <w:top w:val="none" w:sz="0" w:space="0" w:color="auto"/>
            <w:left w:val="none" w:sz="0" w:space="0" w:color="auto"/>
            <w:bottom w:val="none" w:sz="0" w:space="0" w:color="auto"/>
            <w:right w:val="none" w:sz="0" w:space="0" w:color="auto"/>
          </w:divBdr>
        </w:div>
        <w:div w:id="1300573925">
          <w:marLeft w:val="0"/>
          <w:marRight w:val="0"/>
          <w:marTop w:val="0"/>
          <w:marBottom w:val="0"/>
          <w:divBdr>
            <w:top w:val="none" w:sz="0" w:space="0" w:color="auto"/>
            <w:left w:val="none" w:sz="0" w:space="0" w:color="auto"/>
            <w:bottom w:val="none" w:sz="0" w:space="0" w:color="auto"/>
            <w:right w:val="none" w:sz="0" w:space="0" w:color="auto"/>
          </w:divBdr>
        </w:div>
        <w:div w:id="233391288">
          <w:marLeft w:val="0"/>
          <w:marRight w:val="0"/>
          <w:marTop w:val="0"/>
          <w:marBottom w:val="0"/>
          <w:divBdr>
            <w:top w:val="none" w:sz="0" w:space="0" w:color="auto"/>
            <w:left w:val="none" w:sz="0" w:space="0" w:color="auto"/>
            <w:bottom w:val="none" w:sz="0" w:space="0" w:color="auto"/>
            <w:right w:val="none" w:sz="0" w:space="0" w:color="auto"/>
          </w:divBdr>
        </w:div>
        <w:div w:id="1656834804">
          <w:marLeft w:val="0"/>
          <w:marRight w:val="0"/>
          <w:marTop w:val="0"/>
          <w:marBottom w:val="0"/>
          <w:divBdr>
            <w:top w:val="none" w:sz="0" w:space="0" w:color="auto"/>
            <w:left w:val="none" w:sz="0" w:space="0" w:color="auto"/>
            <w:bottom w:val="none" w:sz="0" w:space="0" w:color="auto"/>
            <w:right w:val="none" w:sz="0" w:space="0" w:color="auto"/>
          </w:divBdr>
        </w:div>
        <w:div w:id="2144688858">
          <w:marLeft w:val="0"/>
          <w:marRight w:val="0"/>
          <w:marTop w:val="0"/>
          <w:marBottom w:val="0"/>
          <w:divBdr>
            <w:top w:val="none" w:sz="0" w:space="0" w:color="auto"/>
            <w:left w:val="none" w:sz="0" w:space="0" w:color="auto"/>
            <w:bottom w:val="none" w:sz="0" w:space="0" w:color="auto"/>
            <w:right w:val="none" w:sz="0" w:space="0" w:color="auto"/>
          </w:divBdr>
        </w:div>
        <w:div w:id="253248811">
          <w:marLeft w:val="0"/>
          <w:marRight w:val="0"/>
          <w:marTop w:val="0"/>
          <w:marBottom w:val="0"/>
          <w:divBdr>
            <w:top w:val="none" w:sz="0" w:space="0" w:color="auto"/>
            <w:left w:val="none" w:sz="0" w:space="0" w:color="auto"/>
            <w:bottom w:val="none" w:sz="0" w:space="0" w:color="auto"/>
            <w:right w:val="none" w:sz="0" w:space="0" w:color="auto"/>
          </w:divBdr>
        </w:div>
        <w:div w:id="432555065">
          <w:marLeft w:val="0"/>
          <w:marRight w:val="0"/>
          <w:marTop w:val="0"/>
          <w:marBottom w:val="0"/>
          <w:divBdr>
            <w:top w:val="none" w:sz="0" w:space="0" w:color="auto"/>
            <w:left w:val="none" w:sz="0" w:space="0" w:color="auto"/>
            <w:bottom w:val="none" w:sz="0" w:space="0" w:color="auto"/>
            <w:right w:val="none" w:sz="0" w:space="0" w:color="auto"/>
          </w:divBdr>
        </w:div>
        <w:div w:id="1644970693">
          <w:marLeft w:val="0"/>
          <w:marRight w:val="0"/>
          <w:marTop w:val="0"/>
          <w:marBottom w:val="0"/>
          <w:divBdr>
            <w:top w:val="none" w:sz="0" w:space="0" w:color="auto"/>
            <w:left w:val="none" w:sz="0" w:space="0" w:color="auto"/>
            <w:bottom w:val="none" w:sz="0" w:space="0" w:color="auto"/>
            <w:right w:val="none" w:sz="0" w:space="0" w:color="auto"/>
          </w:divBdr>
        </w:div>
        <w:div w:id="195705946">
          <w:marLeft w:val="0"/>
          <w:marRight w:val="0"/>
          <w:marTop w:val="0"/>
          <w:marBottom w:val="0"/>
          <w:divBdr>
            <w:top w:val="none" w:sz="0" w:space="0" w:color="auto"/>
            <w:left w:val="none" w:sz="0" w:space="0" w:color="auto"/>
            <w:bottom w:val="none" w:sz="0" w:space="0" w:color="auto"/>
            <w:right w:val="none" w:sz="0" w:space="0" w:color="auto"/>
          </w:divBdr>
        </w:div>
        <w:div w:id="1769229663">
          <w:marLeft w:val="0"/>
          <w:marRight w:val="0"/>
          <w:marTop w:val="0"/>
          <w:marBottom w:val="0"/>
          <w:divBdr>
            <w:top w:val="none" w:sz="0" w:space="0" w:color="auto"/>
            <w:left w:val="none" w:sz="0" w:space="0" w:color="auto"/>
            <w:bottom w:val="none" w:sz="0" w:space="0" w:color="auto"/>
            <w:right w:val="none" w:sz="0" w:space="0" w:color="auto"/>
          </w:divBdr>
        </w:div>
        <w:div w:id="1345786694">
          <w:marLeft w:val="0"/>
          <w:marRight w:val="0"/>
          <w:marTop w:val="0"/>
          <w:marBottom w:val="0"/>
          <w:divBdr>
            <w:top w:val="none" w:sz="0" w:space="0" w:color="auto"/>
            <w:left w:val="none" w:sz="0" w:space="0" w:color="auto"/>
            <w:bottom w:val="none" w:sz="0" w:space="0" w:color="auto"/>
            <w:right w:val="none" w:sz="0" w:space="0" w:color="auto"/>
          </w:divBdr>
        </w:div>
        <w:div w:id="40138130">
          <w:marLeft w:val="0"/>
          <w:marRight w:val="0"/>
          <w:marTop w:val="0"/>
          <w:marBottom w:val="0"/>
          <w:divBdr>
            <w:top w:val="none" w:sz="0" w:space="0" w:color="auto"/>
            <w:left w:val="none" w:sz="0" w:space="0" w:color="auto"/>
            <w:bottom w:val="none" w:sz="0" w:space="0" w:color="auto"/>
            <w:right w:val="none" w:sz="0" w:space="0" w:color="auto"/>
          </w:divBdr>
        </w:div>
        <w:div w:id="348945821">
          <w:marLeft w:val="0"/>
          <w:marRight w:val="0"/>
          <w:marTop w:val="0"/>
          <w:marBottom w:val="0"/>
          <w:divBdr>
            <w:top w:val="none" w:sz="0" w:space="0" w:color="auto"/>
            <w:left w:val="none" w:sz="0" w:space="0" w:color="auto"/>
            <w:bottom w:val="none" w:sz="0" w:space="0" w:color="auto"/>
            <w:right w:val="none" w:sz="0" w:space="0" w:color="auto"/>
          </w:divBdr>
        </w:div>
        <w:div w:id="396325652">
          <w:marLeft w:val="0"/>
          <w:marRight w:val="0"/>
          <w:marTop w:val="0"/>
          <w:marBottom w:val="0"/>
          <w:divBdr>
            <w:top w:val="none" w:sz="0" w:space="0" w:color="auto"/>
            <w:left w:val="none" w:sz="0" w:space="0" w:color="auto"/>
            <w:bottom w:val="none" w:sz="0" w:space="0" w:color="auto"/>
            <w:right w:val="none" w:sz="0" w:space="0" w:color="auto"/>
          </w:divBdr>
        </w:div>
        <w:div w:id="1737506189">
          <w:marLeft w:val="0"/>
          <w:marRight w:val="0"/>
          <w:marTop w:val="0"/>
          <w:marBottom w:val="0"/>
          <w:divBdr>
            <w:top w:val="none" w:sz="0" w:space="0" w:color="auto"/>
            <w:left w:val="none" w:sz="0" w:space="0" w:color="auto"/>
            <w:bottom w:val="none" w:sz="0" w:space="0" w:color="auto"/>
            <w:right w:val="none" w:sz="0" w:space="0" w:color="auto"/>
          </w:divBdr>
        </w:div>
        <w:div w:id="1563105109">
          <w:marLeft w:val="0"/>
          <w:marRight w:val="0"/>
          <w:marTop w:val="0"/>
          <w:marBottom w:val="0"/>
          <w:divBdr>
            <w:top w:val="none" w:sz="0" w:space="0" w:color="auto"/>
            <w:left w:val="none" w:sz="0" w:space="0" w:color="auto"/>
            <w:bottom w:val="none" w:sz="0" w:space="0" w:color="auto"/>
            <w:right w:val="none" w:sz="0" w:space="0" w:color="auto"/>
          </w:divBdr>
        </w:div>
        <w:div w:id="355085216">
          <w:marLeft w:val="0"/>
          <w:marRight w:val="0"/>
          <w:marTop w:val="0"/>
          <w:marBottom w:val="0"/>
          <w:divBdr>
            <w:top w:val="none" w:sz="0" w:space="0" w:color="auto"/>
            <w:left w:val="none" w:sz="0" w:space="0" w:color="auto"/>
            <w:bottom w:val="none" w:sz="0" w:space="0" w:color="auto"/>
            <w:right w:val="none" w:sz="0" w:space="0" w:color="auto"/>
          </w:divBdr>
        </w:div>
        <w:div w:id="835613352">
          <w:marLeft w:val="0"/>
          <w:marRight w:val="0"/>
          <w:marTop w:val="0"/>
          <w:marBottom w:val="0"/>
          <w:divBdr>
            <w:top w:val="none" w:sz="0" w:space="0" w:color="auto"/>
            <w:left w:val="none" w:sz="0" w:space="0" w:color="auto"/>
            <w:bottom w:val="none" w:sz="0" w:space="0" w:color="auto"/>
            <w:right w:val="none" w:sz="0" w:space="0" w:color="auto"/>
          </w:divBdr>
        </w:div>
        <w:div w:id="806626362">
          <w:marLeft w:val="0"/>
          <w:marRight w:val="0"/>
          <w:marTop w:val="0"/>
          <w:marBottom w:val="0"/>
          <w:divBdr>
            <w:top w:val="none" w:sz="0" w:space="0" w:color="auto"/>
            <w:left w:val="none" w:sz="0" w:space="0" w:color="auto"/>
            <w:bottom w:val="none" w:sz="0" w:space="0" w:color="auto"/>
            <w:right w:val="none" w:sz="0" w:space="0" w:color="auto"/>
          </w:divBdr>
        </w:div>
        <w:div w:id="1778478897">
          <w:marLeft w:val="0"/>
          <w:marRight w:val="0"/>
          <w:marTop w:val="0"/>
          <w:marBottom w:val="0"/>
          <w:divBdr>
            <w:top w:val="none" w:sz="0" w:space="0" w:color="auto"/>
            <w:left w:val="none" w:sz="0" w:space="0" w:color="auto"/>
            <w:bottom w:val="none" w:sz="0" w:space="0" w:color="auto"/>
            <w:right w:val="none" w:sz="0" w:space="0" w:color="auto"/>
          </w:divBdr>
        </w:div>
        <w:div w:id="1171985894">
          <w:marLeft w:val="0"/>
          <w:marRight w:val="0"/>
          <w:marTop w:val="0"/>
          <w:marBottom w:val="0"/>
          <w:divBdr>
            <w:top w:val="none" w:sz="0" w:space="0" w:color="auto"/>
            <w:left w:val="none" w:sz="0" w:space="0" w:color="auto"/>
            <w:bottom w:val="none" w:sz="0" w:space="0" w:color="auto"/>
            <w:right w:val="none" w:sz="0" w:space="0" w:color="auto"/>
          </w:divBdr>
        </w:div>
        <w:div w:id="652834803">
          <w:marLeft w:val="0"/>
          <w:marRight w:val="0"/>
          <w:marTop w:val="0"/>
          <w:marBottom w:val="0"/>
          <w:divBdr>
            <w:top w:val="none" w:sz="0" w:space="0" w:color="auto"/>
            <w:left w:val="none" w:sz="0" w:space="0" w:color="auto"/>
            <w:bottom w:val="none" w:sz="0" w:space="0" w:color="auto"/>
            <w:right w:val="none" w:sz="0" w:space="0" w:color="auto"/>
          </w:divBdr>
        </w:div>
        <w:div w:id="1138111348">
          <w:marLeft w:val="0"/>
          <w:marRight w:val="0"/>
          <w:marTop w:val="0"/>
          <w:marBottom w:val="0"/>
          <w:divBdr>
            <w:top w:val="none" w:sz="0" w:space="0" w:color="auto"/>
            <w:left w:val="none" w:sz="0" w:space="0" w:color="auto"/>
            <w:bottom w:val="none" w:sz="0" w:space="0" w:color="auto"/>
            <w:right w:val="none" w:sz="0" w:space="0" w:color="auto"/>
          </w:divBdr>
        </w:div>
        <w:div w:id="5833057">
          <w:marLeft w:val="0"/>
          <w:marRight w:val="0"/>
          <w:marTop w:val="0"/>
          <w:marBottom w:val="0"/>
          <w:divBdr>
            <w:top w:val="none" w:sz="0" w:space="0" w:color="auto"/>
            <w:left w:val="none" w:sz="0" w:space="0" w:color="auto"/>
            <w:bottom w:val="none" w:sz="0" w:space="0" w:color="auto"/>
            <w:right w:val="none" w:sz="0" w:space="0" w:color="auto"/>
          </w:divBdr>
        </w:div>
        <w:div w:id="1781409349">
          <w:marLeft w:val="0"/>
          <w:marRight w:val="0"/>
          <w:marTop w:val="0"/>
          <w:marBottom w:val="0"/>
          <w:divBdr>
            <w:top w:val="none" w:sz="0" w:space="0" w:color="auto"/>
            <w:left w:val="none" w:sz="0" w:space="0" w:color="auto"/>
            <w:bottom w:val="none" w:sz="0" w:space="0" w:color="auto"/>
            <w:right w:val="none" w:sz="0" w:space="0" w:color="auto"/>
          </w:divBdr>
        </w:div>
        <w:div w:id="1004747492">
          <w:marLeft w:val="0"/>
          <w:marRight w:val="0"/>
          <w:marTop w:val="0"/>
          <w:marBottom w:val="0"/>
          <w:divBdr>
            <w:top w:val="none" w:sz="0" w:space="0" w:color="auto"/>
            <w:left w:val="none" w:sz="0" w:space="0" w:color="auto"/>
            <w:bottom w:val="none" w:sz="0" w:space="0" w:color="auto"/>
            <w:right w:val="none" w:sz="0" w:space="0" w:color="auto"/>
          </w:divBdr>
        </w:div>
        <w:div w:id="1148936540">
          <w:marLeft w:val="0"/>
          <w:marRight w:val="0"/>
          <w:marTop w:val="0"/>
          <w:marBottom w:val="0"/>
          <w:divBdr>
            <w:top w:val="none" w:sz="0" w:space="0" w:color="auto"/>
            <w:left w:val="none" w:sz="0" w:space="0" w:color="auto"/>
            <w:bottom w:val="none" w:sz="0" w:space="0" w:color="auto"/>
            <w:right w:val="none" w:sz="0" w:space="0" w:color="auto"/>
          </w:divBdr>
        </w:div>
        <w:div w:id="997730013">
          <w:marLeft w:val="0"/>
          <w:marRight w:val="0"/>
          <w:marTop w:val="0"/>
          <w:marBottom w:val="0"/>
          <w:divBdr>
            <w:top w:val="none" w:sz="0" w:space="0" w:color="auto"/>
            <w:left w:val="none" w:sz="0" w:space="0" w:color="auto"/>
            <w:bottom w:val="none" w:sz="0" w:space="0" w:color="auto"/>
            <w:right w:val="none" w:sz="0" w:space="0" w:color="auto"/>
          </w:divBdr>
        </w:div>
        <w:div w:id="2106072240">
          <w:marLeft w:val="0"/>
          <w:marRight w:val="0"/>
          <w:marTop w:val="0"/>
          <w:marBottom w:val="0"/>
          <w:divBdr>
            <w:top w:val="none" w:sz="0" w:space="0" w:color="auto"/>
            <w:left w:val="none" w:sz="0" w:space="0" w:color="auto"/>
            <w:bottom w:val="none" w:sz="0" w:space="0" w:color="auto"/>
            <w:right w:val="none" w:sz="0" w:space="0" w:color="auto"/>
          </w:divBdr>
        </w:div>
        <w:div w:id="172234323">
          <w:marLeft w:val="0"/>
          <w:marRight w:val="0"/>
          <w:marTop w:val="0"/>
          <w:marBottom w:val="0"/>
          <w:divBdr>
            <w:top w:val="none" w:sz="0" w:space="0" w:color="auto"/>
            <w:left w:val="none" w:sz="0" w:space="0" w:color="auto"/>
            <w:bottom w:val="none" w:sz="0" w:space="0" w:color="auto"/>
            <w:right w:val="none" w:sz="0" w:space="0" w:color="auto"/>
          </w:divBdr>
        </w:div>
        <w:div w:id="2000111665">
          <w:marLeft w:val="0"/>
          <w:marRight w:val="0"/>
          <w:marTop w:val="0"/>
          <w:marBottom w:val="0"/>
          <w:divBdr>
            <w:top w:val="none" w:sz="0" w:space="0" w:color="auto"/>
            <w:left w:val="none" w:sz="0" w:space="0" w:color="auto"/>
            <w:bottom w:val="none" w:sz="0" w:space="0" w:color="auto"/>
            <w:right w:val="none" w:sz="0" w:space="0" w:color="auto"/>
          </w:divBdr>
        </w:div>
        <w:div w:id="273250369">
          <w:marLeft w:val="0"/>
          <w:marRight w:val="0"/>
          <w:marTop w:val="0"/>
          <w:marBottom w:val="0"/>
          <w:divBdr>
            <w:top w:val="none" w:sz="0" w:space="0" w:color="auto"/>
            <w:left w:val="none" w:sz="0" w:space="0" w:color="auto"/>
            <w:bottom w:val="none" w:sz="0" w:space="0" w:color="auto"/>
            <w:right w:val="none" w:sz="0" w:space="0" w:color="auto"/>
          </w:divBdr>
        </w:div>
      </w:divsChild>
    </w:div>
    <w:div w:id="1988897106">
      <w:marLeft w:val="0"/>
      <w:marRight w:val="0"/>
      <w:marTop w:val="0"/>
      <w:marBottom w:val="0"/>
      <w:divBdr>
        <w:top w:val="none" w:sz="0" w:space="0" w:color="auto"/>
        <w:left w:val="none" w:sz="0" w:space="0" w:color="auto"/>
        <w:bottom w:val="none" w:sz="0" w:space="0" w:color="auto"/>
        <w:right w:val="none" w:sz="0" w:space="0" w:color="auto"/>
      </w:divBdr>
      <w:divsChild>
        <w:div w:id="1577591206">
          <w:marLeft w:val="0"/>
          <w:marRight w:val="0"/>
          <w:marTop w:val="0"/>
          <w:marBottom w:val="0"/>
          <w:divBdr>
            <w:top w:val="none" w:sz="0" w:space="0" w:color="auto"/>
            <w:left w:val="none" w:sz="0" w:space="0" w:color="auto"/>
            <w:bottom w:val="none" w:sz="0" w:space="0" w:color="auto"/>
            <w:right w:val="none" w:sz="0" w:space="0" w:color="auto"/>
          </w:divBdr>
        </w:div>
        <w:div w:id="1745301024">
          <w:marLeft w:val="0"/>
          <w:marRight w:val="0"/>
          <w:marTop w:val="0"/>
          <w:marBottom w:val="0"/>
          <w:divBdr>
            <w:top w:val="none" w:sz="0" w:space="0" w:color="auto"/>
            <w:left w:val="none" w:sz="0" w:space="0" w:color="auto"/>
            <w:bottom w:val="none" w:sz="0" w:space="0" w:color="auto"/>
            <w:right w:val="none" w:sz="0" w:space="0" w:color="auto"/>
          </w:divBdr>
        </w:div>
        <w:div w:id="696590415">
          <w:marLeft w:val="0"/>
          <w:marRight w:val="0"/>
          <w:marTop w:val="0"/>
          <w:marBottom w:val="0"/>
          <w:divBdr>
            <w:top w:val="none" w:sz="0" w:space="0" w:color="auto"/>
            <w:left w:val="none" w:sz="0" w:space="0" w:color="auto"/>
            <w:bottom w:val="none" w:sz="0" w:space="0" w:color="auto"/>
            <w:right w:val="none" w:sz="0" w:space="0" w:color="auto"/>
          </w:divBdr>
        </w:div>
        <w:div w:id="245266310">
          <w:marLeft w:val="0"/>
          <w:marRight w:val="0"/>
          <w:marTop w:val="0"/>
          <w:marBottom w:val="0"/>
          <w:divBdr>
            <w:top w:val="none" w:sz="0" w:space="0" w:color="auto"/>
            <w:left w:val="none" w:sz="0" w:space="0" w:color="auto"/>
            <w:bottom w:val="none" w:sz="0" w:space="0" w:color="auto"/>
            <w:right w:val="none" w:sz="0" w:space="0" w:color="auto"/>
          </w:divBdr>
        </w:div>
        <w:div w:id="1860049233">
          <w:marLeft w:val="0"/>
          <w:marRight w:val="0"/>
          <w:marTop w:val="0"/>
          <w:marBottom w:val="0"/>
          <w:divBdr>
            <w:top w:val="none" w:sz="0" w:space="0" w:color="auto"/>
            <w:left w:val="none" w:sz="0" w:space="0" w:color="auto"/>
            <w:bottom w:val="none" w:sz="0" w:space="0" w:color="auto"/>
            <w:right w:val="none" w:sz="0" w:space="0" w:color="auto"/>
          </w:divBdr>
        </w:div>
        <w:div w:id="1315062213">
          <w:marLeft w:val="0"/>
          <w:marRight w:val="0"/>
          <w:marTop w:val="0"/>
          <w:marBottom w:val="0"/>
          <w:divBdr>
            <w:top w:val="none" w:sz="0" w:space="0" w:color="auto"/>
            <w:left w:val="none" w:sz="0" w:space="0" w:color="auto"/>
            <w:bottom w:val="none" w:sz="0" w:space="0" w:color="auto"/>
            <w:right w:val="none" w:sz="0" w:space="0" w:color="auto"/>
          </w:divBdr>
        </w:div>
        <w:div w:id="1240139086">
          <w:marLeft w:val="0"/>
          <w:marRight w:val="0"/>
          <w:marTop w:val="0"/>
          <w:marBottom w:val="0"/>
          <w:divBdr>
            <w:top w:val="none" w:sz="0" w:space="0" w:color="auto"/>
            <w:left w:val="none" w:sz="0" w:space="0" w:color="auto"/>
            <w:bottom w:val="none" w:sz="0" w:space="0" w:color="auto"/>
            <w:right w:val="none" w:sz="0" w:space="0" w:color="auto"/>
          </w:divBdr>
        </w:div>
        <w:div w:id="244148253">
          <w:marLeft w:val="0"/>
          <w:marRight w:val="0"/>
          <w:marTop w:val="0"/>
          <w:marBottom w:val="0"/>
          <w:divBdr>
            <w:top w:val="none" w:sz="0" w:space="0" w:color="auto"/>
            <w:left w:val="none" w:sz="0" w:space="0" w:color="auto"/>
            <w:bottom w:val="none" w:sz="0" w:space="0" w:color="auto"/>
            <w:right w:val="none" w:sz="0" w:space="0" w:color="auto"/>
          </w:divBdr>
        </w:div>
        <w:div w:id="1067651643">
          <w:marLeft w:val="0"/>
          <w:marRight w:val="0"/>
          <w:marTop w:val="0"/>
          <w:marBottom w:val="0"/>
          <w:divBdr>
            <w:top w:val="none" w:sz="0" w:space="0" w:color="auto"/>
            <w:left w:val="none" w:sz="0" w:space="0" w:color="auto"/>
            <w:bottom w:val="none" w:sz="0" w:space="0" w:color="auto"/>
            <w:right w:val="none" w:sz="0" w:space="0" w:color="auto"/>
          </w:divBdr>
        </w:div>
        <w:div w:id="1929270052">
          <w:marLeft w:val="0"/>
          <w:marRight w:val="0"/>
          <w:marTop w:val="0"/>
          <w:marBottom w:val="0"/>
          <w:divBdr>
            <w:top w:val="none" w:sz="0" w:space="0" w:color="auto"/>
            <w:left w:val="none" w:sz="0" w:space="0" w:color="auto"/>
            <w:bottom w:val="none" w:sz="0" w:space="0" w:color="auto"/>
            <w:right w:val="none" w:sz="0" w:space="0" w:color="auto"/>
          </w:divBdr>
        </w:div>
        <w:div w:id="978417358">
          <w:marLeft w:val="0"/>
          <w:marRight w:val="0"/>
          <w:marTop w:val="0"/>
          <w:marBottom w:val="0"/>
          <w:divBdr>
            <w:top w:val="none" w:sz="0" w:space="0" w:color="auto"/>
            <w:left w:val="none" w:sz="0" w:space="0" w:color="auto"/>
            <w:bottom w:val="none" w:sz="0" w:space="0" w:color="auto"/>
            <w:right w:val="none" w:sz="0" w:space="0" w:color="auto"/>
          </w:divBdr>
        </w:div>
      </w:divsChild>
    </w:div>
    <w:div w:id="1996180913">
      <w:marLeft w:val="0"/>
      <w:marRight w:val="0"/>
      <w:marTop w:val="0"/>
      <w:marBottom w:val="0"/>
      <w:divBdr>
        <w:top w:val="none" w:sz="0" w:space="0" w:color="auto"/>
        <w:left w:val="none" w:sz="0" w:space="0" w:color="auto"/>
        <w:bottom w:val="none" w:sz="0" w:space="0" w:color="auto"/>
        <w:right w:val="none" w:sz="0" w:space="0" w:color="auto"/>
      </w:divBdr>
      <w:divsChild>
        <w:div w:id="677537528">
          <w:marLeft w:val="0"/>
          <w:marRight w:val="0"/>
          <w:marTop w:val="0"/>
          <w:marBottom w:val="0"/>
          <w:divBdr>
            <w:top w:val="none" w:sz="0" w:space="0" w:color="auto"/>
            <w:left w:val="none" w:sz="0" w:space="0" w:color="auto"/>
            <w:bottom w:val="none" w:sz="0" w:space="0" w:color="auto"/>
            <w:right w:val="none" w:sz="0" w:space="0" w:color="auto"/>
          </w:divBdr>
        </w:div>
        <w:div w:id="1704212585">
          <w:marLeft w:val="0"/>
          <w:marRight w:val="0"/>
          <w:marTop w:val="0"/>
          <w:marBottom w:val="0"/>
          <w:divBdr>
            <w:top w:val="none" w:sz="0" w:space="0" w:color="auto"/>
            <w:left w:val="none" w:sz="0" w:space="0" w:color="auto"/>
            <w:bottom w:val="none" w:sz="0" w:space="0" w:color="auto"/>
            <w:right w:val="none" w:sz="0" w:space="0" w:color="auto"/>
          </w:divBdr>
        </w:div>
        <w:div w:id="920338701">
          <w:marLeft w:val="0"/>
          <w:marRight w:val="0"/>
          <w:marTop w:val="0"/>
          <w:marBottom w:val="0"/>
          <w:divBdr>
            <w:top w:val="none" w:sz="0" w:space="0" w:color="auto"/>
            <w:left w:val="none" w:sz="0" w:space="0" w:color="auto"/>
            <w:bottom w:val="none" w:sz="0" w:space="0" w:color="auto"/>
            <w:right w:val="none" w:sz="0" w:space="0" w:color="auto"/>
          </w:divBdr>
        </w:div>
        <w:div w:id="467742384">
          <w:marLeft w:val="0"/>
          <w:marRight w:val="0"/>
          <w:marTop w:val="0"/>
          <w:marBottom w:val="0"/>
          <w:divBdr>
            <w:top w:val="none" w:sz="0" w:space="0" w:color="auto"/>
            <w:left w:val="none" w:sz="0" w:space="0" w:color="auto"/>
            <w:bottom w:val="none" w:sz="0" w:space="0" w:color="auto"/>
            <w:right w:val="none" w:sz="0" w:space="0" w:color="auto"/>
          </w:divBdr>
        </w:div>
        <w:div w:id="904029823">
          <w:marLeft w:val="0"/>
          <w:marRight w:val="0"/>
          <w:marTop w:val="0"/>
          <w:marBottom w:val="0"/>
          <w:divBdr>
            <w:top w:val="none" w:sz="0" w:space="0" w:color="auto"/>
            <w:left w:val="none" w:sz="0" w:space="0" w:color="auto"/>
            <w:bottom w:val="none" w:sz="0" w:space="0" w:color="auto"/>
            <w:right w:val="none" w:sz="0" w:space="0" w:color="auto"/>
          </w:divBdr>
        </w:div>
        <w:div w:id="1192452270">
          <w:marLeft w:val="0"/>
          <w:marRight w:val="0"/>
          <w:marTop w:val="0"/>
          <w:marBottom w:val="0"/>
          <w:divBdr>
            <w:top w:val="none" w:sz="0" w:space="0" w:color="auto"/>
            <w:left w:val="none" w:sz="0" w:space="0" w:color="auto"/>
            <w:bottom w:val="none" w:sz="0" w:space="0" w:color="auto"/>
            <w:right w:val="none" w:sz="0" w:space="0" w:color="auto"/>
          </w:divBdr>
        </w:div>
        <w:div w:id="701783346">
          <w:marLeft w:val="0"/>
          <w:marRight w:val="0"/>
          <w:marTop w:val="0"/>
          <w:marBottom w:val="0"/>
          <w:divBdr>
            <w:top w:val="none" w:sz="0" w:space="0" w:color="auto"/>
            <w:left w:val="none" w:sz="0" w:space="0" w:color="auto"/>
            <w:bottom w:val="none" w:sz="0" w:space="0" w:color="auto"/>
            <w:right w:val="none" w:sz="0" w:space="0" w:color="auto"/>
          </w:divBdr>
        </w:div>
        <w:div w:id="1842960926">
          <w:marLeft w:val="0"/>
          <w:marRight w:val="0"/>
          <w:marTop w:val="0"/>
          <w:marBottom w:val="0"/>
          <w:divBdr>
            <w:top w:val="none" w:sz="0" w:space="0" w:color="auto"/>
            <w:left w:val="none" w:sz="0" w:space="0" w:color="auto"/>
            <w:bottom w:val="none" w:sz="0" w:space="0" w:color="auto"/>
            <w:right w:val="none" w:sz="0" w:space="0" w:color="auto"/>
          </w:divBdr>
        </w:div>
        <w:div w:id="1260406659">
          <w:marLeft w:val="0"/>
          <w:marRight w:val="0"/>
          <w:marTop w:val="0"/>
          <w:marBottom w:val="0"/>
          <w:divBdr>
            <w:top w:val="none" w:sz="0" w:space="0" w:color="auto"/>
            <w:left w:val="none" w:sz="0" w:space="0" w:color="auto"/>
            <w:bottom w:val="none" w:sz="0" w:space="0" w:color="auto"/>
            <w:right w:val="none" w:sz="0" w:space="0" w:color="auto"/>
          </w:divBdr>
        </w:div>
        <w:div w:id="2131166771">
          <w:marLeft w:val="0"/>
          <w:marRight w:val="0"/>
          <w:marTop w:val="0"/>
          <w:marBottom w:val="0"/>
          <w:divBdr>
            <w:top w:val="none" w:sz="0" w:space="0" w:color="auto"/>
            <w:left w:val="none" w:sz="0" w:space="0" w:color="auto"/>
            <w:bottom w:val="none" w:sz="0" w:space="0" w:color="auto"/>
            <w:right w:val="none" w:sz="0" w:space="0" w:color="auto"/>
          </w:divBdr>
        </w:div>
        <w:div w:id="1838885074">
          <w:marLeft w:val="0"/>
          <w:marRight w:val="0"/>
          <w:marTop w:val="0"/>
          <w:marBottom w:val="0"/>
          <w:divBdr>
            <w:top w:val="none" w:sz="0" w:space="0" w:color="auto"/>
            <w:left w:val="none" w:sz="0" w:space="0" w:color="auto"/>
            <w:bottom w:val="none" w:sz="0" w:space="0" w:color="auto"/>
            <w:right w:val="none" w:sz="0" w:space="0" w:color="auto"/>
          </w:divBdr>
        </w:div>
        <w:div w:id="394747326">
          <w:marLeft w:val="0"/>
          <w:marRight w:val="0"/>
          <w:marTop w:val="0"/>
          <w:marBottom w:val="0"/>
          <w:divBdr>
            <w:top w:val="none" w:sz="0" w:space="0" w:color="auto"/>
            <w:left w:val="none" w:sz="0" w:space="0" w:color="auto"/>
            <w:bottom w:val="none" w:sz="0" w:space="0" w:color="auto"/>
            <w:right w:val="none" w:sz="0" w:space="0" w:color="auto"/>
          </w:divBdr>
        </w:div>
      </w:divsChild>
    </w:div>
    <w:div w:id="2006935895">
      <w:marLeft w:val="0"/>
      <w:marRight w:val="0"/>
      <w:marTop w:val="0"/>
      <w:marBottom w:val="0"/>
      <w:divBdr>
        <w:top w:val="none" w:sz="0" w:space="0" w:color="auto"/>
        <w:left w:val="none" w:sz="0" w:space="0" w:color="auto"/>
        <w:bottom w:val="none" w:sz="0" w:space="0" w:color="auto"/>
        <w:right w:val="none" w:sz="0" w:space="0" w:color="auto"/>
      </w:divBdr>
      <w:divsChild>
        <w:div w:id="1343583313">
          <w:marLeft w:val="0"/>
          <w:marRight w:val="0"/>
          <w:marTop w:val="0"/>
          <w:marBottom w:val="0"/>
          <w:divBdr>
            <w:top w:val="none" w:sz="0" w:space="0" w:color="auto"/>
            <w:left w:val="none" w:sz="0" w:space="0" w:color="auto"/>
            <w:bottom w:val="none" w:sz="0" w:space="0" w:color="auto"/>
            <w:right w:val="none" w:sz="0" w:space="0" w:color="auto"/>
          </w:divBdr>
        </w:div>
      </w:divsChild>
    </w:div>
    <w:div w:id="2007896515">
      <w:marLeft w:val="0"/>
      <w:marRight w:val="0"/>
      <w:marTop w:val="0"/>
      <w:marBottom w:val="0"/>
      <w:divBdr>
        <w:top w:val="none" w:sz="0" w:space="0" w:color="auto"/>
        <w:left w:val="none" w:sz="0" w:space="0" w:color="auto"/>
        <w:bottom w:val="none" w:sz="0" w:space="0" w:color="auto"/>
        <w:right w:val="none" w:sz="0" w:space="0" w:color="auto"/>
      </w:divBdr>
      <w:divsChild>
        <w:div w:id="531235716">
          <w:marLeft w:val="0"/>
          <w:marRight w:val="0"/>
          <w:marTop w:val="0"/>
          <w:marBottom w:val="0"/>
          <w:divBdr>
            <w:top w:val="none" w:sz="0" w:space="0" w:color="auto"/>
            <w:left w:val="none" w:sz="0" w:space="0" w:color="auto"/>
            <w:bottom w:val="none" w:sz="0" w:space="0" w:color="auto"/>
            <w:right w:val="none" w:sz="0" w:space="0" w:color="auto"/>
          </w:divBdr>
        </w:div>
      </w:divsChild>
    </w:div>
    <w:div w:id="2016573946">
      <w:marLeft w:val="0"/>
      <w:marRight w:val="0"/>
      <w:marTop w:val="0"/>
      <w:marBottom w:val="0"/>
      <w:divBdr>
        <w:top w:val="none" w:sz="0" w:space="0" w:color="auto"/>
        <w:left w:val="none" w:sz="0" w:space="0" w:color="auto"/>
        <w:bottom w:val="none" w:sz="0" w:space="0" w:color="auto"/>
        <w:right w:val="none" w:sz="0" w:space="0" w:color="auto"/>
      </w:divBdr>
      <w:divsChild>
        <w:div w:id="1389302305">
          <w:marLeft w:val="0"/>
          <w:marRight w:val="0"/>
          <w:marTop w:val="0"/>
          <w:marBottom w:val="0"/>
          <w:divBdr>
            <w:top w:val="none" w:sz="0" w:space="0" w:color="auto"/>
            <w:left w:val="none" w:sz="0" w:space="0" w:color="auto"/>
            <w:bottom w:val="none" w:sz="0" w:space="0" w:color="auto"/>
            <w:right w:val="none" w:sz="0" w:space="0" w:color="auto"/>
          </w:divBdr>
        </w:div>
        <w:div w:id="124589000">
          <w:marLeft w:val="0"/>
          <w:marRight w:val="0"/>
          <w:marTop w:val="0"/>
          <w:marBottom w:val="0"/>
          <w:divBdr>
            <w:top w:val="none" w:sz="0" w:space="0" w:color="auto"/>
            <w:left w:val="none" w:sz="0" w:space="0" w:color="auto"/>
            <w:bottom w:val="none" w:sz="0" w:space="0" w:color="auto"/>
            <w:right w:val="none" w:sz="0" w:space="0" w:color="auto"/>
          </w:divBdr>
        </w:div>
        <w:div w:id="2029941484">
          <w:marLeft w:val="0"/>
          <w:marRight w:val="0"/>
          <w:marTop w:val="0"/>
          <w:marBottom w:val="0"/>
          <w:divBdr>
            <w:top w:val="none" w:sz="0" w:space="0" w:color="auto"/>
            <w:left w:val="none" w:sz="0" w:space="0" w:color="auto"/>
            <w:bottom w:val="none" w:sz="0" w:space="0" w:color="auto"/>
            <w:right w:val="none" w:sz="0" w:space="0" w:color="auto"/>
          </w:divBdr>
        </w:div>
      </w:divsChild>
    </w:div>
    <w:div w:id="2037802221">
      <w:marLeft w:val="0"/>
      <w:marRight w:val="0"/>
      <w:marTop w:val="0"/>
      <w:marBottom w:val="0"/>
      <w:divBdr>
        <w:top w:val="none" w:sz="0" w:space="0" w:color="auto"/>
        <w:left w:val="none" w:sz="0" w:space="0" w:color="auto"/>
        <w:bottom w:val="none" w:sz="0" w:space="0" w:color="auto"/>
        <w:right w:val="none" w:sz="0" w:space="0" w:color="auto"/>
      </w:divBdr>
      <w:divsChild>
        <w:div w:id="1060984154">
          <w:marLeft w:val="0"/>
          <w:marRight w:val="0"/>
          <w:marTop w:val="0"/>
          <w:marBottom w:val="0"/>
          <w:divBdr>
            <w:top w:val="none" w:sz="0" w:space="0" w:color="auto"/>
            <w:left w:val="none" w:sz="0" w:space="0" w:color="auto"/>
            <w:bottom w:val="none" w:sz="0" w:space="0" w:color="auto"/>
            <w:right w:val="none" w:sz="0" w:space="0" w:color="auto"/>
          </w:divBdr>
        </w:div>
        <w:div w:id="2019112320">
          <w:marLeft w:val="0"/>
          <w:marRight w:val="0"/>
          <w:marTop w:val="0"/>
          <w:marBottom w:val="0"/>
          <w:divBdr>
            <w:top w:val="none" w:sz="0" w:space="0" w:color="auto"/>
            <w:left w:val="none" w:sz="0" w:space="0" w:color="auto"/>
            <w:bottom w:val="none" w:sz="0" w:space="0" w:color="auto"/>
            <w:right w:val="none" w:sz="0" w:space="0" w:color="auto"/>
          </w:divBdr>
        </w:div>
      </w:divsChild>
    </w:div>
    <w:div w:id="2074042605">
      <w:marLeft w:val="0"/>
      <w:marRight w:val="0"/>
      <w:marTop w:val="0"/>
      <w:marBottom w:val="0"/>
      <w:divBdr>
        <w:top w:val="none" w:sz="0" w:space="0" w:color="auto"/>
        <w:left w:val="none" w:sz="0" w:space="0" w:color="auto"/>
        <w:bottom w:val="none" w:sz="0" w:space="0" w:color="auto"/>
        <w:right w:val="none" w:sz="0" w:space="0" w:color="auto"/>
      </w:divBdr>
      <w:divsChild>
        <w:div w:id="612903171">
          <w:marLeft w:val="0"/>
          <w:marRight w:val="0"/>
          <w:marTop w:val="0"/>
          <w:marBottom w:val="0"/>
          <w:divBdr>
            <w:top w:val="none" w:sz="0" w:space="0" w:color="auto"/>
            <w:left w:val="none" w:sz="0" w:space="0" w:color="auto"/>
            <w:bottom w:val="none" w:sz="0" w:space="0" w:color="auto"/>
            <w:right w:val="none" w:sz="0" w:space="0" w:color="auto"/>
          </w:divBdr>
        </w:div>
      </w:divsChild>
    </w:div>
    <w:div w:id="2076854798">
      <w:marLeft w:val="0"/>
      <w:marRight w:val="0"/>
      <w:marTop w:val="0"/>
      <w:marBottom w:val="0"/>
      <w:divBdr>
        <w:top w:val="none" w:sz="0" w:space="0" w:color="auto"/>
        <w:left w:val="none" w:sz="0" w:space="0" w:color="auto"/>
        <w:bottom w:val="none" w:sz="0" w:space="0" w:color="auto"/>
        <w:right w:val="none" w:sz="0" w:space="0" w:color="auto"/>
      </w:divBdr>
      <w:divsChild>
        <w:div w:id="175505633">
          <w:marLeft w:val="0"/>
          <w:marRight w:val="0"/>
          <w:marTop w:val="0"/>
          <w:marBottom w:val="0"/>
          <w:divBdr>
            <w:top w:val="none" w:sz="0" w:space="0" w:color="auto"/>
            <w:left w:val="none" w:sz="0" w:space="0" w:color="auto"/>
            <w:bottom w:val="none" w:sz="0" w:space="0" w:color="auto"/>
            <w:right w:val="none" w:sz="0" w:space="0" w:color="auto"/>
          </w:divBdr>
        </w:div>
        <w:div w:id="756175235">
          <w:marLeft w:val="0"/>
          <w:marRight w:val="0"/>
          <w:marTop w:val="0"/>
          <w:marBottom w:val="0"/>
          <w:divBdr>
            <w:top w:val="none" w:sz="0" w:space="0" w:color="auto"/>
            <w:left w:val="none" w:sz="0" w:space="0" w:color="auto"/>
            <w:bottom w:val="none" w:sz="0" w:space="0" w:color="auto"/>
            <w:right w:val="none" w:sz="0" w:space="0" w:color="auto"/>
          </w:divBdr>
        </w:div>
        <w:div w:id="709915315">
          <w:marLeft w:val="0"/>
          <w:marRight w:val="0"/>
          <w:marTop w:val="0"/>
          <w:marBottom w:val="0"/>
          <w:divBdr>
            <w:top w:val="none" w:sz="0" w:space="0" w:color="auto"/>
            <w:left w:val="none" w:sz="0" w:space="0" w:color="auto"/>
            <w:bottom w:val="none" w:sz="0" w:space="0" w:color="auto"/>
            <w:right w:val="none" w:sz="0" w:space="0" w:color="auto"/>
          </w:divBdr>
        </w:div>
        <w:div w:id="2007202073">
          <w:marLeft w:val="0"/>
          <w:marRight w:val="0"/>
          <w:marTop w:val="0"/>
          <w:marBottom w:val="0"/>
          <w:divBdr>
            <w:top w:val="none" w:sz="0" w:space="0" w:color="auto"/>
            <w:left w:val="none" w:sz="0" w:space="0" w:color="auto"/>
            <w:bottom w:val="none" w:sz="0" w:space="0" w:color="auto"/>
            <w:right w:val="none" w:sz="0" w:space="0" w:color="auto"/>
          </w:divBdr>
        </w:div>
        <w:div w:id="1729835572">
          <w:marLeft w:val="0"/>
          <w:marRight w:val="0"/>
          <w:marTop w:val="0"/>
          <w:marBottom w:val="0"/>
          <w:divBdr>
            <w:top w:val="none" w:sz="0" w:space="0" w:color="auto"/>
            <w:left w:val="none" w:sz="0" w:space="0" w:color="auto"/>
            <w:bottom w:val="none" w:sz="0" w:space="0" w:color="auto"/>
            <w:right w:val="none" w:sz="0" w:space="0" w:color="auto"/>
          </w:divBdr>
        </w:div>
      </w:divsChild>
    </w:div>
    <w:div w:id="2083870699">
      <w:marLeft w:val="0"/>
      <w:marRight w:val="0"/>
      <w:marTop w:val="0"/>
      <w:marBottom w:val="0"/>
      <w:divBdr>
        <w:top w:val="none" w:sz="0" w:space="0" w:color="auto"/>
        <w:left w:val="none" w:sz="0" w:space="0" w:color="auto"/>
        <w:bottom w:val="none" w:sz="0" w:space="0" w:color="auto"/>
        <w:right w:val="none" w:sz="0" w:space="0" w:color="auto"/>
      </w:divBdr>
      <w:divsChild>
        <w:div w:id="156307185">
          <w:marLeft w:val="0"/>
          <w:marRight w:val="0"/>
          <w:marTop w:val="0"/>
          <w:marBottom w:val="0"/>
          <w:divBdr>
            <w:top w:val="none" w:sz="0" w:space="0" w:color="auto"/>
            <w:left w:val="none" w:sz="0" w:space="0" w:color="auto"/>
            <w:bottom w:val="none" w:sz="0" w:space="0" w:color="auto"/>
            <w:right w:val="none" w:sz="0" w:space="0" w:color="auto"/>
          </w:divBdr>
        </w:div>
        <w:div w:id="1348173205">
          <w:marLeft w:val="0"/>
          <w:marRight w:val="0"/>
          <w:marTop w:val="0"/>
          <w:marBottom w:val="0"/>
          <w:divBdr>
            <w:top w:val="none" w:sz="0" w:space="0" w:color="auto"/>
            <w:left w:val="none" w:sz="0" w:space="0" w:color="auto"/>
            <w:bottom w:val="none" w:sz="0" w:space="0" w:color="auto"/>
            <w:right w:val="none" w:sz="0" w:space="0" w:color="auto"/>
          </w:divBdr>
        </w:div>
        <w:div w:id="1884831314">
          <w:marLeft w:val="0"/>
          <w:marRight w:val="0"/>
          <w:marTop w:val="0"/>
          <w:marBottom w:val="0"/>
          <w:divBdr>
            <w:top w:val="none" w:sz="0" w:space="0" w:color="auto"/>
            <w:left w:val="none" w:sz="0" w:space="0" w:color="auto"/>
            <w:bottom w:val="none" w:sz="0" w:space="0" w:color="auto"/>
            <w:right w:val="none" w:sz="0" w:space="0" w:color="auto"/>
          </w:divBdr>
        </w:div>
      </w:divsChild>
    </w:div>
    <w:div w:id="2086493553">
      <w:marLeft w:val="0"/>
      <w:marRight w:val="0"/>
      <w:marTop w:val="0"/>
      <w:marBottom w:val="0"/>
      <w:divBdr>
        <w:top w:val="none" w:sz="0" w:space="0" w:color="auto"/>
        <w:left w:val="none" w:sz="0" w:space="0" w:color="auto"/>
        <w:bottom w:val="none" w:sz="0" w:space="0" w:color="auto"/>
        <w:right w:val="none" w:sz="0" w:space="0" w:color="auto"/>
      </w:divBdr>
      <w:divsChild>
        <w:div w:id="2133940994">
          <w:marLeft w:val="0"/>
          <w:marRight w:val="0"/>
          <w:marTop w:val="0"/>
          <w:marBottom w:val="0"/>
          <w:divBdr>
            <w:top w:val="none" w:sz="0" w:space="0" w:color="auto"/>
            <w:left w:val="none" w:sz="0" w:space="0" w:color="auto"/>
            <w:bottom w:val="none" w:sz="0" w:space="0" w:color="auto"/>
            <w:right w:val="none" w:sz="0" w:space="0" w:color="auto"/>
          </w:divBdr>
        </w:div>
      </w:divsChild>
    </w:div>
    <w:div w:id="2115587932">
      <w:marLeft w:val="0"/>
      <w:marRight w:val="0"/>
      <w:marTop w:val="0"/>
      <w:marBottom w:val="0"/>
      <w:divBdr>
        <w:top w:val="none" w:sz="0" w:space="0" w:color="auto"/>
        <w:left w:val="none" w:sz="0" w:space="0" w:color="auto"/>
        <w:bottom w:val="none" w:sz="0" w:space="0" w:color="auto"/>
        <w:right w:val="none" w:sz="0" w:space="0" w:color="auto"/>
      </w:divBdr>
      <w:divsChild>
        <w:div w:id="1834026268">
          <w:marLeft w:val="0"/>
          <w:marRight w:val="0"/>
          <w:marTop w:val="0"/>
          <w:marBottom w:val="0"/>
          <w:divBdr>
            <w:top w:val="none" w:sz="0" w:space="0" w:color="auto"/>
            <w:left w:val="none" w:sz="0" w:space="0" w:color="auto"/>
            <w:bottom w:val="none" w:sz="0" w:space="0" w:color="auto"/>
            <w:right w:val="none" w:sz="0" w:space="0" w:color="auto"/>
          </w:divBdr>
        </w:div>
      </w:divsChild>
    </w:div>
    <w:div w:id="2119644517">
      <w:marLeft w:val="0"/>
      <w:marRight w:val="0"/>
      <w:marTop w:val="0"/>
      <w:marBottom w:val="0"/>
      <w:divBdr>
        <w:top w:val="none" w:sz="0" w:space="0" w:color="auto"/>
        <w:left w:val="none" w:sz="0" w:space="0" w:color="auto"/>
        <w:bottom w:val="none" w:sz="0" w:space="0" w:color="auto"/>
        <w:right w:val="none" w:sz="0" w:space="0" w:color="auto"/>
      </w:divBdr>
      <w:divsChild>
        <w:div w:id="2137138551">
          <w:marLeft w:val="0"/>
          <w:marRight w:val="0"/>
          <w:marTop w:val="0"/>
          <w:marBottom w:val="0"/>
          <w:divBdr>
            <w:top w:val="none" w:sz="0" w:space="0" w:color="auto"/>
            <w:left w:val="none" w:sz="0" w:space="0" w:color="auto"/>
            <w:bottom w:val="none" w:sz="0" w:space="0" w:color="auto"/>
            <w:right w:val="none" w:sz="0" w:space="0" w:color="auto"/>
          </w:divBdr>
        </w:div>
        <w:div w:id="1447232392">
          <w:marLeft w:val="0"/>
          <w:marRight w:val="0"/>
          <w:marTop w:val="0"/>
          <w:marBottom w:val="0"/>
          <w:divBdr>
            <w:top w:val="none" w:sz="0" w:space="0" w:color="auto"/>
            <w:left w:val="none" w:sz="0" w:space="0" w:color="auto"/>
            <w:bottom w:val="none" w:sz="0" w:space="0" w:color="auto"/>
            <w:right w:val="none" w:sz="0" w:space="0" w:color="auto"/>
          </w:divBdr>
        </w:div>
      </w:divsChild>
    </w:div>
    <w:div w:id="2122723177">
      <w:marLeft w:val="0"/>
      <w:marRight w:val="0"/>
      <w:marTop w:val="0"/>
      <w:marBottom w:val="0"/>
      <w:divBdr>
        <w:top w:val="none" w:sz="0" w:space="0" w:color="auto"/>
        <w:left w:val="none" w:sz="0" w:space="0" w:color="auto"/>
        <w:bottom w:val="none" w:sz="0" w:space="0" w:color="auto"/>
        <w:right w:val="none" w:sz="0" w:space="0" w:color="auto"/>
      </w:divBdr>
      <w:divsChild>
        <w:div w:id="347104249">
          <w:marLeft w:val="0"/>
          <w:marRight w:val="0"/>
          <w:marTop w:val="0"/>
          <w:marBottom w:val="0"/>
          <w:divBdr>
            <w:top w:val="none" w:sz="0" w:space="0" w:color="auto"/>
            <w:left w:val="none" w:sz="0" w:space="0" w:color="auto"/>
            <w:bottom w:val="none" w:sz="0" w:space="0" w:color="auto"/>
            <w:right w:val="none" w:sz="0" w:space="0" w:color="auto"/>
          </w:divBdr>
        </w:div>
      </w:divsChild>
    </w:div>
    <w:div w:id="2123718437">
      <w:marLeft w:val="0"/>
      <w:marRight w:val="0"/>
      <w:marTop w:val="0"/>
      <w:marBottom w:val="0"/>
      <w:divBdr>
        <w:top w:val="none" w:sz="0" w:space="0" w:color="auto"/>
        <w:left w:val="none" w:sz="0" w:space="0" w:color="auto"/>
        <w:bottom w:val="none" w:sz="0" w:space="0" w:color="auto"/>
        <w:right w:val="none" w:sz="0" w:space="0" w:color="auto"/>
      </w:divBdr>
      <w:divsChild>
        <w:div w:id="1907688088">
          <w:marLeft w:val="0"/>
          <w:marRight w:val="0"/>
          <w:marTop w:val="0"/>
          <w:marBottom w:val="0"/>
          <w:divBdr>
            <w:top w:val="none" w:sz="0" w:space="0" w:color="auto"/>
            <w:left w:val="none" w:sz="0" w:space="0" w:color="auto"/>
            <w:bottom w:val="none" w:sz="0" w:space="0" w:color="auto"/>
            <w:right w:val="none" w:sz="0" w:space="0" w:color="auto"/>
          </w:divBdr>
        </w:div>
      </w:divsChild>
    </w:div>
    <w:div w:id="2128817345">
      <w:marLeft w:val="0"/>
      <w:marRight w:val="0"/>
      <w:marTop w:val="0"/>
      <w:marBottom w:val="0"/>
      <w:divBdr>
        <w:top w:val="none" w:sz="0" w:space="0" w:color="auto"/>
        <w:left w:val="none" w:sz="0" w:space="0" w:color="auto"/>
        <w:bottom w:val="none" w:sz="0" w:space="0" w:color="auto"/>
        <w:right w:val="none" w:sz="0" w:space="0" w:color="auto"/>
      </w:divBdr>
      <w:divsChild>
        <w:div w:id="5370132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sc.bg/bg/" TargetMode="External"/><Relationship Id="rId13" Type="http://schemas.openxmlformats.org/officeDocument/2006/relationships/hyperlink" Target="http://www.dans.bg/" TargetMode="External"/><Relationship Id="rId18" Type="http://schemas.openxmlformats.org/officeDocument/2006/relationships/hyperlink" Target="https://www.dans.b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bnb.bg/" TargetMode="External"/><Relationship Id="rId12" Type="http://schemas.openxmlformats.org/officeDocument/2006/relationships/hyperlink" Target="https://www.dans.bg/" TargetMode="External"/><Relationship Id="rId17" Type="http://schemas.openxmlformats.org/officeDocument/2006/relationships/hyperlink" Target="https://www.fsc.bg/bg/"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bnb.b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dans.bg/" TargetMode="External"/><Relationship Id="rId11" Type="http://schemas.openxmlformats.org/officeDocument/2006/relationships/hyperlink" Target="https://www.dans.bg/"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dans.bg/" TargetMode="External"/><Relationship Id="rId23" Type="http://schemas.openxmlformats.org/officeDocument/2006/relationships/footer" Target="footer2.xml"/><Relationship Id="rId10" Type="http://schemas.openxmlformats.org/officeDocument/2006/relationships/hyperlink" Target="http://www.minfin.bg/" TargetMode="External"/><Relationship Id="rId19" Type="http://schemas.openxmlformats.org/officeDocument/2006/relationships/hyperlink" Target="http://www.dans.bg/" TargetMode="External"/><Relationship Id="rId4" Type="http://schemas.openxmlformats.org/officeDocument/2006/relationships/footnotes" Target="footnotes.xml"/><Relationship Id="rId9" Type="http://schemas.openxmlformats.org/officeDocument/2006/relationships/hyperlink" Target="http://www.nap.bg/" TargetMode="External"/><Relationship Id="rId14" Type="http://schemas.openxmlformats.org/officeDocument/2006/relationships/hyperlink" Target="http://www.dans.b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41421</Words>
  <Characters>236104</Characters>
  <Application>Microsoft Office Word</Application>
  <DocSecurity>0</DocSecurity>
  <Lines>1967</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2022-11-09T06:53:00Z</dcterms:created>
  <dcterms:modified xsi:type="dcterms:W3CDTF">2022-11-09T09:46:00Z</dcterms:modified>
</cp:coreProperties>
</file>